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文星黑体" w:hAnsi="文星黑体" w:eastAsia="文星黑体" w:cs="文星黑体"/>
          <w:b w:val="0"/>
          <w:bCs w:val="0"/>
          <w:kern w:val="0"/>
          <w:sz w:val="32"/>
          <w:szCs w:val="32"/>
        </w:rPr>
      </w:pPr>
      <w:r>
        <w:rPr>
          <w:rFonts w:hint="eastAsia" w:ascii="文星黑体" w:hAnsi="文星黑体" w:eastAsia="文星黑体" w:cs="文星黑体"/>
          <w:b w:val="0"/>
          <w:bCs w:val="0"/>
          <w:kern w:val="0"/>
          <w:sz w:val="32"/>
          <w:szCs w:val="32"/>
        </w:rPr>
        <w:t>附</w:t>
      </w:r>
      <w:r>
        <w:rPr>
          <w:rFonts w:hint="eastAsia" w:ascii="文星黑体" w:hAnsi="文星黑体" w:eastAsia="文星黑体" w:cs="文星黑体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文星黑体" w:hAnsi="文星黑体" w:eastAsia="文星黑体" w:cs="文星黑体"/>
          <w:b w:val="0"/>
          <w:bCs w:val="0"/>
          <w:kern w:val="0"/>
          <w:sz w:val="32"/>
          <w:szCs w:val="32"/>
        </w:rPr>
        <w:t>件</w:t>
      </w:r>
    </w:p>
    <w:p>
      <w:pPr>
        <w:widowControl/>
        <w:jc w:val="center"/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</w:rPr>
        <w:t>夏邑县20</w:t>
      </w:r>
      <w:r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 w:cs="文星标宋"/>
          <w:b w:val="0"/>
          <w:bCs w:val="0"/>
          <w:kern w:val="0"/>
          <w:sz w:val="44"/>
          <w:szCs w:val="44"/>
        </w:rPr>
        <w:t>年度农民培训任务分配表</w:t>
      </w:r>
    </w:p>
    <w:p>
      <w:pPr>
        <w:widowControl/>
        <w:jc w:val="center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</w:p>
    <w:tbl>
      <w:tblPr>
        <w:tblStyle w:val="5"/>
        <w:tblW w:w="8613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35"/>
        <w:gridCol w:w="1440"/>
        <w:gridCol w:w="1680"/>
        <w:gridCol w:w="1291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乡 镇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任务数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乡 镇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任务数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绿色证书</w:t>
            </w:r>
          </w:p>
          <w:p>
            <w:pPr>
              <w:widowControl/>
              <w:spacing w:line="15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实用技术培训（人次）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绿色证书</w:t>
            </w:r>
          </w:p>
          <w:p>
            <w:pPr>
              <w:widowControl/>
              <w:spacing w:line="15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5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实用技术培训（人次）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胡 桥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李 集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140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歧 河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车 站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郭 店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杨 集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会 亭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王 集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业 庙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刘 店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110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马 头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骆 集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中 峰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3700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太 平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140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罗 庄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3800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孔 庄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济 阳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3800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韩道口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 xml:space="preserve">桑 </w:t>
            </w:r>
            <w:bookmarkStart w:id="0" w:name="_GoBack"/>
            <w:bookmarkEnd w:id="0"/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堌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火 店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何 营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3800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北 镇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130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4300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曹 集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3800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eastAsia="zh-CN"/>
              </w:rPr>
              <w:t>郭庄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农贸区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城关镇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合 计</w:t>
            </w:r>
          </w:p>
        </w:tc>
        <w:tc>
          <w:tcPr>
            <w:tcW w:w="73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绿色证书培训3000</w:t>
            </w: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文星仿宋" w:hAnsi="文星仿宋" w:eastAsia="文星仿宋" w:cs="文星仿宋"/>
                <w:b/>
                <w:bCs/>
                <w:kern w:val="0"/>
                <w:sz w:val="24"/>
                <w:szCs w:val="24"/>
              </w:rPr>
              <w:t>，实用技术10万人次</w:t>
            </w:r>
          </w:p>
        </w:tc>
      </w:tr>
    </w:tbl>
    <w:p>
      <w:pPr>
        <w:widowControl/>
        <w:rPr>
          <w:sz w:val="24"/>
          <w:szCs w:val="24"/>
        </w:rPr>
      </w:pPr>
      <w:r>
        <w:rPr>
          <w:rFonts w:hint="eastAsia" w:ascii="文星仿宋" w:hAnsi="文星仿宋" w:eastAsia="文星仿宋" w:cs="文星仿宋"/>
          <w:b/>
          <w:bCs/>
          <w:kern w:val="0"/>
          <w:sz w:val="24"/>
          <w:szCs w:val="24"/>
        </w:rPr>
        <w:t xml:space="preserve"> </w:t>
      </w:r>
      <w:r>
        <w:rPr>
          <w:rFonts w:hint="eastAsia" w:ascii="文星仿宋" w:hAnsi="文星仿宋" w:eastAsia="文星仿宋" w:cs="文星仿宋"/>
          <w:b w:val="0"/>
          <w:bCs w:val="0"/>
          <w:kern w:val="0"/>
          <w:sz w:val="24"/>
          <w:szCs w:val="24"/>
        </w:rPr>
        <w:t>注：</w:t>
      </w:r>
      <w:r>
        <w:rPr>
          <w:rFonts w:hint="eastAsia" w:ascii="文星仿宋" w:hAnsi="文星仿宋" w:eastAsia="文星仿宋" w:cs="文星仿宋"/>
          <w:b w:val="0"/>
          <w:bCs w:val="0"/>
          <w:kern w:val="0"/>
          <w:sz w:val="24"/>
          <w:szCs w:val="24"/>
          <w:lang w:val="en-US" w:eastAsia="zh-CN"/>
        </w:rPr>
        <w:t>新型</w:t>
      </w:r>
      <w:r>
        <w:rPr>
          <w:rFonts w:hint="eastAsia" w:ascii="文星仿宋" w:hAnsi="文星仿宋" w:eastAsia="文星仿宋" w:cs="文星仿宋"/>
          <w:b w:val="0"/>
          <w:bCs w:val="0"/>
          <w:kern w:val="0"/>
          <w:sz w:val="24"/>
          <w:szCs w:val="24"/>
        </w:rPr>
        <w:t>高素质农民</w:t>
      </w:r>
      <w:r>
        <w:rPr>
          <w:rFonts w:hint="eastAsia" w:ascii="文星仿宋" w:hAnsi="文星仿宋" w:eastAsia="文星仿宋" w:cs="文星仿宋"/>
          <w:kern w:val="0"/>
          <w:sz w:val="24"/>
          <w:szCs w:val="24"/>
        </w:rPr>
        <w:t>培育和农民学历教育任务另行分配。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47365"/>
    <w:rsid w:val="00F74E4D"/>
    <w:rsid w:val="012A6E89"/>
    <w:rsid w:val="03EB37F4"/>
    <w:rsid w:val="0CE3670D"/>
    <w:rsid w:val="0E153BC2"/>
    <w:rsid w:val="0F383EAB"/>
    <w:rsid w:val="197033B9"/>
    <w:rsid w:val="19861080"/>
    <w:rsid w:val="1FB95C69"/>
    <w:rsid w:val="226D2D85"/>
    <w:rsid w:val="28781C77"/>
    <w:rsid w:val="29E506B8"/>
    <w:rsid w:val="2E045714"/>
    <w:rsid w:val="319705C6"/>
    <w:rsid w:val="32401A76"/>
    <w:rsid w:val="352E54FD"/>
    <w:rsid w:val="35AE0BB2"/>
    <w:rsid w:val="3D3A14A5"/>
    <w:rsid w:val="3E3B5C50"/>
    <w:rsid w:val="42456D0C"/>
    <w:rsid w:val="4BD32BFB"/>
    <w:rsid w:val="4D894518"/>
    <w:rsid w:val="4ED363A1"/>
    <w:rsid w:val="533F06F8"/>
    <w:rsid w:val="5AA62BC3"/>
    <w:rsid w:val="5BAC5712"/>
    <w:rsid w:val="5D826E56"/>
    <w:rsid w:val="5DAF6D7B"/>
    <w:rsid w:val="647F168A"/>
    <w:rsid w:val="676C0973"/>
    <w:rsid w:val="68847365"/>
    <w:rsid w:val="6AF952C5"/>
    <w:rsid w:val="6C3E0520"/>
    <w:rsid w:val="6C5F768B"/>
    <w:rsid w:val="6E5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2020-06-18T08:15:00Z</dcterms:created>
  <dc:creator>赵雨田</dc:creator>
  <cp:lastModifiedBy>慧心</cp:lastModifiedBy>
  <cp:lastPrinted>2020-06-22T01:11:00Z</cp:lastPrinted>
  <dcterms:modified xsi:type="dcterms:W3CDTF">2020-07-22T03:20:28Z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