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农业生产电价，低压（不满1千伏）一般农业生产用电电价为0.4842元/千瓦时，10千伏一般农业生产用电电价为0.4752元/千瓦时，35-110千伏一般农业生产电价0.4662元/千瓦时。         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居民用电，分一户一表居民用电和居民合表用电。一户一表居民用电实行阶梯电价，一档为0.56元/千瓦时；二挡、三挡在一档基础上每千瓦分别提高0.05元、0.3元。居民合表用电低压（不满1千伏），执行0.568元/千瓦时。     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居民分时电价每日22时至次日8时再分档电价的基础上每千瓦降低0.12元，8时至22时再分档电价的基础上每千瓦提高3分钱。                   </w:t>
      </w:r>
    </w:p>
    <w:p>
      <w:pPr>
        <w:numPr>
          <w:numId w:val="0"/>
        </w:numPr>
        <w:ind w:leftChars="0"/>
      </w:pPr>
      <w:r>
        <w:rPr>
          <w:rFonts w:hint="eastAsia"/>
        </w:rPr>
        <w:t>4、工商业电价分单一制和两部制电价及尖峰平平谷电价，单一制电价中平段电价不满1千伏0.7元/每千瓦，1-10千伏0.68元/每千瓦，35-110千伏0.65元/每千瓦。两部制电度电价中平段1-10千伏0.68元/，35-110千伏0.65元/每千瓦。基本电费按需量计算1-10千伏40元/每千瓦，35-110千伏36.9元/每千瓦。按容量计算1-10千伏25元/每千瓦，35-110千伏23元/每千瓦。（工商业电价随市场</w:t>
      </w:r>
      <w:bookmarkStart w:id="0" w:name="_GoBack"/>
      <w:bookmarkEnd w:id="0"/>
      <w:r>
        <w:rPr>
          <w:rFonts w:hint="eastAsia"/>
        </w:rPr>
        <w:t>变化没有固定值，每月月底前三天进行公示。）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4E28"/>
    <w:multiLevelType w:val="singleLevel"/>
    <w:tmpl w:val="644E4E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2023-12-15T08:10:28Z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