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eastAsia="zh-CN"/>
        </w:rPr>
      </w:pPr>
    </w:p>
    <w:p>
      <w:pPr>
        <w:jc w:val="center"/>
        <w:rPr>
          <w:rFonts w:hint="eastAsia" w:ascii="仿宋" w:hAnsi="仿宋" w:eastAsia="仿宋" w:cs="仿宋"/>
          <w:b/>
          <w:bCs/>
          <w:sz w:val="44"/>
          <w:szCs w:val="44"/>
          <w:lang w:eastAsia="zh-CN"/>
        </w:rPr>
      </w:pPr>
    </w:p>
    <w:p>
      <w:pPr>
        <w:jc w:val="center"/>
        <w:rPr>
          <w:rFonts w:hint="eastAsia" w:ascii="仿宋" w:hAnsi="仿宋" w:eastAsia="仿宋" w:cs="仿宋"/>
          <w:b/>
          <w:bCs/>
          <w:sz w:val="44"/>
          <w:szCs w:val="44"/>
          <w:lang w:eastAsia="zh-CN"/>
        </w:rPr>
      </w:pPr>
    </w:p>
    <w:p>
      <w:pPr>
        <w:jc w:val="center"/>
        <w:rPr>
          <w:rFonts w:hint="eastAsia" w:ascii="仿宋" w:hAnsi="仿宋" w:eastAsia="仿宋" w:cs="仿宋"/>
          <w:b/>
          <w:bCs/>
          <w:sz w:val="44"/>
          <w:szCs w:val="44"/>
          <w:lang w:eastAsia="zh-CN"/>
        </w:rPr>
      </w:pPr>
    </w:p>
    <w:p>
      <w:pPr>
        <w:jc w:val="both"/>
        <w:rPr>
          <w:rFonts w:hint="eastAsia" w:ascii="仿宋" w:hAnsi="仿宋" w:eastAsia="仿宋" w:cs="仿宋"/>
          <w:b w:val="0"/>
          <w:bCs w:val="0"/>
          <w:sz w:val="32"/>
          <w:szCs w:val="32"/>
          <w:lang w:eastAsia="zh-CN"/>
        </w:rPr>
      </w:pPr>
    </w:p>
    <w:p>
      <w:pPr>
        <w:jc w:val="cente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杨发【</w:t>
      </w:r>
      <w:r>
        <w:rPr>
          <w:rFonts w:hint="eastAsia" w:ascii="仿宋" w:hAnsi="仿宋" w:eastAsia="仿宋" w:cs="仿宋"/>
          <w:b w:val="0"/>
          <w:bCs w:val="0"/>
          <w:sz w:val="32"/>
          <w:szCs w:val="32"/>
          <w:lang w:val="en-US" w:eastAsia="zh-CN"/>
        </w:rPr>
        <w:t>2023</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31</w:t>
      </w:r>
      <w:bookmarkStart w:id="0" w:name="_GoBack"/>
      <w:bookmarkEnd w:id="0"/>
      <w:r>
        <w:rPr>
          <w:rFonts w:hint="eastAsia" w:ascii="仿宋" w:hAnsi="仿宋" w:eastAsia="仿宋" w:cs="仿宋"/>
          <w:b w:val="0"/>
          <w:bCs w:val="0"/>
          <w:sz w:val="32"/>
          <w:szCs w:val="32"/>
          <w:lang w:val="en-US" w:eastAsia="zh-CN"/>
        </w:rPr>
        <w:t>号</w:t>
      </w:r>
    </w:p>
    <w:p>
      <w:pPr>
        <w:jc w:val="both"/>
        <w:rPr>
          <w:rFonts w:hint="eastAsia" w:ascii="黑体" w:hAnsi="黑体" w:eastAsia="黑体" w:cs="黑体"/>
          <w:b/>
          <w:bCs/>
          <w:sz w:val="44"/>
          <w:szCs w:val="44"/>
          <w:lang w:val="en-US" w:eastAsia="zh-CN"/>
        </w:rPr>
      </w:pPr>
    </w:p>
    <w:p>
      <w:pPr>
        <w:jc w:val="both"/>
        <w:rPr>
          <w:rFonts w:hint="eastAsia" w:ascii="黑体" w:hAnsi="黑体" w:eastAsia="黑体" w:cs="黑体"/>
          <w:b/>
          <w:bCs/>
          <w:sz w:val="44"/>
          <w:szCs w:val="44"/>
          <w:lang w:val="en-US" w:eastAsia="zh-CN"/>
        </w:rPr>
      </w:pPr>
    </w:p>
    <w:p>
      <w:pPr>
        <w:rPr>
          <w:rFonts w:hint="eastAsia" w:ascii="黑体" w:hAnsi="黑体" w:eastAsia="黑体" w:cs="黑体"/>
          <w:b/>
          <w:bCs/>
          <w:sz w:val="44"/>
          <w:szCs w:val="44"/>
        </w:rPr>
      </w:pPr>
    </w:p>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eastAsia="zh-CN"/>
        </w:rPr>
        <w:t>杨集镇</w:t>
      </w:r>
      <w:r>
        <w:rPr>
          <w:rFonts w:hint="eastAsia" w:ascii="黑体" w:hAnsi="黑体" w:eastAsia="黑体" w:cs="黑体"/>
          <w:b/>
          <w:bCs/>
          <w:sz w:val="44"/>
          <w:szCs w:val="44"/>
          <w:lang w:val="en-US" w:eastAsia="zh-CN"/>
        </w:rPr>
        <w:t>大兴调查研究狠抓作风建设专题</w:t>
      </w:r>
      <w:r>
        <w:rPr>
          <w:rFonts w:hint="eastAsia" w:ascii="黑体" w:hAnsi="黑体" w:eastAsia="黑体" w:cs="黑体"/>
          <w:b/>
          <w:bCs/>
          <w:sz w:val="44"/>
          <w:szCs w:val="44"/>
        </w:rPr>
        <w:t>民主生活会</w:t>
      </w:r>
      <w:r>
        <w:rPr>
          <w:rFonts w:hint="eastAsia" w:ascii="黑体" w:hAnsi="黑体" w:eastAsia="黑体" w:cs="黑体"/>
          <w:b/>
          <w:bCs/>
          <w:sz w:val="44"/>
          <w:szCs w:val="44"/>
          <w:lang w:eastAsia="zh-CN"/>
        </w:rPr>
        <w:t>召开情况报告</w:t>
      </w:r>
    </w:p>
    <w:p>
      <w:pPr>
        <w:rPr>
          <w:rFonts w:hint="eastAsia" w:ascii="黑体" w:hAnsi="黑体" w:eastAsia="黑体" w:cs="黑体"/>
          <w:b/>
          <w:bCs/>
          <w:sz w:val="44"/>
          <w:szCs w:val="44"/>
        </w:rPr>
      </w:pPr>
    </w:p>
    <w:p>
      <w:p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中共夏邑县县委：</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根据《中共夏邑县纪委机关、中共夏邑县县委组织部关于召开全县大兴调查研究狠抓作风建设专题民主生活会的通知》夏组通{2023}20号文件精神，我镇已于2023年 8月18日上午召开了杨集镇领导班子专题民主生活会，会议由党委书记、镇长彭晓峰主持、全体党委委员共9人参加了会议。</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议首先学习贯彻党的二十大精神和习近平总书记关于调查研究和作风建设的重要论述，深刻汲取“虞城县芒种桥乡违法违规占地”案件教训，党委书记彭晓峰代表班子做了对照检查带头开展了自我批评，全体党委委员对照对照“六查六看”重点内容，深入开展问题检视查摆和自我批评，以刀刃向己的勇气，认真查摆问题，深刻剖析根源，并扎实做好对照整改。</w:t>
      </w:r>
    </w:p>
    <w:p>
      <w:p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最后，彭晓峰书记作最后总结，强调大家要把此次专题民主生活会问题整改作为当前和今后一个时期的重要政治任务，针对存在问题，坚持边查边改、立行立改、全面整改，要强化政治责任、保持政治定力、把准政治方向、提高政治能力，深刻领悟“两个确立”的决定性意义，增强“四个意识”、坚定“四个自信”、做到“两个维护”，坚定不移用习近平新时代中国特色社会主义思想凝心铸魂，筑牢信仰之基，补足精神之钙，把稳思想之舵，确保上级党委的决策部署在本镇落地生根。</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特此报告</w:t>
      </w:r>
    </w:p>
    <w:p>
      <w:pPr>
        <w:ind w:firstLine="640" w:firstLineChars="200"/>
        <w:jc w:val="both"/>
        <w:rPr>
          <w:rFonts w:hint="eastAsia" w:ascii="仿宋" w:hAnsi="仿宋" w:eastAsia="仿宋" w:cs="仿宋"/>
          <w:b w:val="0"/>
          <w:bCs w:val="0"/>
          <w:sz w:val="32"/>
          <w:szCs w:val="32"/>
          <w:lang w:val="en-US" w:eastAsia="zh-CN"/>
        </w:rPr>
      </w:pPr>
    </w:p>
    <w:p>
      <w:pPr>
        <w:ind w:firstLine="640" w:firstLineChars="200"/>
        <w:jc w:val="both"/>
        <w:rPr>
          <w:rFonts w:hint="eastAsia" w:ascii="仿宋" w:hAnsi="仿宋" w:eastAsia="仿宋" w:cs="仿宋"/>
          <w:b w:val="0"/>
          <w:bCs w:val="0"/>
          <w:sz w:val="32"/>
          <w:szCs w:val="32"/>
          <w:lang w:val="en-US" w:eastAsia="zh-CN"/>
        </w:rPr>
      </w:pPr>
    </w:p>
    <w:p>
      <w:pPr>
        <w:ind w:firstLine="640" w:firstLineChars="200"/>
        <w:jc w:val="both"/>
        <w:rPr>
          <w:rFonts w:hint="default" w:ascii="仿宋" w:hAnsi="仿宋" w:eastAsia="仿宋" w:cs="仿宋"/>
          <w:b w:val="0"/>
          <w:bCs w:val="0"/>
          <w:sz w:val="32"/>
          <w:szCs w:val="32"/>
          <w:lang w:val="en-US" w:eastAsia="zh-CN"/>
        </w:rPr>
      </w:pPr>
    </w:p>
    <w:p>
      <w:pPr>
        <w:ind w:firstLine="3520" w:firstLineChars="11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中共夏邑县杨集镇委员会</w:t>
      </w:r>
    </w:p>
    <w:p>
      <w:pPr>
        <w:ind w:firstLine="4160" w:firstLineChars="13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2023年8月19日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2MWY4OTBhODQwOTI2NGEyNDI1NzliMDI2MTUxYTQifQ=="/>
  </w:docVars>
  <w:rsids>
    <w:rsidRoot w:val="00172A27"/>
    <w:rsid w:val="0357688F"/>
    <w:rsid w:val="04C020B7"/>
    <w:rsid w:val="08071F5F"/>
    <w:rsid w:val="0A951E2F"/>
    <w:rsid w:val="117D2FCE"/>
    <w:rsid w:val="200F22DD"/>
    <w:rsid w:val="22E640D0"/>
    <w:rsid w:val="317E2AE6"/>
    <w:rsid w:val="35572E7A"/>
    <w:rsid w:val="3A363071"/>
    <w:rsid w:val="3E980966"/>
    <w:rsid w:val="42537B0F"/>
    <w:rsid w:val="425D25EB"/>
    <w:rsid w:val="49621CAD"/>
    <w:rsid w:val="4CFC0B36"/>
    <w:rsid w:val="4FD7374B"/>
    <w:rsid w:val="53344BD6"/>
    <w:rsid w:val="55257085"/>
    <w:rsid w:val="567A2506"/>
    <w:rsid w:val="587B1D88"/>
    <w:rsid w:val="5A2450EA"/>
    <w:rsid w:val="5C4F0363"/>
    <w:rsid w:val="610617B9"/>
    <w:rsid w:val="66FD2075"/>
    <w:rsid w:val="69F51CD7"/>
    <w:rsid w:val="6C280AEA"/>
    <w:rsid w:val="6CA7026B"/>
    <w:rsid w:val="6E2A1533"/>
    <w:rsid w:val="705913E1"/>
    <w:rsid w:val="72B648F6"/>
    <w:rsid w:val="768B7799"/>
    <w:rsid w:val="78FD1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527</Words>
  <Characters>553</Characters>
  <Lines>0</Lines>
  <Paragraphs>0</Paragraphs>
  <TotalTime>139</TotalTime>
  <ScaleCrop>false</ScaleCrop>
  <LinksUpToDate>false</LinksUpToDate>
  <CharactersWithSpaces>553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2021-03-22T02:39:00Z</dcterms:created>
  <dc:creator>Administrator</dc:creator>
  <cp:lastModifiedBy>英白拉多</cp:lastModifiedBy>
  <cp:lastPrinted>2023-08-17T00:35:00Z</cp:lastPrinted>
  <dcterms:modified xsi:type="dcterms:W3CDTF">2023-08-23T07:43:54Z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C13B9D5564BB46DEB4AB7D00B55FA8CC_13</vt:lpwstr>
  </property>
</Properties>
</file>