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县卫健委提案办理情况工作汇报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lang w:val="en-US" w:eastAsia="zh-CN"/>
        </w:rPr>
      </w:pPr>
      <w:r>
        <w:rPr>
          <w:rFonts w:hint="eastAsia"/>
          <w:lang w:val="en-US" w:eastAsia="zh-CN"/>
        </w:rPr>
        <w:t>今年5月，县政协第十一届二次会议上，全县社会各界关心支持夏邑卫生健康事业的委员们给我们提出了很多很好的意见建议。县卫健委围绕中心、服务大局，坚持把政协提案办理作为贯彻落实县委县政府决策部署、推动全县卫生健康事业健康快速发展的重要载体，进一步加强组织领导、创新工作机制、狠抓工作落实，今年共承办提案14件，全部按时办理完毕，没有收到不满意复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二、主要做法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lang w:val="en-US" w:eastAsia="zh-CN"/>
        </w:rPr>
      </w:pPr>
      <w:r>
        <w:rPr>
          <w:rFonts w:hint="eastAsia" w:ascii="楷体" w:hAnsi="楷体" w:eastAsia="楷体" w:cs="楷体"/>
          <w:b/>
          <w:bCs/>
          <w:lang w:val="en-US" w:eastAsia="zh-CN"/>
        </w:rPr>
        <w:t>（一）加强组织领导，明确办理责任。</w:t>
      </w:r>
      <w:r>
        <w:rPr>
          <w:rFonts w:hint="eastAsia"/>
          <w:lang w:val="en-US" w:eastAsia="zh-CN"/>
        </w:rPr>
        <w:t>高度重视，成立了专门领导小组，专线、专人、专责负责提案办理。收到建议后，第一时间组织召开专题会议，研究部署办理工作，根据科室职责，将建议和提案办理工作细化到具体科室、具体工作人员。明确了办理工作程序、工作要求、办理标准、工作日程及职责分工，要求各承办科室限时办理完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lang w:val="en-US" w:eastAsia="zh-CN"/>
        </w:rPr>
      </w:pPr>
      <w:r>
        <w:rPr>
          <w:rFonts w:hint="eastAsia" w:ascii="楷体" w:hAnsi="楷体" w:eastAsia="楷体" w:cs="楷体"/>
          <w:b/>
          <w:bCs/>
          <w:lang w:val="en-US" w:eastAsia="zh-CN"/>
        </w:rPr>
        <w:t>（二）强化督查督办，严格完成时限。</w:t>
      </w:r>
      <w:r>
        <w:rPr>
          <w:rFonts w:hint="eastAsia"/>
          <w:lang w:val="en-US" w:eastAsia="zh-CN"/>
        </w:rPr>
        <w:t>切实加强办理工作的日常督办检查，将提案办理工作纳入工作督办机制，作为督查督办的一项重要内容，及时协调处理办理中的问题，确保在规定的时限内完成办理工作。委分管领导和委办公室加强督办工作落实，始终与各承办科室保持密切联系，对办理工作及时进行指导、催办、督办、检查，确保把政协委员所提出的意见建议落到实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lang w:val="en-US" w:eastAsia="zh-CN"/>
        </w:rPr>
      </w:pPr>
      <w:r>
        <w:rPr>
          <w:rFonts w:hint="eastAsia" w:ascii="楷体" w:hAnsi="楷体" w:eastAsia="楷体" w:cs="楷体"/>
          <w:b/>
          <w:bCs/>
          <w:lang w:val="en-US" w:eastAsia="zh-CN"/>
        </w:rPr>
        <w:t>（三）注重沟通衔接，确保工作实效。</w:t>
      </w:r>
      <w:r>
        <w:rPr>
          <w:rFonts w:hint="eastAsia"/>
          <w:lang w:val="en-US" w:eastAsia="zh-CN"/>
        </w:rPr>
        <w:t>积极做好与政协委员的沟通、交流，听取和吸纳政协委员的意见和建议，并认真贯彻落实到办理工作中。办理前，明确要求承办人员对每一份意见提案都必须上门或以电话联系的方式向代表和委员详细了解情况，探讨办理方案；办理中，及时向委员汇报进度，征询办理措施是否得当，探讨改进办法；办理后，要求各承办科室专门向其通报办理结果，并向他们发送办理情况征询意见表，请求代表和委员对办理工作满意度进行测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三、重点提案办理情况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lang w:val="en-US" w:eastAsia="zh-CN"/>
        </w:rPr>
      </w:pPr>
      <w:r>
        <w:rPr>
          <w:rFonts w:hint="eastAsia"/>
          <w:lang w:val="en-US" w:eastAsia="zh-CN"/>
        </w:rPr>
        <w:t>今年，县政协将张璐委员</w:t>
      </w:r>
      <w:r>
        <w:rPr>
          <w:rFonts w:hint="eastAsia"/>
        </w:rPr>
        <w:t>提出的《关于加快中医药振兴发展的</w:t>
      </w:r>
      <w:r>
        <w:rPr>
          <w:rFonts w:hint="eastAsia"/>
          <w:lang w:val="en-US" w:eastAsia="zh-CN"/>
        </w:rPr>
        <w:t>提案</w:t>
      </w:r>
      <w:r>
        <w:rPr>
          <w:rFonts w:hint="eastAsia"/>
        </w:rPr>
        <w:t>》</w:t>
      </w:r>
      <w:r>
        <w:rPr>
          <w:rFonts w:hint="eastAsia"/>
          <w:lang w:val="en-US" w:eastAsia="zh-CN"/>
        </w:rPr>
        <w:t>作为重点提案，体现了县政协对我县卫生健康工作的重视。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近年来，</w:t>
      </w:r>
      <w:r>
        <w:rPr>
          <w:rFonts w:hint="eastAsia"/>
          <w:lang w:val="en-US" w:eastAsia="zh-CN"/>
        </w:rPr>
        <w:t>县委、县政府</w:t>
      </w:r>
      <w:r>
        <w:rPr>
          <w:rFonts w:hint="eastAsia"/>
        </w:rPr>
        <w:t>高度重视中医药事业发展，紧紧抓住医药卫生体制改革和国家扶持中医药事业发展机遇，以“坚持中西医并重，传承发展中医药事业”为主线，大力实施“中医振兴提质”工程，不断拓展、优化、完善中医药发展政策举措，夯实中医药服务体系、筑牢中医药人才根基、大力推广中医适宜技术、深入开展中医药文化传播行动，持续提升中医药服务能力，全县中医药事业发展呈现出良好态势。</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rPr>
      </w:pPr>
      <w:r>
        <w:rPr>
          <w:rFonts w:hint="eastAsia" w:ascii="楷体" w:hAnsi="楷体" w:eastAsia="楷体" w:cs="楷体"/>
          <w:b/>
          <w:bCs/>
          <w:lang w:eastAsia="zh-CN"/>
        </w:rPr>
        <w:t>（</w:t>
      </w:r>
      <w:r>
        <w:rPr>
          <w:rFonts w:hint="eastAsia" w:ascii="楷体" w:hAnsi="楷体" w:eastAsia="楷体" w:cs="楷体"/>
          <w:b/>
          <w:bCs/>
          <w:lang w:val="en-US" w:eastAsia="zh-CN"/>
        </w:rPr>
        <w:t>一</w:t>
      </w:r>
      <w:r>
        <w:rPr>
          <w:rFonts w:hint="eastAsia" w:ascii="楷体" w:hAnsi="楷体" w:eastAsia="楷体" w:cs="楷体"/>
          <w:b/>
          <w:bCs/>
          <w:lang w:eastAsia="zh-CN"/>
        </w:rPr>
        <w:t>）</w:t>
      </w:r>
      <w:r>
        <w:rPr>
          <w:rFonts w:hint="eastAsia" w:ascii="楷体" w:hAnsi="楷体" w:eastAsia="楷体" w:cs="楷体"/>
          <w:b/>
          <w:bCs/>
        </w:rPr>
        <w:t>精准发力，健全完善中医药发展政策体系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lang w:val="en-US" w:eastAsia="zh-CN"/>
        </w:rPr>
        <w:t>近年来，</w:t>
      </w:r>
      <w:r>
        <w:rPr>
          <w:rFonts w:hint="eastAsia"/>
        </w:rPr>
        <w:t>县委、县政府将中医药事业作为推进健康中国战略、全面建成小康社会的重要保障，纳入国民经济发展总体规划和政府年度工作目标，列入重要议事日程。202</w:t>
      </w:r>
      <w:r>
        <w:rPr>
          <w:rFonts w:hint="eastAsia"/>
          <w:lang w:val="en-US" w:eastAsia="zh-CN"/>
        </w:rPr>
        <w:t>3</w:t>
      </w:r>
      <w:r>
        <w:rPr>
          <w:rFonts w:hint="eastAsia"/>
        </w:rPr>
        <w:t>年1</w:t>
      </w:r>
      <w:r>
        <w:rPr>
          <w:rFonts w:hint="eastAsia"/>
          <w:lang w:val="en-US" w:eastAsia="zh-CN"/>
        </w:rPr>
        <w:t>0</w:t>
      </w:r>
      <w:r>
        <w:rPr>
          <w:rFonts w:hint="eastAsia"/>
        </w:rPr>
        <w:t>月</w:t>
      </w:r>
      <w:r>
        <w:rPr>
          <w:rFonts w:hint="eastAsia"/>
          <w:lang w:eastAsia="zh-CN"/>
        </w:rPr>
        <w:t>，</w:t>
      </w:r>
      <w:r>
        <w:rPr>
          <w:rFonts w:hint="eastAsia"/>
          <w:lang w:val="en-US" w:eastAsia="zh-CN"/>
        </w:rPr>
        <w:t>河南省政府办公厅</w:t>
      </w:r>
      <w:r>
        <w:rPr>
          <w:rFonts w:hint="eastAsia"/>
        </w:rPr>
        <w:t>印发了《</w:t>
      </w:r>
      <w:r>
        <w:rPr>
          <w:rFonts w:hint="eastAsia"/>
          <w:lang w:val="en-US" w:eastAsia="zh-CN"/>
        </w:rPr>
        <w:t>河南省中医药振兴发展实施方案的通知</w:t>
      </w:r>
      <w:r>
        <w:rPr>
          <w:rFonts w:hint="eastAsia"/>
        </w:rPr>
        <w:t>》</w:t>
      </w:r>
      <w:r>
        <w:rPr>
          <w:rFonts w:hint="eastAsia"/>
          <w:lang w:eastAsia="zh-CN"/>
        </w:rPr>
        <w:t>，</w:t>
      </w:r>
      <w:r>
        <w:rPr>
          <w:rFonts w:hint="eastAsia"/>
          <w:lang w:val="en-US" w:eastAsia="zh-CN"/>
        </w:rPr>
        <w:t>县卫健委召开党组会进行了专题学习，并结合我县实际，适时出台我县实施方案。坚持</w:t>
      </w:r>
      <w:r>
        <w:rPr>
          <w:rFonts w:hint="eastAsia"/>
        </w:rPr>
        <w:t>以人民健康为中心，全面深化中医药综合改革，</w:t>
      </w:r>
      <w:r>
        <w:rPr>
          <w:rFonts w:hint="eastAsia"/>
          <w:lang w:val="en-US" w:eastAsia="zh-CN"/>
        </w:rPr>
        <w:t>全面</w:t>
      </w:r>
      <w:r>
        <w:rPr>
          <w:rFonts w:hint="eastAsia"/>
        </w:rPr>
        <w:t>推动我县中医药高质量发展。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rPr>
      </w:pPr>
      <w:r>
        <w:rPr>
          <w:rFonts w:hint="eastAsia" w:ascii="楷体" w:hAnsi="楷体" w:eastAsia="楷体" w:cs="楷体"/>
          <w:b/>
          <w:bCs/>
          <w:lang w:eastAsia="zh-CN"/>
        </w:rPr>
        <w:t>（</w:t>
      </w:r>
      <w:r>
        <w:rPr>
          <w:rFonts w:hint="eastAsia" w:ascii="楷体" w:hAnsi="楷体" w:eastAsia="楷体" w:cs="楷体"/>
          <w:b/>
          <w:bCs/>
          <w:lang w:val="en-US" w:eastAsia="zh-CN"/>
        </w:rPr>
        <w:t>二</w:t>
      </w:r>
      <w:r>
        <w:rPr>
          <w:rFonts w:hint="eastAsia" w:ascii="楷体" w:hAnsi="楷体" w:eastAsia="楷体" w:cs="楷体"/>
          <w:b/>
          <w:bCs/>
          <w:lang w:eastAsia="zh-CN"/>
        </w:rPr>
        <w:t>）</w:t>
      </w:r>
      <w:r>
        <w:rPr>
          <w:rFonts w:hint="eastAsia" w:ascii="楷体" w:hAnsi="楷体" w:eastAsia="楷体" w:cs="楷体"/>
          <w:b/>
          <w:bCs/>
        </w:rPr>
        <w:t>多措并举，持续提升中医药服务能力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rPr>
      </w:pPr>
      <w:r>
        <w:rPr>
          <w:rFonts w:hint="eastAsia"/>
          <w:b/>
          <w:bCs/>
          <w:lang w:val="en-US" w:eastAsia="zh-CN"/>
        </w:rPr>
        <w:t>一是加快县中医院新院区建设。</w:t>
      </w:r>
      <w:r>
        <w:rPr>
          <w:rFonts w:hint="eastAsia"/>
          <w:lang w:val="en-US" w:eastAsia="zh-CN"/>
        </w:rPr>
        <w:t>该院新院区占地面积约75亩，建筑面积6万平方米，总投资4.5亿元。目前已进入设备调度阶段，计划明年初正式投入运营，将大大提升我县医疗服务水平。</w:t>
      </w:r>
      <w:r>
        <w:rPr>
          <w:rFonts w:hint="eastAsia"/>
          <w:b/>
          <w:bCs/>
          <w:lang w:val="en-US" w:eastAsia="zh-CN"/>
        </w:rPr>
        <w:t>二</w:t>
      </w:r>
      <w:r>
        <w:rPr>
          <w:rFonts w:hint="eastAsia"/>
          <w:b/>
          <w:bCs/>
        </w:rPr>
        <w:t>是强化县级中医院龙头建设。</w:t>
      </w:r>
      <w:r>
        <w:rPr>
          <w:rFonts w:hint="eastAsia"/>
        </w:rPr>
        <w:t>把县中医院作为带动全县中医药事业发展的“排头兵”，大力实施“育名医、创名科、建名院”战略，集中优势资源，夯实发展基础，厚植专业优势，重点打造</w:t>
      </w:r>
      <w:r>
        <w:rPr>
          <w:rFonts w:hint="eastAsia"/>
          <w:lang w:val="en-US" w:eastAsia="zh-CN"/>
        </w:rPr>
        <w:t>夏邑</w:t>
      </w:r>
      <w:r>
        <w:rPr>
          <w:rFonts w:hint="eastAsia"/>
        </w:rPr>
        <w:t>中医药品牌。</w:t>
      </w:r>
      <w:r>
        <w:rPr>
          <w:rFonts w:hint="eastAsia"/>
          <w:b/>
          <w:bCs/>
          <w:lang w:val="en-US" w:eastAsia="zh-CN"/>
        </w:rPr>
        <w:t>三</w:t>
      </w:r>
      <w:r>
        <w:rPr>
          <w:rFonts w:hint="eastAsia"/>
          <w:b/>
          <w:bCs/>
        </w:rPr>
        <w:t>是夯实基层中医药服务体系。</w:t>
      </w:r>
      <w:r>
        <w:rPr>
          <w:rFonts w:hint="eastAsia"/>
        </w:rPr>
        <w:t>县中医院与</w:t>
      </w:r>
      <w:r>
        <w:rPr>
          <w:rFonts w:hint="eastAsia"/>
          <w:lang w:val="en-US" w:eastAsia="zh-CN"/>
        </w:rPr>
        <w:t>1家社区卫生服务中心、4</w:t>
      </w:r>
      <w:r>
        <w:rPr>
          <w:rFonts w:hint="eastAsia"/>
        </w:rPr>
        <w:t>家乡镇卫生院建设了紧密型医</w:t>
      </w:r>
      <w:r>
        <w:rPr>
          <w:rFonts w:hint="eastAsia"/>
          <w:lang w:val="en-US" w:eastAsia="zh-CN"/>
        </w:rPr>
        <w:t>共</w:t>
      </w:r>
      <w:r>
        <w:rPr>
          <w:rFonts w:hint="eastAsia"/>
        </w:rPr>
        <w:t>体，构建</w:t>
      </w:r>
      <w:r>
        <w:rPr>
          <w:rFonts w:hint="eastAsia"/>
          <w:lang w:val="en-US" w:eastAsia="zh-CN"/>
        </w:rPr>
        <w:t>了</w:t>
      </w:r>
      <w:r>
        <w:rPr>
          <w:rFonts w:hint="eastAsia"/>
        </w:rPr>
        <w:t>县、乡、村三级联动的县域医疗服务体系，大力实施基层中医药服务能力提升工程。24个乡镇卫生院</w:t>
      </w:r>
      <w:r>
        <w:rPr>
          <w:rFonts w:hint="eastAsia"/>
          <w:lang w:eastAsia="zh-CN"/>
        </w:rPr>
        <w:t>、</w:t>
      </w:r>
      <w:r>
        <w:rPr>
          <w:rFonts w:hint="eastAsia"/>
          <w:lang w:val="en-US" w:eastAsia="zh-CN"/>
        </w:rPr>
        <w:t>4个社区卫生服务中心中医馆项目建设达到全覆盖，25%的乡镇卫生院已建成示范性中医馆。</w:t>
      </w:r>
      <w:r>
        <w:rPr>
          <w:rFonts w:hint="eastAsia"/>
        </w:rPr>
        <w:t>县人民医院、第二人民医院、中心医院三家综合医院完成了中医药科室标准化建设</w:t>
      </w:r>
      <w:r>
        <w:rPr>
          <w:rFonts w:hint="eastAsia"/>
          <w:lang w:eastAsia="zh-CN"/>
        </w:rPr>
        <w:t>。</w:t>
      </w:r>
      <w:r>
        <w:rPr>
          <w:rFonts w:hint="eastAsia"/>
          <w:lang w:val="en-US" w:eastAsia="zh-CN"/>
        </w:rPr>
        <w:t>我县</w:t>
      </w:r>
      <w:r>
        <w:rPr>
          <w:rFonts w:hint="eastAsia"/>
        </w:rPr>
        <w:t>基层中医服务能力显著增强，有效满足了群众中医药需求。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rPr>
      </w:pPr>
      <w:r>
        <w:rPr>
          <w:rFonts w:hint="eastAsia" w:ascii="楷体" w:hAnsi="楷体" w:eastAsia="楷体" w:cs="楷体"/>
          <w:b/>
          <w:bCs/>
          <w:lang w:eastAsia="zh-CN"/>
        </w:rPr>
        <w:t>（</w:t>
      </w:r>
      <w:r>
        <w:rPr>
          <w:rFonts w:hint="eastAsia" w:ascii="楷体" w:hAnsi="楷体" w:eastAsia="楷体" w:cs="楷体"/>
          <w:b/>
          <w:bCs/>
          <w:lang w:val="en-US" w:eastAsia="zh-CN"/>
        </w:rPr>
        <w:t>三</w:t>
      </w:r>
      <w:r>
        <w:rPr>
          <w:rFonts w:hint="eastAsia" w:ascii="楷体" w:hAnsi="楷体" w:eastAsia="楷体" w:cs="楷体"/>
          <w:b/>
          <w:bCs/>
          <w:lang w:eastAsia="zh-CN"/>
        </w:rPr>
        <w:t>）</w:t>
      </w:r>
      <w:r>
        <w:rPr>
          <w:rFonts w:hint="eastAsia" w:ascii="楷体" w:hAnsi="楷体" w:eastAsia="楷体" w:cs="楷体"/>
          <w:b/>
          <w:bCs/>
        </w:rPr>
        <w:t>创新发展，提升中医药人才梯队建设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lang w:val="en-US" w:eastAsia="zh-CN"/>
        </w:rPr>
        <w:t>目前，</w:t>
      </w:r>
      <w:r>
        <w:rPr>
          <w:rFonts w:hint="eastAsia"/>
        </w:rPr>
        <w:t>全</w:t>
      </w:r>
      <w:r>
        <w:rPr>
          <w:rFonts w:hint="eastAsia"/>
          <w:lang w:val="en-US" w:eastAsia="zh-CN"/>
        </w:rPr>
        <w:t>县</w:t>
      </w:r>
      <w:r>
        <w:rPr>
          <w:rFonts w:hint="eastAsia"/>
        </w:rPr>
        <w:t>现有中医技术人员</w:t>
      </w:r>
      <w:r>
        <w:rPr>
          <w:rFonts w:hint="eastAsia"/>
          <w:lang w:val="en-US" w:eastAsia="zh-CN"/>
        </w:rPr>
        <w:t>492</w:t>
      </w:r>
      <w:r>
        <w:rPr>
          <w:rFonts w:hint="eastAsia"/>
        </w:rPr>
        <w:t>人</w:t>
      </w:r>
      <w:r>
        <w:rPr>
          <w:rFonts w:hint="eastAsia"/>
          <w:lang w:eastAsia="zh-CN"/>
        </w:rPr>
        <w:t>。</w:t>
      </w:r>
      <w:r>
        <w:rPr>
          <w:rFonts w:hint="eastAsia"/>
          <w:lang w:val="en-US" w:eastAsia="zh-CN"/>
        </w:rPr>
        <w:t>这些中医技术人员</w:t>
      </w:r>
      <w:r>
        <w:rPr>
          <w:rFonts w:hint="eastAsia"/>
        </w:rPr>
        <w:t>为</w:t>
      </w:r>
      <w:r>
        <w:rPr>
          <w:rFonts w:hint="eastAsia"/>
          <w:lang w:val="en-US" w:eastAsia="zh-CN"/>
        </w:rPr>
        <w:t>全县各级</w:t>
      </w:r>
      <w:r>
        <w:rPr>
          <w:rFonts w:hint="eastAsia"/>
        </w:rPr>
        <w:t>医院的可持续发展注入了生机与活力。</w:t>
      </w:r>
      <w:r>
        <w:rPr>
          <w:rFonts w:hint="eastAsia"/>
          <w:lang w:val="en-US" w:eastAsia="zh-CN"/>
        </w:rPr>
        <w:t>多年来，我们</w:t>
      </w:r>
      <w:r>
        <w:rPr>
          <w:rFonts w:hint="eastAsia"/>
        </w:rPr>
        <w:t>通过参加中医全科医师转岗培训和规范化培训、外派进修、学历教育、在职继续教育等多种形式，不断提升中医药人才队伍的整体素质，培养一批中医药学术领军人物和中医药学科带头人。</w:t>
      </w:r>
      <w:r>
        <w:rPr>
          <w:rFonts w:hint="eastAsia"/>
          <w:lang w:val="en-US" w:eastAsia="zh-CN"/>
        </w:rPr>
        <w:t>目前，我县有3人被授予商丘市名中医称号，参加河南省中医确有专长人员医师资格考核11人。另外，我们</w:t>
      </w:r>
      <w:r>
        <w:rPr>
          <w:rFonts w:hint="eastAsia"/>
        </w:rPr>
        <w:t>持续做好“西学中”，中医药师承、传承工作，使人才成长途径不断优化，人才梯队结构更加合理。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下一步，县卫健</w:t>
      </w:r>
      <w:r>
        <w:rPr>
          <w:rFonts w:hint="eastAsia"/>
          <w:lang w:val="en-US" w:eastAsia="zh-CN"/>
        </w:rPr>
        <w:t>委</w:t>
      </w:r>
      <w:r>
        <w:rPr>
          <w:rFonts w:hint="eastAsia"/>
        </w:rPr>
        <w:t>将坚持融入深化医改和卫生健康大局，坚持以人民健康为中心，最大限度满足群众对中医药健康服务的需求，全面推进各项工作任务落实。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rPr>
          <w:rFonts w:hint="eastAsia"/>
          <w:lang w:val="en-US" w:eastAsia="zh-CN"/>
        </w:rPr>
        <w:t>最后，</w:t>
      </w:r>
      <w:r>
        <w:rPr>
          <w:rFonts w:hint="eastAsia"/>
        </w:rPr>
        <w:t>再次感谢</w:t>
      </w:r>
      <w:r>
        <w:rPr>
          <w:rFonts w:hint="eastAsia"/>
          <w:lang w:val="en-US" w:eastAsia="zh-CN"/>
        </w:rPr>
        <w:t>县政协各位领导、委员</w:t>
      </w:r>
      <w:r>
        <w:rPr>
          <w:rFonts w:hint="eastAsia"/>
        </w:rPr>
        <w:t>对全县卫生健康工作的关心和支持！</w:t>
      </w:r>
    </w:p>
    <w:p/>
    <w:sectPr>
      <w:pgSz w:w="11906" w:h="16838"/>
      <w:pgMar w:top="2098" w:right="1474"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YWRhYzcwZDVlOWU0NjRiNDliYjY2MGM5ZjcxMWQifQ=="/>
  </w:docVars>
  <w:rsids>
    <w:rsidRoot w:val="6C6E01C1"/>
    <w:rsid w:val="1D112C8F"/>
    <w:rsid w:val="22D409EB"/>
    <w:rsid w:val="6C6E0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Ascii" w:hAnsiTheme="minorAscii" w:cstheme="minorBidi"/>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2023-12-27T01:35:00Z</dcterms:created>
  <dc:creator>冰凉一下</dc:creator>
  <cp:lastModifiedBy>冰凉一下</cp:lastModifiedBy>
  <dcterms:modified xsi:type="dcterms:W3CDTF">2023-12-27T01:35:56Z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F754EA644C8D4B82BD78E31B67B36DB8_11</vt:lpwstr>
  </property>
</Properties>
</file>