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oter23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242" w:lineRule="auto"/>
      </w:pPr>
    </w:p>
    <w:p>
      <w:pPr>
        <w:pStyle w:val="2"/>
        <w:spacing w:line="242" w:lineRule="auto"/>
      </w:pPr>
    </w:p>
    <w:p>
      <w:pPr>
        <w:pStyle w:val="2"/>
        <w:spacing w:line="242" w:lineRule="auto"/>
      </w:pPr>
    </w:p>
    <w:p>
      <w:pPr>
        <w:pStyle w:val="2"/>
        <w:spacing w:line="242" w:lineRule="auto"/>
      </w:pPr>
    </w:p>
    <w:p>
      <w:pPr>
        <w:pStyle w:val="2"/>
        <w:spacing w:line="242" w:lineRule="auto"/>
      </w:pPr>
    </w:p>
    <w:p>
      <w:pPr>
        <w:pStyle w:val="2"/>
        <w:spacing w:line="243" w:lineRule="auto"/>
      </w:pPr>
    </w:p>
    <w:p>
      <w:pPr>
        <w:pStyle w:val="2"/>
        <w:spacing w:line="243" w:lineRule="auto"/>
      </w:pPr>
    </w:p>
    <w:p>
      <w:pPr>
        <w:pStyle w:val="2"/>
        <w:spacing w:line="243" w:lineRule="auto"/>
      </w:pPr>
    </w:p>
    <w:p>
      <w:pPr>
        <w:pStyle w:val="2"/>
        <w:spacing w:line="243" w:lineRule="auto"/>
      </w:pPr>
    </w:p>
    <w:p>
      <w:pPr>
        <w:pStyle w:val="2"/>
        <w:spacing w:line="243" w:lineRule="auto"/>
      </w:pPr>
    </w:p>
    <w:p>
      <w:pPr>
        <w:pStyle w:val="2"/>
        <w:spacing w:line="243" w:lineRule="auto"/>
      </w:pPr>
    </w:p>
    <w:p>
      <w:pPr>
        <w:spacing w:before="253" w:line="201" w:lineRule="auto"/>
        <w:jc w:val="center"/>
        <w:outlineLvl w:val="0"/>
        <w:rPr>
          <w:rFonts w:hint="eastAsia" w:ascii="方正小标宋简体" w:hAnsi="方正小标宋简体" w:eastAsia="方正小标宋简体" w:cs="方正小标宋简体"/>
          <w:sz w:val="52"/>
          <w:szCs w:val="52"/>
        </w:rPr>
      </w:pPr>
      <w:bookmarkStart w:id="0" w:name="_Toc21506"/>
      <w:bookmarkStart w:id="1" w:name="_Toc32311"/>
      <w:bookmarkStart w:id="2" w:name="_Toc11974"/>
      <w:bookmarkStart w:id="3" w:name="_Toc32671"/>
      <w:r>
        <w:rPr>
          <w:rFonts w:hint="eastAsia" w:ascii="方正小标宋简体" w:hAnsi="方正小标宋简体" w:eastAsia="方正小标宋简体" w:cs="方正小标宋简体"/>
          <w:spacing w:val="8"/>
          <w:sz w:val="72"/>
          <w:szCs w:val="72"/>
          <w:lang w:eastAsia="zh-CN"/>
        </w:rPr>
        <w:t>城关镇</w:t>
      </w:r>
      <w:r>
        <w:rPr>
          <w:rFonts w:hint="eastAsia" w:ascii="方正小标宋简体" w:hAnsi="方正小标宋简体" w:eastAsia="方正小标宋简体" w:cs="方正小标宋简体"/>
          <w:spacing w:val="8"/>
          <w:sz w:val="72"/>
          <w:szCs w:val="72"/>
        </w:rPr>
        <w:t>基层政务公开标准目录</w:t>
      </w:r>
      <w:bookmarkEnd w:id="0"/>
      <w:bookmarkEnd w:id="1"/>
      <w:bookmarkEnd w:id="2"/>
      <w:bookmarkEnd w:id="3"/>
    </w:p>
    <w:p>
      <w:pPr>
        <w:pStyle w:val="2"/>
        <w:spacing w:line="254" w:lineRule="auto"/>
      </w:pPr>
    </w:p>
    <w:p>
      <w:pPr>
        <w:pStyle w:val="2"/>
        <w:spacing w:line="254" w:lineRule="auto"/>
      </w:pPr>
    </w:p>
    <w:p>
      <w:pPr>
        <w:pStyle w:val="2"/>
        <w:spacing w:line="255" w:lineRule="auto"/>
      </w:pPr>
    </w:p>
    <w:p>
      <w:pPr>
        <w:pStyle w:val="2"/>
        <w:spacing w:line="255" w:lineRule="auto"/>
      </w:pPr>
    </w:p>
    <w:p>
      <w:pPr>
        <w:pStyle w:val="2"/>
        <w:spacing w:line="255" w:lineRule="auto"/>
      </w:pPr>
    </w:p>
    <w:p>
      <w:pPr>
        <w:pStyle w:val="2"/>
        <w:spacing w:line="255" w:lineRule="auto"/>
      </w:pPr>
    </w:p>
    <w:p>
      <w:pPr>
        <w:pStyle w:val="2"/>
        <w:spacing w:line="255" w:lineRule="auto"/>
      </w:pPr>
    </w:p>
    <w:p>
      <w:pPr>
        <w:pStyle w:val="2"/>
        <w:spacing w:line="255" w:lineRule="auto"/>
      </w:pPr>
    </w:p>
    <w:p>
      <w:pPr>
        <w:pStyle w:val="2"/>
        <w:spacing w:line="255" w:lineRule="auto"/>
      </w:pPr>
    </w:p>
    <w:p>
      <w:pPr>
        <w:pStyle w:val="2"/>
        <w:spacing w:line="255" w:lineRule="auto"/>
      </w:pPr>
    </w:p>
    <w:p>
      <w:pPr>
        <w:pStyle w:val="2"/>
        <w:spacing w:line="255" w:lineRule="auto"/>
      </w:pPr>
    </w:p>
    <w:p>
      <w:pPr>
        <w:pStyle w:val="2"/>
        <w:spacing w:line="255" w:lineRule="auto"/>
      </w:pPr>
    </w:p>
    <w:p>
      <w:pPr>
        <w:pStyle w:val="2"/>
        <w:spacing w:line="255" w:lineRule="auto"/>
      </w:pPr>
    </w:p>
    <w:p>
      <w:pPr>
        <w:pStyle w:val="2"/>
        <w:spacing w:line="255" w:lineRule="auto"/>
      </w:pPr>
    </w:p>
    <w:p>
      <w:pPr>
        <w:pStyle w:val="2"/>
        <w:spacing w:line="255" w:lineRule="auto"/>
      </w:pPr>
    </w:p>
    <w:p>
      <w:pPr>
        <w:spacing w:before="231" w:line="201" w:lineRule="auto"/>
        <w:ind w:left="4170"/>
        <w:rPr>
          <w:rFonts w:ascii="微软雅黑" w:hAnsi="微软雅黑" w:eastAsia="微软雅黑" w:cs="微软雅黑"/>
          <w:sz w:val="54"/>
          <w:szCs w:val="54"/>
        </w:rPr>
      </w:pPr>
      <w:r>
        <w:rPr>
          <w:rFonts w:ascii="微软雅黑" w:hAnsi="微软雅黑" w:eastAsia="微软雅黑" w:cs="微软雅黑"/>
          <w:spacing w:val="-9"/>
          <w:sz w:val="54"/>
          <w:szCs w:val="54"/>
        </w:rPr>
        <w:t>202</w:t>
      </w:r>
      <w:r>
        <w:rPr>
          <w:rFonts w:hint="eastAsia" w:ascii="微软雅黑" w:hAnsi="微软雅黑" w:eastAsia="微软雅黑" w:cs="微软雅黑"/>
          <w:spacing w:val="-9"/>
          <w:sz w:val="54"/>
          <w:szCs w:val="54"/>
          <w:lang w:val="en-US" w:eastAsia="zh-CN"/>
        </w:rPr>
        <w:t>3</w:t>
      </w:r>
      <w:r>
        <w:rPr>
          <w:rFonts w:ascii="微软雅黑" w:hAnsi="微软雅黑" w:eastAsia="微软雅黑" w:cs="微软雅黑"/>
          <w:spacing w:val="-9"/>
          <w:sz w:val="54"/>
          <w:szCs w:val="54"/>
        </w:rPr>
        <w:t>年11月</w:t>
      </w:r>
    </w:p>
    <w:p>
      <w:pPr>
        <w:spacing w:line="201" w:lineRule="auto"/>
        <w:rPr>
          <w:rFonts w:ascii="微软雅黑" w:hAnsi="微软雅黑" w:eastAsia="微软雅黑" w:cs="微软雅黑"/>
          <w:sz w:val="54"/>
          <w:szCs w:val="54"/>
        </w:rPr>
        <w:sectPr>
          <w:pgSz w:w="16850" w:h="11910"/>
          <w:pgMar w:top="1012" w:right="2527" w:bottom="0" w:left="2527" w:header="0" w:footer="0" w:gutter="0"/>
          <w:cols w:space="720" w:num="1"/>
        </w:sectPr>
      </w:pPr>
    </w:p>
    <w:sdt>
      <w:sdtPr>
        <w:rPr>
          <w:rFonts w:hint="eastAsia" w:ascii="黑体" w:hAnsi="黑体" w:eastAsia="黑体" w:cs="黑体"/>
          <w:snapToGrid w:val="0"/>
          <w:color w:val="000000"/>
          <w:kern w:val="0"/>
          <w:sz w:val="32"/>
          <w:szCs w:val="32"/>
          <w:lang w:val="en-US" w:eastAsia="en-US" w:bidi="ar-SA"/>
        </w:rPr>
        <w:id w:val="147456464"/>
        <w15:color w:val="DBDBDB"/>
        <w:docPartObj>
          <w:docPartGallery w:val="Table of Contents"/>
          <w:docPartUnique/>
        </w:docPartObj>
      </w:sdtPr>
      <w:sdtEndPr>
        <w:rPr>
          <w:rFonts w:hint="eastAsia" w:ascii="微软雅黑" w:hAnsi="微软雅黑" w:eastAsia="微软雅黑" w:cs="微软雅黑"/>
          <w:snapToGrid w:val="0"/>
          <w:color w:val="000000"/>
          <w:kern w:val="0"/>
          <w:sz w:val="21"/>
          <w:szCs w:val="28"/>
          <w:lang w:val="en-US" w:eastAsia="en-US" w:bidi="ar-SA"/>
        </w:rPr>
      </w:sdtEndPr>
      <w:sdtContent>
        <w:p>
          <w:pPr>
            <w:spacing w:before="0" w:beforeLines="0" w:after="0" w:afterLines="0" w:line="240" w:lineRule="auto"/>
            <w:ind w:left="0" w:leftChars="0" w:right="0" w:rightChars="0" w:firstLine="0" w:firstLineChars="0"/>
            <w:jc w:val="center"/>
            <w:rPr>
              <w:rFonts w:hint="eastAsia" w:ascii="黑体" w:hAnsi="黑体" w:eastAsia="黑体" w:cs="黑体"/>
              <w:b/>
              <w:bCs/>
              <w:sz w:val="32"/>
              <w:szCs w:val="32"/>
            </w:rPr>
          </w:pPr>
          <w:r>
            <w:rPr>
              <w:rFonts w:hint="eastAsia" w:ascii="黑体" w:hAnsi="黑体" w:eastAsia="黑体" w:cs="黑体"/>
              <w:b/>
              <w:bCs/>
              <w:sz w:val="32"/>
              <w:szCs w:val="32"/>
            </w:rPr>
            <w:t>目</w:t>
          </w:r>
          <w:r>
            <w:rPr>
              <w:rFonts w:hint="eastAsia" w:ascii="黑体" w:hAnsi="黑体" w:eastAsia="黑体" w:cs="黑体"/>
              <w:b/>
              <w:bCs/>
              <w:sz w:val="32"/>
              <w:szCs w:val="32"/>
              <w:lang w:val="en-US" w:eastAsia="zh-CN"/>
            </w:rPr>
            <w:t xml:space="preserve">  </w:t>
          </w:r>
          <w:r>
            <w:rPr>
              <w:rFonts w:hint="eastAsia" w:ascii="黑体" w:hAnsi="黑体" w:eastAsia="黑体" w:cs="黑体"/>
              <w:b/>
              <w:bCs/>
              <w:sz w:val="32"/>
              <w:szCs w:val="32"/>
            </w:rPr>
            <w:t>录</w:t>
          </w:r>
        </w:p>
        <w:p>
          <w:pPr>
            <w:pStyle w:val="5"/>
            <w:tabs>
              <w:tab w:val="right" w:leader="dot" w:pos="14959"/>
            </w:tabs>
            <w:rPr>
              <w:rFonts w:hint="eastAsia" w:ascii="仿宋_GB2312" w:hAnsi="仿宋_GB2312" w:eastAsia="仿宋_GB2312" w:cs="仿宋_GB2312"/>
              <w:sz w:val="28"/>
              <w:szCs w:val="28"/>
            </w:rPr>
          </w:pPr>
          <w:r>
            <w:rPr>
              <w:rFonts w:ascii="微软雅黑" w:hAnsi="微软雅黑" w:eastAsia="微软雅黑" w:cs="微软雅黑"/>
              <w:sz w:val="28"/>
              <w:szCs w:val="28"/>
            </w:rPr>
            <w:fldChar w:fldCharType="begin"/>
          </w:r>
          <w:r>
            <w:rPr>
              <w:rFonts w:ascii="微软雅黑" w:hAnsi="微软雅黑" w:eastAsia="微软雅黑" w:cs="微软雅黑"/>
              <w:sz w:val="28"/>
              <w:szCs w:val="28"/>
            </w:rPr>
            <w:instrText xml:space="preserve">TOC \o "1-3" \h \u </w:instrText>
          </w:r>
          <w:r>
            <w:rPr>
              <w:rFonts w:ascii="微软雅黑" w:hAnsi="微软雅黑" w:eastAsia="微软雅黑" w:cs="微软雅黑"/>
              <w:sz w:val="28"/>
              <w:szCs w:val="28"/>
            </w:rPr>
            <w:fldChar w:fldCharType="separate"/>
          </w:r>
          <w:r>
            <w:rPr>
              <w:rFonts w:hint="eastAsia" w:ascii="仿宋_GB2312" w:hAnsi="仿宋_GB2312" w:eastAsia="仿宋_GB2312" w:cs="仿宋_GB2312"/>
              <w:sz w:val="28"/>
              <w:szCs w:val="40"/>
            </w:rPr>
            <w:fldChar w:fldCharType="begin"/>
          </w:r>
          <w:r>
            <w:rPr>
              <w:rFonts w:hint="eastAsia" w:ascii="仿宋_GB2312" w:hAnsi="仿宋_GB2312" w:eastAsia="仿宋_GB2312" w:cs="仿宋_GB2312"/>
              <w:sz w:val="28"/>
              <w:szCs w:val="40"/>
            </w:rPr>
            <w:instrText xml:space="preserve"> HYPERLINK \l _Toc27222 </w:instrText>
          </w:r>
          <w:r>
            <w:rPr>
              <w:rFonts w:hint="eastAsia" w:ascii="仿宋_GB2312" w:hAnsi="仿宋_GB2312" w:eastAsia="仿宋_GB2312" w:cs="仿宋_GB2312"/>
              <w:sz w:val="28"/>
              <w:szCs w:val="40"/>
            </w:rPr>
            <w:fldChar w:fldCharType="separate"/>
          </w:r>
          <w:r>
            <w:rPr>
              <w:rFonts w:hint="eastAsia" w:ascii="仿宋_GB2312" w:hAnsi="仿宋_GB2312" w:eastAsia="仿宋_GB2312" w:cs="仿宋_GB2312"/>
              <w:spacing w:val="9"/>
              <w:sz w:val="28"/>
              <w:szCs w:val="52"/>
              <w14:textOutline w14:w="7972" w14:cap="sq" w14:cmpd="sng">
                <w14:solidFill>
                  <w14:srgbClr w14:val="000000"/>
                </w14:solidFill>
                <w14:prstDash w14:val="solid"/>
                <w14:bevel/>
              </w14:textOutline>
            </w:rPr>
            <w:t>安全生产领域基层政务公开标准目录</w:t>
          </w:r>
          <w:r>
            <w:rPr>
              <w:rFonts w:hint="eastAsia" w:ascii="仿宋_GB2312" w:hAnsi="仿宋_GB2312" w:eastAsia="仿宋_GB2312" w:cs="仿宋_GB2312"/>
              <w:sz w:val="28"/>
              <w:szCs w:val="28"/>
            </w:rPr>
            <w:tab/>
          </w:r>
          <w:r>
            <w:rPr>
              <w:rFonts w:hint="eastAsia" w:ascii="仿宋_GB2312" w:hAnsi="仿宋_GB2312" w:eastAsia="仿宋_GB2312" w:cs="仿宋_GB2312"/>
              <w:sz w:val="28"/>
              <w:szCs w:val="28"/>
            </w:rPr>
            <w:fldChar w:fldCharType="begin"/>
          </w:r>
          <w:r>
            <w:rPr>
              <w:rFonts w:hint="eastAsia" w:ascii="仿宋_GB2312" w:hAnsi="仿宋_GB2312" w:eastAsia="仿宋_GB2312" w:cs="仿宋_GB2312"/>
              <w:sz w:val="28"/>
              <w:szCs w:val="28"/>
            </w:rPr>
            <w:instrText xml:space="preserve"> PAGEREF _Toc27222 \h </w:instrText>
          </w:r>
          <w:r>
            <w:rPr>
              <w:rFonts w:hint="eastAsia" w:ascii="仿宋_GB2312" w:hAnsi="仿宋_GB2312" w:eastAsia="仿宋_GB2312" w:cs="仿宋_GB2312"/>
              <w:sz w:val="28"/>
              <w:szCs w:val="28"/>
            </w:rPr>
            <w:fldChar w:fldCharType="separate"/>
          </w:r>
          <w:r>
            <w:rPr>
              <w:rFonts w:hint="eastAsia" w:ascii="仿宋_GB2312" w:hAnsi="仿宋_GB2312" w:eastAsia="仿宋_GB2312" w:cs="仿宋_GB2312"/>
              <w:sz w:val="28"/>
              <w:szCs w:val="28"/>
            </w:rPr>
            <w:t>- 1 -</w:t>
          </w:r>
          <w:r>
            <w:rPr>
              <w:rFonts w:hint="eastAsia" w:ascii="仿宋_GB2312" w:hAnsi="仿宋_GB2312" w:eastAsia="仿宋_GB2312" w:cs="仿宋_GB2312"/>
              <w:sz w:val="28"/>
              <w:szCs w:val="28"/>
            </w:rPr>
            <w:fldChar w:fldCharType="end"/>
          </w:r>
          <w:r>
            <w:rPr>
              <w:rFonts w:hint="eastAsia" w:ascii="仿宋_GB2312" w:hAnsi="仿宋_GB2312" w:eastAsia="仿宋_GB2312" w:cs="仿宋_GB2312"/>
              <w:sz w:val="28"/>
              <w:szCs w:val="40"/>
            </w:rPr>
            <w:fldChar w:fldCharType="end"/>
          </w:r>
        </w:p>
        <w:p>
          <w:pPr>
            <w:pStyle w:val="5"/>
            <w:tabs>
              <w:tab w:val="right" w:leader="dot" w:pos="14959"/>
            </w:tabs>
            <w:rPr>
              <w:rFonts w:hint="eastAsia" w:ascii="仿宋_GB2312" w:hAnsi="仿宋_GB2312" w:eastAsia="仿宋_GB2312" w:cs="仿宋_GB2312"/>
              <w:sz w:val="28"/>
              <w:szCs w:val="28"/>
            </w:rPr>
          </w:pPr>
          <w:r>
            <w:rPr>
              <w:rFonts w:hint="eastAsia" w:ascii="仿宋_GB2312" w:hAnsi="仿宋_GB2312" w:eastAsia="仿宋_GB2312" w:cs="仿宋_GB2312"/>
              <w:sz w:val="28"/>
              <w:szCs w:val="40"/>
            </w:rPr>
            <w:fldChar w:fldCharType="begin"/>
          </w:r>
          <w:r>
            <w:rPr>
              <w:rFonts w:hint="eastAsia" w:ascii="仿宋_GB2312" w:hAnsi="仿宋_GB2312" w:eastAsia="仿宋_GB2312" w:cs="仿宋_GB2312"/>
              <w:sz w:val="28"/>
              <w:szCs w:val="40"/>
            </w:rPr>
            <w:instrText xml:space="preserve"> HYPERLINK \l _Toc1310 </w:instrText>
          </w:r>
          <w:r>
            <w:rPr>
              <w:rFonts w:hint="eastAsia" w:ascii="仿宋_GB2312" w:hAnsi="仿宋_GB2312" w:eastAsia="仿宋_GB2312" w:cs="仿宋_GB2312"/>
              <w:sz w:val="28"/>
              <w:szCs w:val="40"/>
            </w:rPr>
            <w:fldChar w:fldCharType="separate"/>
          </w:r>
          <w:r>
            <w:rPr>
              <w:rFonts w:hint="eastAsia" w:ascii="仿宋_GB2312" w:hAnsi="仿宋_GB2312" w:eastAsia="仿宋_GB2312" w:cs="仿宋_GB2312"/>
              <w:spacing w:val="9"/>
              <w:sz w:val="28"/>
              <w:szCs w:val="52"/>
              <w14:textOutline w14:w="7972" w14:cap="sq" w14:cmpd="sng">
                <w14:solidFill>
                  <w14:srgbClr w14:val="000000"/>
                </w14:solidFill>
                <w14:prstDash w14:val="solid"/>
                <w14:bevel/>
              </w14:textOutline>
            </w:rPr>
            <w:t>救灾领域基层政务公开标准目录</w:t>
          </w:r>
          <w:r>
            <w:rPr>
              <w:rFonts w:hint="eastAsia" w:ascii="仿宋_GB2312" w:hAnsi="仿宋_GB2312" w:eastAsia="仿宋_GB2312" w:cs="仿宋_GB2312"/>
              <w:sz w:val="28"/>
              <w:szCs w:val="28"/>
            </w:rPr>
            <w:tab/>
          </w:r>
          <w:r>
            <w:rPr>
              <w:rFonts w:hint="eastAsia" w:ascii="仿宋_GB2312" w:hAnsi="仿宋_GB2312" w:eastAsia="仿宋_GB2312" w:cs="仿宋_GB2312"/>
              <w:sz w:val="28"/>
              <w:szCs w:val="28"/>
            </w:rPr>
            <w:fldChar w:fldCharType="begin"/>
          </w:r>
          <w:r>
            <w:rPr>
              <w:rFonts w:hint="eastAsia" w:ascii="仿宋_GB2312" w:hAnsi="仿宋_GB2312" w:eastAsia="仿宋_GB2312" w:cs="仿宋_GB2312"/>
              <w:sz w:val="28"/>
              <w:szCs w:val="28"/>
            </w:rPr>
            <w:instrText xml:space="preserve"> PAGEREF _Toc1310 \h </w:instrText>
          </w:r>
          <w:r>
            <w:rPr>
              <w:rFonts w:hint="eastAsia" w:ascii="仿宋_GB2312" w:hAnsi="仿宋_GB2312" w:eastAsia="仿宋_GB2312" w:cs="仿宋_GB2312"/>
              <w:sz w:val="28"/>
              <w:szCs w:val="28"/>
            </w:rPr>
            <w:fldChar w:fldCharType="separate"/>
          </w:r>
          <w:r>
            <w:rPr>
              <w:rFonts w:hint="eastAsia" w:ascii="仿宋_GB2312" w:hAnsi="仿宋_GB2312" w:eastAsia="仿宋_GB2312" w:cs="仿宋_GB2312"/>
              <w:sz w:val="28"/>
              <w:szCs w:val="28"/>
            </w:rPr>
            <w:t>- 3 -</w:t>
          </w:r>
          <w:r>
            <w:rPr>
              <w:rFonts w:hint="eastAsia" w:ascii="仿宋_GB2312" w:hAnsi="仿宋_GB2312" w:eastAsia="仿宋_GB2312" w:cs="仿宋_GB2312"/>
              <w:sz w:val="28"/>
              <w:szCs w:val="28"/>
            </w:rPr>
            <w:fldChar w:fldCharType="end"/>
          </w:r>
          <w:r>
            <w:rPr>
              <w:rFonts w:hint="eastAsia" w:ascii="仿宋_GB2312" w:hAnsi="仿宋_GB2312" w:eastAsia="仿宋_GB2312" w:cs="仿宋_GB2312"/>
              <w:sz w:val="28"/>
              <w:szCs w:val="40"/>
            </w:rPr>
            <w:fldChar w:fldCharType="end"/>
          </w:r>
        </w:p>
        <w:p>
          <w:pPr>
            <w:pStyle w:val="5"/>
            <w:tabs>
              <w:tab w:val="right" w:leader="dot" w:pos="14959"/>
            </w:tabs>
            <w:rPr>
              <w:rFonts w:hint="eastAsia" w:ascii="仿宋_GB2312" w:hAnsi="仿宋_GB2312" w:eastAsia="仿宋_GB2312" w:cs="仿宋_GB2312"/>
              <w:sz w:val="28"/>
              <w:szCs w:val="28"/>
            </w:rPr>
          </w:pPr>
          <w:r>
            <w:rPr>
              <w:rFonts w:hint="eastAsia" w:ascii="仿宋_GB2312" w:hAnsi="仿宋_GB2312" w:eastAsia="仿宋_GB2312" w:cs="仿宋_GB2312"/>
              <w:sz w:val="28"/>
              <w:szCs w:val="40"/>
            </w:rPr>
            <w:fldChar w:fldCharType="begin"/>
          </w:r>
          <w:r>
            <w:rPr>
              <w:rFonts w:hint="eastAsia" w:ascii="仿宋_GB2312" w:hAnsi="仿宋_GB2312" w:eastAsia="仿宋_GB2312" w:cs="仿宋_GB2312"/>
              <w:sz w:val="28"/>
              <w:szCs w:val="40"/>
            </w:rPr>
            <w:instrText xml:space="preserve"> HYPERLINK \l _Toc25836 </w:instrText>
          </w:r>
          <w:r>
            <w:rPr>
              <w:rFonts w:hint="eastAsia" w:ascii="仿宋_GB2312" w:hAnsi="仿宋_GB2312" w:eastAsia="仿宋_GB2312" w:cs="仿宋_GB2312"/>
              <w:sz w:val="28"/>
              <w:szCs w:val="40"/>
            </w:rPr>
            <w:fldChar w:fldCharType="separate"/>
          </w:r>
          <w:r>
            <w:rPr>
              <w:rFonts w:hint="eastAsia" w:ascii="仿宋_GB2312" w:hAnsi="仿宋_GB2312" w:eastAsia="仿宋_GB2312" w:cs="仿宋_GB2312"/>
              <w:spacing w:val="9"/>
              <w:sz w:val="28"/>
              <w:szCs w:val="52"/>
              <w14:textOutline w14:w="7972" w14:cap="sq" w14:cmpd="sng">
                <w14:solidFill>
                  <w14:srgbClr w14:val="000000"/>
                </w14:solidFill>
                <w14:prstDash w14:val="solid"/>
                <w14:bevel/>
              </w14:textOutline>
            </w:rPr>
            <w:t>农村危房改造领域基层政务公开标准目录</w:t>
          </w:r>
          <w:r>
            <w:rPr>
              <w:rFonts w:hint="eastAsia" w:ascii="仿宋_GB2312" w:hAnsi="仿宋_GB2312" w:eastAsia="仿宋_GB2312" w:cs="仿宋_GB2312"/>
              <w:sz w:val="28"/>
              <w:szCs w:val="28"/>
            </w:rPr>
            <w:tab/>
          </w:r>
          <w:r>
            <w:rPr>
              <w:rFonts w:hint="eastAsia" w:ascii="仿宋_GB2312" w:hAnsi="仿宋_GB2312" w:eastAsia="仿宋_GB2312" w:cs="仿宋_GB2312"/>
              <w:sz w:val="28"/>
              <w:szCs w:val="28"/>
            </w:rPr>
            <w:fldChar w:fldCharType="begin"/>
          </w:r>
          <w:r>
            <w:rPr>
              <w:rFonts w:hint="eastAsia" w:ascii="仿宋_GB2312" w:hAnsi="仿宋_GB2312" w:eastAsia="仿宋_GB2312" w:cs="仿宋_GB2312"/>
              <w:sz w:val="28"/>
              <w:szCs w:val="28"/>
            </w:rPr>
            <w:instrText xml:space="preserve"> PAGEREF _Toc25836 \h </w:instrText>
          </w:r>
          <w:r>
            <w:rPr>
              <w:rFonts w:hint="eastAsia" w:ascii="仿宋_GB2312" w:hAnsi="仿宋_GB2312" w:eastAsia="仿宋_GB2312" w:cs="仿宋_GB2312"/>
              <w:sz w:val="28"/>
              <w:szCs w:val="28"/>
            </w:rPr>
            <w:fldChar w:fldCharType="separate"/>
          </w:r>
          <w:r>
            <w:rPr>
              <w:rFonts w:hint="eastAsia" w:ascii="仿宋_GB2312" w:hAnsi="仿宋_GB2312" w:eastAsia="仿宋_GB2312" w:cs="仿宋_GB2312"/>
              <w:sz w:val="28"/>
              <w:szCs w:val="28"/>
            </w:rPr>
            <w:t>- 4 -</w:t>
          </w:r>
          <w:r>
            <w:rPr>
              <w:rFonts w:hint="eastAsia" w:ascii="仿宋_GB2312" w:hAnsi="仿宋_GB2312" w:eastAsia="仿宋_GB2312" w:cs="仿宋_GB2312"/>
              <w:sz w:val="28"/>
              <w:szCs w:val="28"/>
            </w:rPr>
            <w:fldChar w:fldCharType="end"/>
          </w:r>
          <w:r>
            <w:rPr>
              <w:rFonts w:hint="eastAsia" w:ascii="仿宋_GB2312" w:hAnsi="仿宋_GB2312" w:eastAsia="仿宋_GB2312" w:cs="仿宋_GB2312"/>
              <w:sz w:val="28"/>
              <w:szCs w:val="40"/>
            </w:rPr>
            <w:fldChar w:fldCharType="end"/>
          </w:r>
        </w:p>
        <w:p>
          <w:pPr>
            <w:pStyle w:val="5"/>
            <w:tabs>
              <w:tab w:val="right" w:leader="dot" w:pos="14959"/>
            </w:tabs>
            <w:rPr>
              <w:rFonts w:hint="eastAsia" w:ascii="仿宋_GB2312" w:hAnsi="仿宋_GB2312" w:eastAsia="仿宋_GB2312" w:cs="仿宋_GB2312"/>
              <w:sz w:val="28"/>
              <w:szCs w:val="28"/>
            </w:rPr>
          </w:pPr>
          <w:r>
            <w:rPr>
              <w:rFonts w:hint="eastAsia" w:ascii="仿宋_GB2312" w:hAnsi="仿宋_GB2312" w:eastAsia="仿宋_GB2312" w:cs="仿宋_GB2312"/>
              <w:sz w:val="28"/>
              <w:szCs w:val="40"/>
            </w:rPr>
            <w:fldChar w:fldCharType="begin"/>
          </w:r>
          <w:r>
            <w:rPr>
              <w:rFonts w:hint="eastAsia" w:ascii="仿宋_GB2312" w:hAnsi="仿宋_GB2312" w:eastAsia="仿宋_GB2312" w:cs="仿宋_GB2312"/>
              <w:sz w:val="28"/>
              <w:szCs w:val="40"/>
            </w:rPr>
            <w:instrText xml:space="preserve"> HYPERLINK \l _Toc6337 </w:instrText>
          </w:r>
          <w:r>
            <w:rPr>
              <w:rFonts w:hint="eastAsia" w:ascii="仿宋_GB2312" w:hAnsi="仿宋_GB2312" w:eastAsia="仿宋_GB2312" w:cs="仿宋_GB2312"/>
              <w:sz w:val="28"/>
              <w:szCs w:val="40"/>
            </w:rPr>
            <w:fldChar w:fldCharType="separate"/>
          </w:r>
          <w:r>
            <w:rPr>
              <w:rFonts w:hint="eastAsia" w:ascii="仿宋_GB2312" w:hAnsi="仿宋_GB2312" w:eastAsia="仿宋_GB2312" w:cs="仿宋_GB2312"/>
              <w:spacing w:val="9"/>
              <w:sz w:val="28"/>
              <w:szCs w:val="52"/>
              <w14:textOutline w14:w="7972" w14:cap="sq" w14:cmpd="sng">
                <w14:solidFill>
                  <w14:srgbClr w14:val="000000"/>
                </w14:solidFill>
                <w14:prstDash w14:val="solid"/>
                <w14:bevel/>
              </w14:textOutline>
            </w:rPr>
            <w:t>公共文化服务领域基层政务公开标准目录</w:t>
          </w:r>
          <w:r>
            <w:rPr>
              <w:rFonts w:hint="eastAsia" w:ascii="仿宋_GB2312" w:hAnsi="仿宋_GB2312" w:eastAsia="仿宋_GB2312" w:cs="仿宋_GB2312"/>
              <w:sz w:val="28"/>
              <w:szCs w:val="28"/>
            </w:rPr>
            <w:tab/>
          </w:r>
          <w:r>
            <w:rPr>
              <w:rFonts w:hint="eastAsia" w:ascii="仿宋_GB2312" w:hAnsi="仿宋_GB2312" w:eastAsia="仿宋_GB2312" w:cs="仿宋_GB2312"/>
              <w:sz w:val="28"/>
              <w:szCs w:val="28"/>
            </w:rPr>
            <w:fldChar w:fldCharType="begin"/>
          </w:r>
          <w:r>
            <w:rPr>
              <w:rFonts w:hint="eastAsia" w:ascii="仿宋_GB2312" w:hAnsi="仿宋_GB2312" w:eastAsia="仿宋_GB2312" w:cs="仿宋_GB2312"/>
              <w:sz w:val="28"/>
              <w:szCs w:val="28"/>
            </w:rPr>
            <w:instrText xml:space="preserve"> PAGEREF _Toc6337 \h </w:instrText>
          </w:r>
          <w:r>
            <w:rPr>
              <w:rFonts w:hint="eastAsia" w:ascii="仿宋_GB2312" w:hAnsi="仿宋_GB2312" w:eastAsia="仿宋_GB2312" w:cs="仿宋_GB2312"/>
              <w:sz w:val="28"/>
              <w:szCs w:val="28"/>
            </w:rPr>
            <w:fldChar w:fldCharType="separate"/>
          </w:r>
          <w:r>
            <w:rPr>
              <w:rFonts w:hint="eastAsia" w:ascii="仿宋_GB2312" w:hAnsi="仿宋_GB2312" w:eastAsia="仿宋_GB2312" w:cs="仿宋_GB2312"/>
              <w:sz w:val="28"/>
              <w:szCs w:val="28"/>
            </w:rPr>
            <w:t>- 5 -</w:t>
          </w:r>
          <w:r>
            <w:rPr>
              <w:rFonts w:hint="eastAsia" w:ascii="仿宋_GB2312" w:hAnsi="仿宋_GB2312" w:eastAsia="仿宋_GB2312" w:cs="仿宋_GB2312"/>
              <w:sz w:val="28"/>
              <w:szCs w:val="28"/>
            </w:rPr>
            <w:fldChar w:fldCharType="end"/>
          </w:r>
          <w:r>
            <w:rPr>
              <w:rFonts w:hint="eastAsia" w:ascii="仿宋_GB2312" w:hAnsi="仿宋_GB2312" w:eastAsia="仿宋_GB2312" w:cs="仿宋_GB2312"/>
              <w:sz w:val="28"/>
              <w:szCs w:val="40"/>
            </w:rPr>
            <w:fldChar w:fldCharType="end"/>
          </w:r>
        </w:p>
        <w:p>
          <w:pPr>
            <w:pStyle w:val="5"/>
            <w:tabs>
              <w:tab w:val="right" w:leader="dot" w:pos="14959"/>
            </w:tabs>
            <w:rPr>
              <w:rFonts w:hint="eastAsia" w:ascii="仿宋_GB2312" w:hAnsi="仿宋_GB2312" w:eastAsia="仿宋_GB2312" w:cs="仿宋_GB2312"/>
              <w:sz w:val="28"/>
              <w:szCs w:val="28"/>
            </w:rPr>
          </w:pPr>
          <w:r>
            <w:rPr>
              <w:rFonts w:hint="eastAsia" w:ascii="仿宋_GB2312" w:hAnsi="仿宋_GB2312" w:eastAsia="仿宋_GB2312" w:cs="仿宋_GB2312"/>
              <w:sz w:val="28"/>
              <w:szCs w:val="40"/>
            </w:rPr>
            <w:fldChar w:fldCharType="begin"/>
          </w:r>
          <w:r>
            <w:rPr>
              <w:rFonts w:hint="eastAsia" w:ascii="仿宋_GB2312" w:hAnsi="仿宋_GB2312" w:eastAsia="仿宋_GB2312" w:cs="仿宋_GB2312"/>
              <w:sz w:val="28"/>
              <w:szCs w:val="40"/>
            </w:rPr>
            <w:instrText xml:space="preserve"> HYPERLINK \l _Toc6257 </w:instrText>
          </w:r>
          <w:r>
            <w:rPr>
              <w:rFonts w:hint="eastAsia" w:ascii="仿宋_GB2312" w:hAnsi="仿宋_GB2312" w:eastAsia="仿宋_GB2312" w:cs="仿宋_GB2312"/>
              <w:sz w:val="28"/>
              <w:szCs w:val="40"/>
            </w:rPr>
            <w:fldChar w:fldCharType="separate"/>
          </w:r>
          <w:r>
            <w:rPr>
              <w:rFonts w:hint="eastAsia" w:ascii="仿宋_GB2312" w:hAnsi="仿宋_GB2312" w:eastAsia="仿宋_GB2312" w:cs="仿宋_GB2312"/>
              <w:spacing w:val="9"/>
              <w:sz w:val="28"/>
              <w:szCs w:val="52"/>
              <w14:textOutline w14:w="7972" w14:cap="sq" w14:cmpd="sng">
                <w14:solidFill>
                  <w14:srgbClr w14:val="000000"/>
                </w14:solidFill>
                <w14:prstDash w14:val="solid"/>
                <w14:bevel/>
              </w14:textOutline>
            </w:rPr>
            <w:t>公共法律服务领域基层政务公开标准目录</w:t>
          </w:r>
          <w:r>
            <w:rPr>
              <w:rFonts w:hint="eastAsia" w:ascii="仿宋_GB2312" w:hAnsi="仿宋_GB2312" w:eastAsia="仿宋_GB2312" w:cs="仿宋_GB2312"/>
              <w:sz w:val="28"/>
              <w:szCs w:val="28"/>
            </w:rPr>
            <w:tab/>
          </w:r>
          <w:r>
            <w:rPr>
              <w:rFonts w:hint="eastAsia" w:ascii="仿宋_GB2312" w:hAnsi="仿宋_GB2312" w:eastAsia="仿宋_GB2312" w:cs="仿宋_GB2312"/>
              <w:sz w:val="28"/>
              <w:szCs w:val="28"/>
            </w:rPr>
            <w:fldChar w:fldCharType="begin"/>
          </w:r>
          <w:r>
            <w:rPr>
              <w:rFonts w:hint="eastAsia" w:ascii="仿宋_GB2312" w:hAnsi="仿宋_GB2312" w:eastAsia="仿宋_GB2312" w:cs="仿宋_GB2312"/>
              <w:sz w:val="28"/>
              <w:szCs w:val="28"/>
            </w:rPr>
            <w:instrText xml:space="preserve"> PAGEREF _Toc6257 \h </w:instrText>
          </w:r>
          <w:r>
            <w:rPr>
              <w:rFonts w:hint="eastAsia" w:ascii="仿宋_GB2312" w:hAnsi="仿宋_GB2312" w:eastAsia="仿宋_GB2312" w:cs="仿宋_GB2312"/>
              <w:sz w:val="28"/>
              <w:szCs w:val="28"/>
            </w:rPr>
            <w:fldChar w:fldCharType="separate"/>
          </w:r>
          <w:r>
            <w:rPr>
              <w:rFonts w:hint="eastAsia" w:ascii="仿宋_GB2312" w:hAnsi="仿宋_GB2312" w:eastAsia="仿宋_GB2312" w:cs="仿宋_GB2312"/>
              <w:sz w:val="28"/>
              <w:szCs w:val="28"/>
            </w:rPr>
            <w:t>- 6 -</w:t>
          </w:r>
          <w:r>
            <w:rPr>
              <w:rFonts w:hint="eastAsia" w:ascii="仿宋_GB2312" w:hAnsi="仿宋_GB2312" w:eastAsia="仿宋_GB2312" w:cs="仿宋_GB2312"/>
              <w:sz w:val="28"/>
              <w:szCs w:val="28"/>
            </w:rPr>
            <w:fldChar w:fldCharType="end"/>
          </w:r>
          <w:r>
            <w:rPr>
              <w:rFonts w:hint="eastAsia" w:ascii="仿宋_GB2312" w:hAnsi="仿宋_GB2312" w:eastAsia="仿宋_GB2312" w:cs="仿宋_GB2312"/>
              <w:sz w:val="28"/>
              <w:szCs w:val="40"/>
            </w:rPr>
            <w:fldChar w:fldCharType="end"/>
          </w:r>
        </w:p>
        <w:p>
          <w:pPr>
            <w:pStyle w:val="5"/>
            <w:tabs>
              <w:tab w:val="right" w:leader="dot" w:pos="14959"/>
            </w:tabs>
            <w:rPr>
              <w:rFonts w:hint="eastAsia" w:ascii="仿宋_GB2312" w:hAnsi="仿宋_GB2312" w:eastAsia="仿宋_GB2312" w:cs="仿宋_GB2312"/>
              <w:sz w:val="28"/>
              <w:szCs w:val="28"/>
            </w:rPr>
          </w:pPr>
          <w:r>
            <w:rPr>
              <w:rFonts w:hint="eastAsia" w:ascii="仿宋_GB2312" w:hAnsi="仿宋_GB2312" w:eastAsia="仿宋_GB2312" w:cs="仿宋_GB2312"/>
              <w:sz w:val="28"/>
              <w:szCs w:val="40"/>
            </w:rPr>
            <w:fldChar w:fldCharType="begin"/>
          </w:r>
          <w:r>
            <w:rPr>
              <w:rFonts w:hint="eastAsia" w:ascii="仿宋_GB2312" w:hAnsi="仿宋_GB2312" w:eastAsia="仿宋_GB2312" w:cs="仿宋_GB2312"/>
              <w:sz w:val="28"/>
              <w:szCs w:val="40"/>
            </w:rPr>
            <w:instrText xml:space="preserve"> HYPERLINK \l _Toc18695 </w:instrText>
          </w:r>
          <w:r>
            <w:rPr>
              <w:rFonts w:hint="eastAsia" w:ascii="仿宋_GB2312" w:hAnsi="仿宋_GB2312" w:eastAsia="仿宋_GB2312" w:cs="仿宋_GB2312"/>
              <w:sz w:val="28"/>
              <w:szCs w:val="40"/>
            </w:rPr>
            <w:fldChar w:fldCharType="separate"/>
          </w:r>
          <w:r>
            <w:rPr>
              <w:rFonts w:hint="eastAsia" w:ascii="仿宋_GB2312" w:hAnsi="仿宋_GB2312" w:eastAsia="仿宋_GB2312" w:cs="仿宋_GB2312"/>
              <w:spacing w:val="9"/>
              <w:sz w:val="28"/>
              <w:szCs w:val="52"/>
              <w14:textOutline w14:w="7972" w14:cap="sq" w14:cmpd="sng">
                <w14:solidFill>
                  <w14:srgbClr w14:val="000000"/>
                </w14:solidFill>
                <w14:prstDash w14:val="solid"/>
                <w14:bevel/>
              </w14:textOutline>
            </w:rPr>
            <w:t>社会救助领域基层政务公开标准目录</w:t>
          </w:r>
          <w:r>
            <w:rPr>
              <w:rFonts w:hint="eastAsia" w:ascii="仿宋_GB2312" w:hAnsi="仿宋_GB2312" w:eastAsia="仿宋_GB2312" w:cs="仿宋_GB2312"/>
              <w:sz w:val="28"/>
              <w:szCs w:val="28"/>
            </w:rPr>
            <w:tab/>
          </w:r>
          <w:r>
            <w:rPr>
              <w:rFonts w:hint="eastAsia" w:ascii="仿宋_GB2312" w:hAnsi="仿宋_GB2312" w:eastAsia="仿宋_GB2312" w:cs="仿宋_GB2312"/>
              <w:sz w:val="28"/>
              <w:szCs w:val="28"/>
            </w:rPr>
            <w:fldChar w:fldCharType="begin"/>
          </w:r>
          <w:r>
            <w:rPr>
              <w:rFonts w:hint="eastAsia" w:ascii="仿宋_GB2312" w:hAnsi="仿宋_GB2312" w:eastAsia="仿宋_GB2312" w:cs="仿宋_GB2312"/>
              <w:sz w:val="28"/>
              <w:szCs w:val="28"/>
            </w:rPr>
            <w:instrText xml:space="preserve"> PAGEREF _Toc18695 \h </w:instrText>
          </w:r>
          <w:r>
            <w:rPr>
              <w:rFonts w:hint="eastAsia" w:ascii="仿宋_GB2312" w:hAnsi="仿宋_GB2312" w:eastAsia="仿宋_GB2312" w:cs="仿宋_GB2312"/>
              <w:sz w:val="28"/>
              <w:szCs w:val="28"/>
            </w:rPr>
            <w:fldChar w:fldCharType="separate"/>
          </w:r>
          <w:r>
            <w:rPr>
              <w:rFonts w:hint="eastAsia" w:ascii="仿宋_GB2312" w:hAnsi="仿宋_GB2312" w:eastAsia="仿宋_GB2312" w:cs="仿宋_GB2312"/>
              <w:sz w:val="28"/>
              <w:szCs w:val="28"/>
            </w:rPr>
            <w:t>- 9 -</w:t>
          </w:r>
          <w:r>
            <w:rPr>
              <w:rFonts w:hint="eastAsia" w:ascii="仿宋_GB2312" w:hAnsi="仿宋_GB2312" w:eastAsia="仿宋_GB2312" w:cs="仿宋_GB2312"/>
              <w:sz w:val="28"/>
              <w:szCs w:val="28"/>
            </w:rPr>
            <w:fldChar w:fldCharType="end"/>
          </w:r>
          <w:r>
            <w:rPr>
              <w:rFonts w:hint="eastAsia" w:ascii="仿宋_GB2312" w:hAnsi="仿宋_GB2312" w:eastAsia="仿宋_GB2312" w:cs="仿宋_GB2312"/>
              <w:sz w:val="28"/>
              <w:szCs w:val="40"/>
            </w:rPr>
            <w:fldChar w:fldCharType="end"/>
          </w:r>
        </w:p>
        <w:p>
          <w:pPr>
            <w:pStyle w:val="5"/>
            <w:tabs>
              <w:tab w:val="right" w:leader="dot" w:pos="14959"/>
            </w:tabs>
            <w:rPr>
              <w:rFonts w:hint="eastAsia" w:ascii="仿宋_GB2312" w:hAnsi="仿宋_GB2312" w:eastAsia="仿宋_GB2312" w:cs="仿宋_GB2312"/>
              <w:sz w:val="28"/>
              <w:szCs w:val="28"/>
            </w:rPr>
          </w:pPr>
          <w:r>
            <w:rPr>
              <w:rFonts w:hint="eastAsia" w:ascii="仿宋_GB2312" w:hAnsi="仿宋_GB2312" w:eastAsia="仿宋_GB2312" w:cs="仿宋_GB2312"/>
              <w:sz w:val="28"/>
              <w:szCs w:val="40"/>
            </w:rPr>
            <w:fldChar w:fldCharType="begin"/>
          </w:r>
          <w:r>
            <w:rPr>
              <w:rFonts w:hint="eastAsia" w:ascii="仿宋_GB2312" w:hAnsi="仿宋_GB2312" w:eastAsia="仿宋_GB2312" w:cs="仿宋_GB2312"/>
              <w:sz w:val="28"/>
              <w:szCs w:val="40"/>
            </w:rPr>
            <w:instrText xml:space="preserve"> HYPERLINK \l _Toc25800 </w:instrText>
          </w:r>
          <w:r>
            <w:rPr>
              <w:rFonts w:hint="eastAsia" w:ascii="仿宋_GB2312" w:hAnsi="仿宋_GB2312" w:eastAsia="仿宋_GB2312" w:cs="仿宋_GB2312"/>
              <w:sz w:val="28"/>
              <w:szCs w:val="40"/>
            </w:rPr>
            <w:fldChar w:fldCharType="separate"/>
          </w:r>
          <w:r>
            <w:rPr>
              <w:rFonts w:hint="eastAsia" w:ascii="仿宋_GB2312" w:hAnsi="仿宋_GB2312" w:eastAsia="仿宋_GB2312" w:cs="仿宋_GB2312"/>
              <w:spacing w:val="9"/>
              <w:sz w:val="28"/>
              <w:szCs w:val="52"/>
              <w14:textOutline w14:w="7972" w14:cap="sq" w14:cmpd="sng">
                <w14:solidFill>
                  <w14:srgbClr w14:val="000000"/>
                </w14:solidFill>
                <w14:prstDash w14:val="solid"/>
                <w14:bevel/>
              </w14:textOutline>
            </w:rPr>
            <w:t>养老服务领域基层政务公开标准目录</w:t>
          </w:r>
          <w:r>
            <w:rPr>
              <w:rFonts w:hint="eastAsia" w:ascii="仿宋_GB2312" w:hAnsi="仿宋_GB2312" w:eastAsia="仿宋_GB2312" w:cs="仿宋_GB2312"/>
              <w:sz w:val="28"/>
              <w:szCs w:val="28"/>
            </w:rPr>
            <w:tab/>
          </w:r>
          <w:r>
            <w:rPr>
              <w:rFonts w:hint="eastAsia" w:ascii="仿宋_GB2312" w:hAnsi="仿宋_GB2312" w:eastAsia="仿宋_GB2312" w:cs="仿宋_GB2312"/>
              <w:sz w:val="28"/>
              <w:szCs w:val="28"/>
            </w:rPr>
            <w:fldChar w:fldCharType="begin"/>
          </w:r>
          <w:r>
            <w:rPr>
              <w:rFonts w:hint="eastAsia" w:ascii="仿宋_GB2312" w:hAnsi="仿宋_GB2312" w:eastAsia="仿宋_GB2312" w:cs="仿宋_GB2312"/>
              <w:sz w:val="28"/>
              <w:szCs w:val="28"/>
            </w:rPr>
            <w:instrText xml:space="preserve"> PAGEREF _Toc25800 \h </w:instrText>
          </w:r>
          <w:r>
            <w:rPr>
              <w:rFonts w:hint="eastAsia" w:ascii="仿宋_GB2312" w:hAnsi="仿宋_GB2312" w:eastAsia="仿宋_GB2312" w:cs="仿宋_GB2312"/>
              <w:sz w:val="28"/>
              <w:szCs w:val="28"/>
            </w:rPr>
            <w:fldChar w:fldCharType="separate"/>
          </w:r>
          <w:r>
            <w:rPr>
              <w:rFonts w:hint="eastAsia" w:ascii="仿宋_GB2312" w:hAnsi="仿宋_GB2312" w:eastAsia="仿宋_GB2312" w:cs="仿宋_GB2312"/>
              <w:sz w:val="28"/>
              <w:szCs w:val="28"/>
            </w:rPr>
            <w:t>- 11 -</w:t>
          </w:r>
          <w:r>
            <w:rPr>
              <w:rFonts w:hint="eastAsia" w:ascii="仿宋_GB2312" w:hAnsi="仿宋_GB2312" w:eastAsia="仿宋_GB2312" w:cs="仿宋_GB2312"/>
              <w:sz w:val="28"/>
              <w:szCs w:val="28"/>
            </w:rPr>
            <w:fldChar w:fldCharType="end"/>
          </w:r>
          <w:r>
            <w:rPr>
              <w:rFonts w:hint="eastAsia" w:ascii="仿宋_GB2312" w:hAnsi="仿宋_GB2312" w:eastAsia="仿宋_GB2312" w:cs="仿宋_GB2312"/>
              <w:sz w:val="28"/>
              <w:szCs w:val="40"/>
            </w:rPr>
            <w:fldChar w:fldCharType="end"/>
          </w:r>
        </w:p>
        <w:p>
          <w:pPr>
            <w:pStyle w:val="5"/>
            <w:tabs>
              <w:tab w:val="right" w:leader="dot" w:pos="14959"/>
            </w:tabs>
            <w:rPr>
              <w:rFonts w:hint="eastAsia" w:ascii="仿宋_GB2312" w:hAnsi="仿宋_GB2312" w:eastAsia="仿宋_GB2312" w:cs="仿宋_GB2312"/>
              <w:sz w:val="28"/>
              <w:szCs w:val="28"/>
            </w:rPr>
          </w:pPr>
          <w:r>
            <w:rPr>
              <w:rFonts w:hint="eastAsia" w:ascii="仿宋_GB2312" w:hAnsi="仿宋_GB2312" w:eastAsia="仿宋_GB2312" w:cs="仿宋_GB2312"/>
              <w:sz w:val="28"/>
              <w:szCs w:val="40"/>
            </w:rPr>
            <w:fldChar w:fldCharType="begin"/>
          </w:r>
          <w:r>
            <w:rPr>
              <w:rFonts w:hint="eastAsia" w:ascii="仿宋_GB2312" w:hAnsi="仿宋_GB2312" w:eastAsia="仿宋_GB2312" w:cs="仿宋_GB2312"/>
              <w:sz w:val="28"/>
              <w:szCs w:val="40"/>
            </w:rPr>
            <w:instrText xml:space="preserve"> HYPERLINK \l _Toc5035 </w:instrText>
          </w:r>
          <w:r>
            <w:rPr>
              <w:rFonts w:hint="eastAsia" w:ascii="仿宋_GB2312" w:hAnsi="仿宋_GB2312" w:eastAsia="仿宋_GB2312" w:cs="仿宋_GB2312"/>
              <w:sz w:val="28"/>
              <w:szCs w:val="40"/>
            </w:rPr>
            <w:fldChar w:fldCharType="separate"/>
          </w:r>
          <w:r>
            <w:rPr>
              <w:rFonts w:hint="eastAsia" w:ascii="仿宋_GB2312" w:hAnsi="仿宋_GB2312" w:eastAsia="仿宋_GB2312" w:cs="仿宋_GB2312"/>
              <w:spacing w:val="9"/>
              <w:sz w:val="28"/>
              <w:szCs w:val="52"/>
              <w14:textOutline w14:w="7972" w14:cap="sq" w14:cmpd="sng">
                <w14:solidFill>
                  <w14:srgbClr w14:val="000000"/>
                </w14:solidFill>
                <w14:prstDash w14:val="solid"/>
                <w14:bevel/>
              </w14:textOutline>
            </w:rPr>
            <w:t>食品药品监管领域基层政务公开标准目录</w:t>
          </w:r>
          <w:r>
            <w:rPr>
              <w:rFonts w:hint="eastAsia" w:ascii="仿宋_GB2312" w:hAnsi="仿宋_GB2312" w:eastAsia="仿宋_GB2312" w:cs="仿宋_GB2312"/>
              <w:sz w:val="28"/>
              <w:szCs w:val="28"/>
            </w:rPr>
            <w:tab/>
          </w:r>
          <w:r>
            <w:rPr>
              <w:rFonts w:hint="eastAsia" w:ascii="仿宋_GB2312" w:hAnsi="仿宋_GB2312" w:eastAsia="仿宋_GB2312" w:cs="仿宋_GB2312"/>
              <w:sz w:val="28"/>
              <w:szCs w:val="28"/>
            </w:rPr>
            <w:fldChar w:fldCharType="begin"/>
          </w:r>
          <w:r>
            <w:rPr>
              <w:rFonts w:hint="eastAsia" w:ascii="仿宋_GB2312" w:hAnsi="仿宋_GB2312" w:eastAsia="仿宋_GB2312" w:cs="仿宋_GB2312"/>
              <w:sz w:val="28"/>
              <w:szCs w:val="28"/>
            </w:rPr>
            <w:instrText xml:space="preserve"> PAGEREF _Toc5035 \h </w:instrText>
          </w:r>
          <w:r>
            <w:rPr>
              <w:rFonts w:hint="eastAsia" w:ascii="仿宋_GB2312" w:hAnsi="仿宋_GB2312" w:eastAsia="仿宋_GB2312" w:cs="仿宋_GB2312"/>
              <w:sz w:val="28"/>
              <w:szCs w:val="28"/>
            </w:rPr>
            <w:fldChar w:fldCharType="separate"/>
          </w:r>
          <w:r>
            <w:rPr>
              <w:rFonts w:hint="eastAsia" w:ascii="仿宋_GB2312" w:hAnsi="仿宋_GB2312" w:eastAsia="仿宋_GB2312" w:cs="仿宋_GB2312"/>
              <w:sz w:val="28"/>
              <w:szCs w:val="28"/>
            </w:rPr>
            <w:t>- 12 -</w:t>
          </w:r>
          <w:r>
            <w:rPr>
              <w:rFonts w:hint="eastAsia" w:ascii="仿宋_GB2312" w:hAnsi="仿宋_GB2312" w:eastAsia="仿宋_GB2312" w:cs="仿宋_GB2312"/>
              <w:sz w:val="28"/>
              <w:szCs w:val="28"/>
            </w:rPr>
            <w:fldChar w:fldCharType="end"/>
          </w:r>
          <w:r>
            <w:rPr>
              <w:rFonts w:hint="eastAsia" w:ascii="仿宋_GB2312" w:hAnsi="仿宋_GB2312" w:eastAsia="仿宋_GB2312" w:cs="仿宋_GB2312"/>
              <w:sz w:val="28"/>
              <w:szCs w:val="40"/>
            </w:rPr>
            <w:fldChar w:fldCharType="end"/>
          </w:r>
        </w:p>
        <w:p>
          <w:pPr>
            <w:pStyle w:val="5"/>
            <w:tabs>
              <w:tab w:val="right" w:leader="dot" w:pos="14959"/>
            </w:tabs>
            <w:rPr>
              <w:rFonts w:hint="eastAsia" w:ascii="仿宋_GB2312" w:hAnsi="仿宋_GB2312" w:eastAsia="仿宋_GB2312" w:cs="仿宋_GB2312"/>
              <w:sz w:val="28"/>
              <w:szCs w:val="28"/>
            </w:rPr>
          </w:pPr>
          <w:r>
            <w:rPr>
              <w:rFonts w:hint="eastAsia" w:ascii="仿宋_GB2312" w:hAnsi="仿宋_GB2312" w:eastAsia="仿宋_GB2312" w:cs="仿宋_GB2312"/>
              <w:sz w:val="28"/>
              <w:szCs w:val="40"/>
            </w:rPr>
            <w:fldChar w:fldCharType="begin"/>
          </w:r>
          <w:r>
            <w:rPr>
              <w:rFonts w:hint="eastAsia" w:ascii="仿宋_GB2312" w:hAnsi="仿宋_GB2312" w:eastAsia="仿宋_GB2312" w:cs="仿宋_GB2312"/>
              <w:sz w:val="28"/>
              <w:szCs w:val="40"/>
            </w:rPr>
            <w:instrText xml:space="preserve"> HYPERLINK \l _Toc8317 </w:instrText>
          </w:r>
          <w:r>
            <w:rPr>
              <w:rFonts w:hint="eastAsia" w:ascii="仿宋_GB2312" w:hAnsi="仿宋_GB2312" w:eastAsia="仿宋_GB2312" w:cs="仿宋_GB2312"/>
              <w:sz w:val="28"/>
              <w:szCs w:val="40"/>
            </w:rPr>
            <w:fldChar w:fldCharType="separate"/>
          </w:r>
          <w:r>
            <w:rPr>
              <w:rFonts w:hint="eastAsia" w:ascii="仿宋_GB2312" w:hAnsi="仿宋_GB2312" w:eastAsia="仿宋_GB2312" w:cs="仿宋_GB2312"/>
              <w:spacing w:val="9"/>
              <w:sz w:val="28"/>
              <w:szCs w:val="52"/>
              <w14:textOutline w14:w="7972" w14:cap="sq" w14:cmpd="sng">
                <w14:solidFill>
                  <w14:srgbClr w14:val="000000"/>
                </w14:solidFill>
                <w14:prstDash w14:val="solid"/>
                <w14:bevel/>
              </w14:textOutline>
            </w:rPr>
            <w:t>社会保险领域基层政务公开标准目录</w:t>
          </w:r>
          <w:r>
            <w:rPr>
              <w:rFonts w:hint="eastAsia" w:ascii="仿宋_GB2312" w:hAnsi="仿宋_GB2312" w:eastAsia="仿宋_GB2312" w:cs="仿宋_GB2312"/>
              <w:sz w:val="28"/>
              <w:szCs w:val="28"/>
            </w:rPr>
            <w:tab/>
          </w:r>
          <w:r>
            <w:rPr>
              <w:rFonts w:hint="eastAsia" w:ascii="仿宋_GB2312" w:hAnsi="仿宋_GB2312" w:eastAsia="仿宋_GB2312" w:cs="仿宋_GB2312"/>
              <w:sz w:val="28"/>
              <w:szCs w:val="28"/>
            </w:rPr>
            <w:fldChar w:fldCharType="begin"/>
          </w:r>
          <w:r>
            <w:rPr>
              <w:rFonts w:hint="eastAsia" w:ascii="仿宋_GB2312" w:hAnsi="仿宋_GB2312" w:eastAsia="仿宋_GB2312" w:cs="仿宋_GB2312"/>
              <w:sz w:val="28"/>
              <w:szCs w:val="28"/>
            </w:rPr>
            <w:instrText xml:space="preserve"> PAGEREF _Toc8317 \h </w:instrText>
          </w:r>
          <w:r>
            <w:rPr>
              <w:rFonts w:hint="eastAsia" w:ascii="仿宋_GB2312" w:hAnsi="仿宋_GB2312" w:eastAsia="仿宋_GB2312" w:cs="仿宋_GB2312"/>
              <w:sz w:val="28"/>
              <w:szCs w:val="28"/>
            </w:rPr>
            <w:fldChar w:fldCharType="separate"/>
          </w:r>
          <w:r>
            <w:rPr>
              <w:rFonts w:hint="eastAsia" w:ascii="仿宋_GB2312" w:hAnsi="仿宋_GB2312" w:eastAsia="仿宋_GB2312" w:cs="仿宋_GB2312"/>
              <w:sz w:val="28"/>
              <w:szCs w:val="28"/>
            </w:rPr>
            <w:t>- 14 -</w:t>
          </w:r>
          <w:r>
            <w:rPr>
              <w:rFonts w:hint="eastAsia" w:ascii="仿宋_GB2312" w:hAnsi="仿宋_GB2312" w:eastAsia="仿宋_GB2312" w:cs="仿宋_GB2312"/>
              <w:sz w:val="28"/>
              <w:szCs w:val="28"/>
            </w:rPr>
            <w:fldChar w:fldCharType="end"/>
          </w:r>
          <w:r>
            <w:rPr>
              <w:rFonts w:hint="eastAsia" w:ascii="仿宋_GB2312" w:hAnsi="仿宋_GB2312" w:eastAsia="仿宋_GB2312" w:cs="仿宋_GB2312"/>
              <w:sz w:val="28"/>
              <w:szCs w:val="40"/>
            </w:rPr>
            <w:fldChar w:fldCharType="end"/>
          </w:r>
        </w:p>
        <w:p>
          <w:pPr>
            <w:pStyle w:val="5"/>
            <w:tabs>
              <w:tab w:val="right" w:leader="dot" w:pos="14959"/>
            </w:tabs>
            <w:rPr>
              <w:rFonts w:hint="eastAsia" w:ascii="仿宋_GB2312" w:hAnsi="仿宋_GB2312" w:eastAsia="仿宋_GB2312" w:cs="仿宋_GB2312"/>
              <w:sz w:val="28"/>
              <w:szCs w:val="28"/>
            </w:rPr>
          </w:pPr>
          <w:r>
            <w:rPr>
              <w:rFonts w:hint="eastAsia" w:ascii="仿宋_GB2312" w:hAnsi="仿宋_GB2312" w:eastAsia="仿宋_GB2312" w:cs="仿宋_GB2312"/>
              <w:sz w:val="28"/>
              <w:szCs w:val="40"/>
            </w:rPr>
            <w:fldChar w:fldCharType="begin"/>
          </w:r>
          <w:r>
            <w:rPr>
              <w:rFonts w:hint="eastAsia" w:ascii="仿宋_GB2312" w:hAnsi="仿宋_GB2312" w:eastAsia="仿宋_GB2312" w:cs="仿宋_GB2312"/>
              <w:sz w:val="28"/>
              <w:szCs w:val="40"/>
            </w:rPr>
            <w:instrText xml:space="preserve"> HYPERLINK \l _Toc3527 </w:instrText>
          </w:r>
          <w:r>
            <w:rPr>
              <w:rFonts w:hint="eastAsia" w:ascii="仿宋_GB2312" w:hAnsi="仿宋_GB2312" w:eastAsia="仿宋_GB2312" w:cs="仿宋_GB2312"/>
              <w:sz w:val="28"/>
              <w:szCs w:val="40"/>
            </w:rPr>
            <w:fldChar w:fldCharType="separate"/>
          </w:r>
          <w:r>
            <w:rPr>
              <w:rFonts w:hint="eastAsia" w:ascii="仿宋_GB2312" w:hAnsi="仿宋_GB2312" w:eastAsia="仿宋_GB2312" w:cs="仿宋_GB2312"/>
              <w:spacing w:val="9"/>
              <w:sz w:val="28"/>
              <w:szCs w:val="52"/>
              <w14:textOutline w14:w="7972" w14:cap="sq" w14:cmpd="sng">
                <w14:solidFill>
                  <w14:srgbClr w14:val="000000"/>
                </w14:solidFill>
                <w14:prstDash w14:val="solid"/>
                <w14:bevel/>
              </w14:textOutline>
            </w:rPr>
            <w:t>户籍管理领域基层政务公开标准目录</w:t>
          </w:r>
          <w:r>
            <w:rPr>
              <w:rFonts w:hint="eastAsia" w:ascii="仿宋_GB2312" w:hAnsi="仿宋_GB2312" w:eastAsia="仿宋_GB2312" w:cs="仿宋_GB2312"/>
              <w:sz w:val="28"/>
              <w:szCs w:val="28"/>
            </w:rPr>
            <w:tab/>
          </w:r>
          <w:r>
            <w:rPr>
              <w:rFonts w:hint="eastAsia" w:ascii="仿宋_GB2312" w:hAnsi="仿宋_GB2312" w:eastAsia="仿宋_GB2312" w:cs="仿宋_GB2312"/>
              <w:sz w:val="28"/>
              <w:szCs w:val="28"/>
            </w:rPr>
            <w:fldChar w:fldCharType="begin"/>
          </w:r>
          <w:r>
            <w:rPr>
              <w:rFonts w:hint="eastAsia" w:ascii="仿宋_GB2312" w:hAnsi="仿宋_GB2312" w:eastAsia="仿宋_GB2312" w:cs="仿宋_GB2312"/>
              <w:sz w:val="28"/>
              <w:szCs w:val="28"/>
            </w:rPr>
            <w:instrText xml:space="preserve"> PAGEREF _Toc3527 \h </w:instrText>
          </w:r>
          <w:r>
            <w:rPr>
              <w:rFonts w:hint="eastAsia" w:ascii="仿宋_GB2312" w:hAnsi="仿宋_GB2312" w:eastAsia="仿宋_GB2312" w:cs="仿宋_GB2312"/>
              <w:sz w:val="28"/>
              <w:szCs w:val="28"/>
            </w:rPr>
            <w:fldChar w:fldCharType="separate"/>
          </w:r>
          <w:r>
            <w:rPr>
              <w:rFonts w:hint="eastAsia" w:ascii="仿宋_GB2312" w:hAnsi="仿宋_GB2312" w:eastAsia="仿宋_GB2312" w:cs="仿宋_GB2312"/>
              <w:sz w:val="28"/>
              <w:szCs w:val="28"/>
            </w:rPr>
            <w:t>- 16 -</w:t>
          </w:r>
          <w:r>
            <w:rPr>
              <w:rFonts w:hint="eastAsia" w:ascii="仿宋_GB2312" w:hAnsi="仿宋_GB2312" w:eastAsia="仿宋_GB2312" w:cs="仿宋_GB2312"/>
              <w:sz w:val="28"/>
              <w:szCs w:val="28"/>
            </w:rPr>
            <w:fldChar w:fldCharType="end"/>
          </w:r>
          <w:r>
            <w:rPr>
              <w:rFonts w:hint="eastAsia" w:ascii="仿宋_GB2312" w:hAnsi="仿宋_GB2312" w:eastAsia="仿宋_GB2312" w:cs="仿宋_GB2312"/>
              <w:sz w:val="28"/>
              <w:szCs w:val="40"/>
            </w:rPr>
            <w:fldChar w:fldCharType="end"/>
          </w:r>
        </w:p>
        <w:p>
          <w:pPr>
            <w:pStyle w:val="5"/>
            <w:tabs>
              <w:tab w:val="right" w:leader="dot" w:pos="14959"/>
            </w:tabs>
          </w:pPr>
          <w:r>
            <w:rPr>
              <w:rFonts w:hint="eastAsia" w:ascii="仿宋_GB2312" w:hAnsi="仿宋_GB2312" w:eastAsia="仿宋_GB2312" w:cs="仿宋_GB2312"/>
              <w:sz w:val="28"/>
              <w:szCs w:val="40"/>
            </w:rPr>
            <w:fldChar w:fldCharType="begin"/>
          </w:r>
          <w:r>
            <w:rPr>
              <w:rFonts w:hint="eastAsia" w:ascii="仿宋_GB2312" w:hAnsi="仿宋_GB2312" w:eastAsia="仿宋_GB2312" w:cs="仿宋_GB2312"/>
              <w:sz w:val="28"/>
              <w:szCs w:val="40"/>
            </w:rPr>
            <w:instrText xml:space="preserve"> HYPERLINK \l _Toc10774 </w:instrText>
          </w:r>
          <w:r>
            <w:rPr>
              <w:rFonts w:hint="eastAsia" w:ascii="仿宋_GB2312" w:hAnsi="仿宋_GB2312" w:eastAsia="仿宋_GB2312" w:cs="仿宋_GB2312"/>
              <w:sz w:val="28"/>
              <w:szCs w:val="40"/>
            </w:rPr>
            <w:fldChar w:fldCharType="separate"/>
          </w:r>
          <w:r>
            <w:rPr>
              <w:rFonts w:hint="eastAsia" w:ascii="仿宋_GB2312" w:hAnsi="仿宋_GB2312" w:eastAsia="仿宋_GB2312" w:cs="仿宋_GB2312"/>
              <w:spacing w:val="9"/>
              <w:sz w:val="28"/>
              <w:szCs w:val="52"/>
              <w14:textOutline w14:w="7972" w14:cap="sq" w14:cmpd="sng">
                <w14:solidFill>
                  <w14:srgbClr w14:val="000000"/>
                </w14:solidFill>
                <w14:prstDash w14:val="solid"/>
                <w14:bevel/>
              </w14:textOutline>
            </w:rPr>
            <w:t>义务教育领域基层政务公开标准目录</w:t>
          </w:r>
          <w:r>
            <w:rPr>
              <w:rFonts w:hint="eastAsia" w:ascii="仿宋_GB2312" w:hAnsi="仿宋_GB2312" w:eastAsia="仿宋_GB2312" w:cs="仿宋_GB2312"/>
              <w:sz w:val="28"/>
              <w:szCs w:val="28"/>
            </w:rPr>
            <w:tab/>
          </w:r>
          <w:r>
            <w:rPr>
              <w:rFonts w:hint="eastAsia" w:ascii="仿宋_GB2312" w:hAnsi="仿宋_GB2312" w:eastAsia="仿宋_GB2312" w:cs="仿宋_GB2312"/>
              <w:sz w:val="28"/>
              <w:szCs w:val="28"/>
            </w:rPr>
            <w:fldChar w:fldCharType="begin"/>
          </w:r>
          <w:r>
            <w:rPr>
              <w:rFonts w:hint="eastAsia" w:ascii="仿宋_GB2312" w:hAnsi="仿宋_GB2312" w:eastAsia="仿宋_GB2312" w:cs="仿宋_GB2312"/>
              <w:sz w:val="28"/>
              <w:szCs w:val="28"/>
            </w:rPr>
            <w:instrText xml:space="preserve"> PAGEREF _Toc10774 \h </w:instrText>
          </w:r>
          <w:r>
            <w:rPr>
              <w:rFonts w:hint="eastAsia" w:ascii="仿宋_GB2312" w:hAnsi="仿宋_GB2312" w:eastAsia="仿宋_GB2312" w:cs="仿宋_GB2312"/>
              <w:sz w:val="28"/>
              <w:szCs w:val="28"/>
            </w:rPr>
            <w:fldChar w:fldCharType="separate"/>
          </w:r>
          <w:r>
            <w:rPr>
              <w:rFonts w:hint="eastAsia" w:ascii="仿宋_GB2312" w:hAnsi="仿宋_GB2312" w:eastAsia="仿宋_GB2312" w:cs="仿宋_GB2312"/>
              <w:sz w:val="28"/>
              <w:szCs w:val="28"/>
            </w:rPr>
            <w:t>- 24 -</w:t>
          </w:r>
          <w:r>
            <w:rPr>
              <w:rFonts w:hint="eastAsia" w:ascii="仿宋_GB2312" w:hAnsi="仿宋_GB2312" w:eastAsia="仿宋_GB2312" w:cs="仿宋_GB2312"/>
              <w:sz w:val="28"/>
              <w:szCs w:val="28"/>
            </w:rPr>
            <w:fldChar w:fldCharType="end"/>
          </w:r>
          <w:r>
            <w:rPr>
              <w:rFonts w:hint="eastAsia" w:ascii="仿宋_GB2312" w:hAnsi="仿宋_GB2312" w:eastAsia="仿宋_GB2312" w:cs="仿宋_GB2312"/>
              <w:sz w:val="28"/>
              <w:szCs w:val="40"/>
            </w:rPr>
            <w:fldChar w:fldCharType="end"/>
          </w:r>
        </w:p>
        <w:p>
          <w:pPr>
            <w:spacing w:line="199" w:lineRule="auto"/>
            <w:rPr>
              <w:rFonts w:ascii="微软雅黑" w:hAnsi="微软雅黑" w:eastAsia="微软雅黑" w:cs="微软雅黑"/>
              <w:sz w:val="28"/>
              <w:szCs w:val="28"/>
            </w:rPr>
            <w:sectPr>
              <w:pgSz w:w="16850" w:h="11910"/>
              <w:pgMar w:top="1012" w:right="918" w:bottom="0" w:left="973" w:header="0" w:footer="0" w:gutter="0"/>
              <w:cols w:space="720" w:num="1"/>
            </w:sectPr>
          </w:pPr>
          <w:r>
            <w:rPr>
              <w:rFonts w:ascii="微软雅黑" w:hAnsi="微软雅黑" w:eastAsia="微软雅黑" w:cs="微软雅黑"/>
              <w:szCs w:val="28"/>
            </w:rPr>
            <w:fldChar w:fldCharType="end"/>
          </w:r>
        </w:p>
      </w:sdtContent>
    </w:sdt>
    <w:p>
      <w:pPr>
        <w:spacing w:before="243" w:line="224" w:lineRule="auto"/>
        <w:jc w:val="center"/>
        <w:outlineLvl w:val="0"/>
        <w:rPr>
          <w:rFonts w:ascii="宋体" w:hAnsi="宋体" w:eastAsia="宋体" w:cs="宋体"/>
          <w:sz w:val="43"/>
          <w:szCs w:val="43"/>
        </w:rPr>
      </w:pPr>
      <w:bookmarkStart w:id="4" w:name="_Toc27222"/>
      <w:r>
        <w:rPr>
          <w:rFonts w:ascii="宋体" w:hAnsi="宋体" w:eastAsia="宋体" w:cs="宋体"/>
          <w:spacing w:val="9"/>
          <w:sz w:val="43"/>
          <w:szCs w:val="43"/>
          <w14:textOutline w14:w="7972" w14:cap="sq" w14:cmpd="sng">
            <w14:solidFill>
              <w14:srgbClr w14:val="000000"/>
            </w14:solidFill>
            <w14:prstDash w14:val="solid"/>
            <w14:bevel/>
          </w14:textOutline>
        </w:rPr>
        <w:t>安全生产领域基层政务公开标准目录</w:t>
      </w:r>
      <w:bookmarkEnd w:id="4"/>
    </w:p>
    <w:tbl>
      <w:tblPr>
        <w:tblStyle w:val="8"/>
        <w:tblW w:w="14608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4"/>
        <w:gridCol w:w="820"/>
        <w:gridCol w:w="951"/>
        <w:gridCol w:w="1549"/>
        <w:gridCol w:w="1577"/>
        <w:gridCol w:w="1744"/>
        <w:gridCol w:w="1145"/>
        <w:gridCol w:w="3089"/>
        <w:gridCol w:w="559"/>
        <w:gridCol w:w="518"/>
        <w:gridCol w:w="437"/>
        <w:gridCol w:w="573"/>
        <w:gridCol w:w="545"/>
        <w:gridCol w:w="537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</w:trPr>
        <w:tc>
          <w:tcPr>
            <w:tcW w:w="564" w:type="dxa"/>
            <w:vMerge w:val="restart"/>
            <w:tcBorders>
              <w:bottom w:val="nil"/>
            </w:tcBorders>
            <w:vAlign w:val="top"/>
          </w:tcPr>
          <w:p>
            <w:pPr>
              <w:spacing w:line="439" w:lineRule="auto"/>
              <w:rPr>
                <w:rFonts w:ascii="Arial"/>
                <w:sz w:val="21"/>
              </w:rPr>
            </w:pPr>
          </w:p>
          <w:p>
            <w:pPr>
              <w:pStyle w:val="9"/>
              <w:spacing w:before="59" w:line="222" w:lineRule="auto"/>
              <w:ind w:left="106"/>
            </w:pPr>
            <w:r>
              <w:rPr>
                <w:spacing w:val="-4"/>
              </w:rPr>
              <w:t>序号</w:t>
            </w:r>
          </w:p>
        </w:tc>
        <w:tc>
          <w:tcPr>
            <w:tcW w:w="1771" w:type="dxa"/>
            <w:gridSpan w:val="2"/>
            <w:vAlign w:val="top"/>
          </w:tcPr>
          <w:p>
            <w:pPr>
              <w:pStyle w:val="9"/>
              <w:spacing w:before="203" w:line="221" w:lineRule="auto"/>
              <w:ind w:left="533"/>
            </w:pPr>
            <w:r>
              <w:rPr>
                <w:spacing w:val="-4"/>
              </w:rPr>
              <w:t>公开事项</w:t>
            </w:r>
          </w:p>
        </w:tc>
        <w:tc>
          <w:tcPr>
            <w:tcW w:w="1549" w:type="dxa"/>
            <w:vMerge w:val="restart"/>
            <w:tcBorders>
              <w:bottom w:val="nil"/>
            </w:tcBorders>
            <w:vAlign w:val="top"/>
          </w:tcPr>
          <w:p>
            <w:pPr>
              <w:spacing w:line="440" w:lineRule="auto"/>
              <w:rPr>
                <w:rFonts w:ascii="Arial"/>
                <w:sz w:val="21"/>
              </w:rPr>
            </w:pPr>
          </w:p>
          <w:p>
            <w:pPr>
              <w:pStyle w:val="9"/>
              <w:spacing w:before="58" w:line="220" w:lineRule="auto"/>
              <w:ind w:left="422"/>
            </w:pPr>
            <w:r>
              <w:rPr>
                <w:spacing w:val="-4"/>
              </w:rPr>
              <w:t>公开内容</w:t>
            </w:r>
          </w:p>
        </w:tc>
        <w:tc>
          <w:tcPr>
            <w:tcW w:w="1577" w:type="dxa"/>
            <w:vMerge w:val="restart"/>
            <w:tcBorders>
              <w:bottom w:val="nil"/>
            </w:tcBorders>
            <w:vAlign w:val="top"/>
          </w:tcPr>
          <w:p>
            <w:pPr>
              <w:spacing w:line="440" w:lineRule="auto"/>
              <w:rPr>
                <w:rFonts w:ascii="Arial"/>
                <w:sz w:val="21"/>
              </w:rPr>
            </w:pPr>
          </w:p>
          <w:p>
            <w:pPr>
              <w:pStyle w:val="9"/>
              <w:spacing w:before="59" w:line="219" w:lineRule="auto"/>
              <w:ind w:left="438"/>
            </w:pPr>
            <w:r>
              <w:rPr>
                <w:spacing w:val="-4"/>
              </w:rPr>
              <w:t>公开依据</w:t>
            </w:r>
          </w:p>
        </w:tc>
        <w:tc>
          <w:tcPr>
            <w:tcW w:w="1744" w:type="dxa"/>
            <w:vMerge w:val="restart"/>
            <w:tcBorders>
              <w:bottom w:val="nil"/>
            </w:tcBorders>
            <w:vAlign w:val="top"/>
          </w:tcPr>
          <w:p>
            <w:pPr>
              <w:spacing w:line="439" w:lineRule="auto"/>
              <w:rPr>
                <w:rFonts w:ascii="Arial"/>
                <w:sz w:val="21"/>
              </w:rPr>
            </w:pPr>
          </w:p>
          <w:p>
            <w:pPr>
              <w:pStyle w:val="9"/>
              <w:spacing w:before="59" w:line="221" w:lineRule="auto"/>
              <w:ind w:left="522"/>
            </w:pPr>
            <w:r>
              <w:rPr>
                <w:spacing w:val="-4"/>
              </w:rPr>
              <w:t>公开时限</w:t>
            </w:r>
          </w:p>
        </w:tc>
        <w:tc>
          <w:tcPr>
            <w:tcW w:w="1145" w:type="dxa"/>
            <w:vMerge w:val="restart"/>
            <w:tcBorders>
              <w:bottom w:val="nil"/>
            </w:tcBorders>
            <w:vAlign w:val="top"/>
          </w:tcPr>
          <w:p>
            <w:pPr>
              <w:spacing w:line="439" w:lineRule="auto"/>
              <w:rPr>
                <w:rFonts w:ascii="Arial"/>
                <w:sz w:val="21"/>
              </w:rPr>
            </w:pPr>
          </w:p>
          <w:p>
            <w:pPr>
              <w:pStyle w:val="9"/>
              <w:spacing w:before="59" w:line="222" w:lineRule="auto"/>
              <w:ind w:left="223"/>
            </w:pPr>
            <w:r>
              <w:rPr>
                <w:spacing w:val="-4"/>
              </w:rPr>
              <w:t>公开主体</w:t>
            </w:r>
          </w:p>
        </w:tc>
        <w:tc>
          <w:tcPr>
            <w:tcW w:w="3089" w:type="dxa"/>
            <w:vMerge w:val="restart"/>
            <w:tcBorders>
              <w:bottom w:val="nil"/>
            </w:tcBorders>
            <w:vAlign w:val="top"/>
          </w:tcPr>
          <w:p>
            <w:pPr>
              <w:spacing w:line="440" w:lineRule="auto"/>
              <w:rPr>
                <w:rFonts w:ascii="Arial"/>
                <w:sz w:val="21"/>
              </w:rPr>
            </w:pPr>
          </w:p>
          <w:p>
            <w:pPr>
              <w:pStyle w:val="9"/>
              <w:spacing w:before="58" w:line="220" w:lineRule="auto"/>
              <w:ind w:left="926"/>
            </w:pPr>
            <w:r>
              <w:rPr>
                <w:spacing w:val="-2"/>
              </w:rPr>
              <w:t>公开渠道和载体</w:t>
            </w:r>
          </w:p>
        </w:tc>
        <w:tc>
          <w:tcPr>
            <w:tcW w:w="1077" w:type="dxa"/>
            <w:gridSpan w:val="2"/>
            <w:vAlign w:val="top"/>
          </w:tcPr>
          <w:p>
            <w:pPr>
              <w:pStyle w:val="9"/>
              <w:spacing w:before="203" w:line="220" w:lineRule="auto"/>
              <w:ind w:left="191"/>
            </w:pPr>
            <w:r>
              <w:rPr>
                <w:spacing w:val="-4"/>
              </w:rPr>
              <w:t>公开对象</w:t>
            </w:r>
          </w:p>
        </w:tc>
        <w:tc>
          <w:tcPr>
            <w:tcW w:w="1010" w:type="dxa"/>
            <w:gridSpan w:val="2"/>
            <w:vAlign w:val="top"/>
          </w:tcPr>
          <w:p>
            <w:pPr>
              <w:pStyle w:val="9"/>
              <w:spacing w:before="203" w:line="222" w:lineRule="auto"/>
              <w:ind w:left="158"/>
            </w:pPr>
            <w:r>
              <w:rPr>
                <w:spacing w:val="-4"/>
              </w:rPr>
              <w:t>公开方式</w:t>
            </w:r>
          </w:p>
        </w:tc>
        <w:tc>
          <w:tcPr>
            <w:tcW w:w="1082" w:type="dxa"/>
            <w:gridSpan w:val="2"/>
            <w:vAlign w:val="top"/>
          </w:tcPr>
          <w:p>
            <w:pPr>
              <w:pStyle w:val="9"/>
              <w:spacing w:before="203" w:line="220" w:lineRule="auto"/>
              <w:ind w:left="190"/>
            </w:pPr>
            <w:r>
              <w:rPr>
                <w:spacing w:val="-4"/>
              </w:rPr>
              <w:t>公开层级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</w:trPr>
        <w:tc>
          <w:tcPr>
            <w:tcW w:w="56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20" w:type="dxa"/>
            <w:vAlign w:val="top"/>
          </w:tcPr>
          <w:p>
            <w:pPr>
              <w:pStyle w:val="9"/>
              <w:spacing w:before="209" w:line="221" w:lineRule="auto"/>
              <w:ind w:left="55"/>
            </w:pPr>
            <w:r>
              <w:rPr>
                <w:spacing w:val="-3"/>
              </w:rPr>
              <w:t>一级事项</w:t>
            </w:r>
          </w:p>
        </w:tc>
        <w:tc>
          <w:tcPr>
            <w:tcW w:w="951" w:type="dxa"/>
            <w:vAlign w:val="top"/>
          </w:tcPr>
          <w:p>
            <w:pPr>
              <w:pStyle w:val="9"/>
              <w:spacing w:before="209" w:line="221" w:lineRule="auto"/>
              <w:ind w:left="120"/>
            </w:pPr>
            <w:r>
              <w:rPr>
                <w:spacing w:val="-3"/>
              </w:rPr>
              <w:t>二级事项</w:t>
            </w:r>
          </w:p>
        </w:tc>
        <w:tc>
          <w:tcPr>
            <w:tcW w:w="154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7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4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08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59" w:type="dxa"/>
            <w:vAlign w:val="top"/>
          </w:tcPr>
          <w:p>
            <w:pPr>
              <w:pStyle w:val="9"/>
              <w:spacing w:before="94" w:line="229" w:lineRule="auto"/>
              <w:ind w:left="194" w:right="94" w:hanging="88"/>
            </w:pPr>
            <w:r>
              <w:rPr>
                <w:spacing w:val="-4"/>
              </w:rPr>
              <w:t>全社</w:t>
            </w:r>
            <w:r>
              <w:t xml:space="preserve"> 会</w:t>
            </w:r>
          </w:p>
        </w:tc>
        <w:tc>
          <w:tcPr>
            <w:tcW w:w="518" w:type="dxa"/>
            <w:vAlign w:val="top"/>
          </w:tcPr>
          <w:p>
            <w:pPr>
              <w:pStyle w:val="9"/>
              <w:spacing w:before="95" w:line="229" w:lineRule="auto"/>
              <w:ind w:left="87" w:right="72"/>
            </w:pPr>
            <w:r>
              <w:rPr>
                <w:spacing w:val="-4"/>
              </w:rPr>
              <w:t>特定</w:t>
            </w:r>
            <w:r>
              <w:t xml:space="preserve"> </w:t>
            </w:r>
            <w:r>
              <w:rPr>
                <w:spacing w:val="-4"/>
              </w:rPr>
              <w:t>群体</w:t>
            </w:r>
          </w:p>
        </w:tc>
        <w:tc>
          <w:tcPr>
            <w:tcW w:w="437" w:type="dxa"/>
            <w:vAlign w:val="top"/>
          </w:tcPr>
          <w:p>
            <w:pPr>
              <w:pStyle w:val="9"/>
              <w:spacing w:before="209" w:line="221" w:lineRule="auto"/>
              <w:ind w:left="46"/>
            </w:pPr>
            <w:r>
              <w:rPr>
                <w:spacing w:val="-5"/>
              </w:rPr>
              <w:t>主动</w:t>
            </w:r>
          </w:p>
        </w:tc>
        <w:tc>
          <w:tcPr>
            <w:tcW w:w="573" w:type="dxa"/>
            <w:vAlign w:val="top"/>
          </w:tcPr>
          <w:p>
            <w:pPr>
              <w:pStyle w:val="9"/>
              <w:spacing w:before="210" w:line="219" w:lineRule="auto"/>
              <w:ind w:left="24"/>
            </w:pPr>
            <w:r>
              <w:rPr>
                <w:spacing w:val="-3"/>
              </w:rPr>
              <w:t>依申请</w:t>
            </w:r>
          </w:p>
        </w:tc>
        <w:tc>
          <w:tcPr>
            <w:tcW w:w="545" w:type="dxa"/>
            <w:vAlign w:val="top"/>
          </w:tcPr>
          <w:p>
            <w:pPr>
              <w:pStyle w:val="9"/>
              <w:spacing w:before="210" w:line="222" w:lineRule="auto"/>
              <w:ind w:left="101"/>
            </w:pPr>
            <w:r>
              <w:rPr>
                <w:spacing w:val="-4"/>
              </w:rPr>
              <w:t>县级</w:t>
            </w:r>
          </w:p>
        </w:tc>
        <w:tc>
          <w:tcPr>
            <w:tcW w:w="537" w:type="dxa"/>
            <w:vAlign w:val="top"/>
          </w:tcPr>
          <w:p>
            <w:pPr>
              <w:pStyle w:val="9"/>
              <w:spacing w:before="210" w:line="222" w:lineRule="auto"/>
              <w:ind w:left="100"/>
            </w:pPr>
            <w:r>
              <w:rPr>
                <w:spacing w:val="-8"/>
              </w:rPr>
              <w:t>乡级</w:t>
            </w:r>
          </w:p>
        </w:tc>
      </w:tr>
    </w:tbl>
    <w:tbl>
      <w:tblPr>
        <w:tblStyle w:val="8"/>
        <w:tblpPr w:leftFromText="180" w:rightFromText="180" w:vertAnchor="text" w:horzAnchor="page" w:tblpX="915" w:tblpY="46"/>
        <w:tblOverlap w:val="never"/>
        <w:tblW w:w="14591" w:type="dxa"/>
        <w:tblInd w:w="0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51"/>
        <w:gridCol w:w="840"/>
        <w:gridCol w:w="915"/>
        <w:gridCol w:w="1575"/>
        <w:gridCol w:w="1560"/>
        <w:gridCol w:w="1755"/>
        <w:gridCol w:w="1155"/>
        <w:gridCol w:w="3060"/>
        <w:gridCol w:w="570"/>
        <w:gridCol w:w="510"/>
        <w:gridCol w:w="450"/>
        <w:gridCol w:w="555"/>
        <w:gridCol w:w="548"/>
        <w:gridCol w:w="547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1" w:hRule="atLeast"/>
        </w:trPr>
        <w:tc>
          <w:tcPr>
            <w:tcW w:w="551" w:type="dxa"/>
            <w:tcBorders>
              <w:bottom w:val="nil"/>
            </w:tcBorders>
            <w:vAlign w:val="top"/>
          </w:tcPr>
          <w:p>
            <w:pPr>
              <w:spacing w:line="241" w:lineRule="auto"/>
              <w:jc w:val="center"/>
              <w:rPr>
                <w:rFonts w:ascii="Arial"/>
                <w:sz w:val="21"/>
              </w:rPr>
            </w:pPr>
          </w:p>
          <w:p>
            <w:pPr>
              <w:spacing w:line="241" w:lineRule="auto"/>
              <w:jc w:val="center"/>
              <w:rPr>
                <w:rFonts w:ascii="Arial"/>
                <w:sz w:val="21"/>
              </w:rPr>
            </w:pPr>
          </w:p>
          <w:p>
            <w:pPr>
              <w:spacing w:line="242" w:lineRule="auto"/>
              <w:jc w:val="center"/>
              <w:rPr>
                <w:rFonts w:ascii="Arial"/>
                <w:sz w:val="21"/>
              </w:rPr>
            </w:pPr>
          </w:p>
          <w:p>
            <w:pPr>
              <w:spacing w:line="242" w:lineRule="auto"/>
              <w:jc w:val="center"/>
              <w:rPr>
                <w:rFonts w:ascii="Arial"/>
                <w:sz w:val="21"/>
              </w:rPr>
            </w:pPr>
          </w:p>
          <w:p>
            <w:pPr>
              <w:spacing w:line="242" w:lineRule="auto"/>
              <w:jc w:val="center"/>
              <w:rPr>
                <w:rFonts w:ascii="Arial"/>
                <w:sz w:val="21"/>
              </w:rPr>
            </w:pPr>
          </w:p>
          <w:p>
            <w:pPr>
              <w:spacing w:line="242" w:lineRule="auto"/>
              <w:jc w:val="center"/>
              <w:rPr>
                <w:rFonts w:ascii="Arial"/>
                <w:sz w:val="21"/>
              </w:rPr>
            </w:pPr>
          </w:p>
          <w:p>
            <w:pPr>
              <w:pStyle w:val="9"/>
              <w:spacing w:before="58" w:line="182" w:lineRule="auto"/>
              <w:ind w:left="198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840" w:type="dxa"/>
            <w:tcBorders>
              <w:bottom w:val="nil"/>
            </w:tcBorders>
            <w:vAlign w:val="top"/>
          </w:tcPr>
          <w:p>
            <w:pPr>
              <w:spacing w:line="272" w:lineRule="auto"/>
              <w:jc w:val="center"/>
              <w:rPr>
                <w:rFonts w:ascii="Arial"/>
                <w:sz w:val="21"/>
              </w:rPr>
            </w:pPr>
          </w:p>
          <w:p>
            <w:pPr>
              <w:spacing w:line="272" w:lineRule="auto"/>
              <w:jc w:val="center"/>
              <w:rPr>
                <w:rFonts w:ascii="Arial"/>
                <w:sz w:val="21"/>
              </w:rPr>
            </w:pPr>
          </w:p>
          <w:p>
            <w:pPr>
              <w:spacing w:line="272" w:lineRule="auto"/>
              <w:jc w:val="center"/>
              <w:rPr>
                <w:rFonts w:ascii="Arial"/>
                <w:sz w:val="21"/>
              </w:rPr>
            </w:pPr>
          </w:p>
          <w:p>
            <w:pPr>
              <w:spacing w:line="272" w:lineRule="auto"/>
              <w:jc w:val="center"/>
              <w:rPr>
                <w:rFonts w:ascii="Arial"/>
                <w:sz w:val="21"/>
              </w:rPr>
            </w:pPr>
          </w:p>
          <w:p>
            <w:pPr>
              <w:spacing w:line="272" w:lineRule="auto"/>
              <w:jc w:val="center"/>
              <w:rPr>
                <w:rFonts w:ascii="Arial"/>
                <w:sz w:val="21"/>
              </w:rPr>
            </w:pPr>
          </w:p>
          <w:p>
            <w:pPr>
              <w:pStyle w:val="9"/>
              <w:spacing w:before="59" w:line="220" w:lineRule="auto"/>
              <w:ind w:left="26"/>
              <w:jc w:val="center"/>
            </w:pPr>
            <w:r>
              <w:rPr>
                <w:spacing w:val="-3"/>
              </w:rPr>
              <w:t>行政管理</w:t>
            </w:r>
          </w:p>
        </w:tc>
        <w:tc>
          <w:tcPr>
            <w:tcW w:w="915" w:type="dxa"/>
            <w:tcBorders>
              <w:bottom w:val="nil"/>
            </w:tcBorders>
            <w:vAlign w:val="top"/>
          </w:tcPr>
          <w:p>
            <w:pPr>
              <w:spacing w:line="272" w:lineRule="auto"/>
              <w:jc w:val="center"/>
              <w:rPr>
                <w:rFonts w:ascii="Arial"/>
                <w:sz w:val="21"/>
              </w:rPr>
            </w:pPr>
          </w:p>
          <w:p>
            <w:pPr>
              <w:spacing w:line="272" w:lineRule="auto"/>
              <w:jc w:val="center"/>
              <w:rPr>
                <w:rFonts w:ascii="Arial"/>
                <w:sz w:val="21"/>
              </w:rPr>
            </w:pPr>
          </w:p>
          <w:p>
            <w:pPr>
              <w:spacing w:line="272" w:lineRule="auto"/>
              <w:jc w:val="center"/>
              <w:rPr>
                <w:rFonts w:ascii="Arial"/>
                <w:sz w:val="21"/>
              </w:rPr>
            </w:pPr>
          </w:p>
          <w:p>
            <w:pPr>
              <w:spacing w:line="272" w:lineRule="auto"/>
              <w:jc w:val="center"/>
              <w:rPr>
                <w:rFonts w:ascii="Arial"/>
                <w:sz w:val="21"/>
              </w:rPr>
            </w:pPr>
          </w:p>
          <w:p>
            <w:pPr>
              <w:spacing w:line="272" w:lineRule="auto"/>
              <w:jc w:val="center"/>
              <w:rPr>
                <w:rFonts w:ascii="Arial"/>
                <w:sz w:val="21"/>
              </w:rPr>
            </w:pPr>
          </w:p>
          <w:p>
            <w:pPr>
              <w:pStyle w:val="9"/>
              <w:spacing w:before="59" w:line="220" w:lineRule="auto"/>
              <w:ind w:left="27"/>
              <w:jc w:val="center"/>
            </w:pPr>
            <w:r>
              <w:rPr>
                <w:spacing w:val="-5"/>
              </w:rPr>
              <w:t>隐患管理</w:t>
            </w:r>
          </w:p>
        </w:tc>
        <w:tc>
          <w:tcPr>
            <w:tcW w:w="1575" w:type="dxa"/>
            <w:tcBorders>
              <w:bottom w:val="nil"/>
            </w:tcBorders>
            <w:vAlign w:val="top"/>
          </w:tcPr>
          <w:p>
            <w:pPr>
              <w:spacing w:line="259" w:lineRule="auto"/>
              <w:jc w:val="center"/>
              <w:rPr>
                <w:rFonts w:ascii="Arial"/>
                <w:sz w:val="21"/>
              </w:rPr>
            </w:pPr>
          </w:p>
          <w:p>
            <w:pPr>
              <w:spacing w:line="259" w:lineRule="auto"/>
              <w:jc w:val="center"/>
              <w:rPr>
                <w:rFonts w:ascii="Arial"/>
                <w:sz w:val="21"/>
              </w:rPr>
            </w:pPr>
          </w:p>
          <w:p>
            <w:pPr>
              <w:spacing w:line="259" w:lineRule="auto"/>
              <w:jc w:val="center"/>
              <w:rPr>
                <w:rFonts w:ascii="Arial"/>
                <w:sz w:val="21"/>
              </w:rPr>
            </w:pPr>
          </w:p>
          <w:p>
            <w:pPr>
              <w:spacing w:line="260" w:lineRule="auto"/>
              <w:jc w:val="center"/>
              <w:rPr>
                <w:rFonts w:ascii="Arial"/>
                <w:sz w:val="21"/>
              </w:rPr>
            </w:pPr>
          </w:p>
          <w:p>
            <w:pPr>
              <w:pStyle w:val="9"/>
              <w:spacing w:before="58" w:line="235" w:lineRule="auto"/>
              <w:ind w:left="18" w:right="166"/>
              <w:jc w:val="center"/>
            </w:pPr>
            <w:r>
              <w:rPr>
                <w:spacing w:val="-1"/>
              </w:rPr>
              <w:t>重大隐患排查、挂</w:t>
            </w:r>
            <w:r>
              <w:t xml:space="preserve"> </w:t>
            </w:r>
            <w:r>
              <w:rPr>
                <w:spacing w:val="-1"/>
              </w:rPr>
              <w:t>牌督办及其整改情</w:t>
            </w:r>
            <w:r>
              <w:t xml:space="preserve"> </w:t>
            </w:r>
            <w:r>
              <w:rPr>
                <w:spacing w:val="-1"/>
              </w:rPr>
              <w:t>况，安全生产举报</w:t>
            </w:r>
            <w:r>
              <w:t xml:space="preserve"> </w:t>
            </w:r>
            <w:r>
              <w:rPr>
                <w:spacing w:val="-3"/>
              </w:rPr>
              <w:t>电话等</w:t>
            </w:r>
          </w:p>
        </w:tc>
        <w:tc>
          <w:tcPr>
            <w:tcW w:w="1560" w:type="dxa"/>
            <w:tcBorders>
              <w:bottom w:val="nil"/>
            </w:tcBorders>
            <w:vAlign w:val="top"/>
          </w:tcPr>
          <w:p>
            <w:pPr>
              <w:spacing w:line="265" w:lineRule="auto"/>
              <w:jc w:val="center"/>
              <w:rPr>
                <w:rFonts w:ascii="Arial"/>
                <w:sz w:val="21"/>
              </w:rPr>
            </w:pPr>
          </w:p>
          <w:p>
            <w:pPr>
              <w:spacing w:line="265" w:lineRule="auto"/>
              <w:jc w:val="center"/>
              <w:rPr>
                <w:rFonts w:ascii="Arial"/>
                <w:sz w:val="21"/>
              </w:rPr>
            </w:pPr>
          </w:p>
          <w:p>
            <w:pPr>
              <w:pStyle w:val="9"/>
              <w:spacing w:before="59" w:line="232" w:lineRule="auto"/>
              <w:ind w:left="19" w:right="35" w:firstLine="4"/>
              <w:jc w:val="center"/>
            </w:pPr>
            <w:r>
              <w:rPr>
                <w:spacing w:val="-2"/>
              </w:rPr>
              <w:t>《安全生产法》、《中华</w:t>
            </w:r>
            <w:r>
              <w:rPr>
                <w:spacing w:val="8"/>
              </w:rPr>
              <w:t xml:space="preserve"> </w:t>
            </w:r>
            <w:r>
              <w:rPr>
                <w:spacing w:val="-1"/>
              </w:rPr>
              <w:t>人民共和国政府信息公开</w:t>
            </w:r>
            <w:r>
              <w:rPr>
                <w:spacing w:val="1"/>
              </w:rPr>
              <w:t xml:space="preserve"> </w:t>
            </w:r>
            <w:r>
              <w:rPr>
                <w:spacing w:val="-4"/>
              </w:rPr>
              <w:t>条例》</w:t>
            </w:r>
            <w:r>
              <w:rPr>
                <w:spacing w:val="-52"/>
              </w:rPr>
              <w:t xml:space="preserve"> </w:t>
            </w:r>
            <w:r>
              <w:rPr>
                <w:spacing w:val="-4"/>
              </w:rPr>
              <w:t>(国务院令第711</w:t>
            </w:r>
          </w:p>
          <w:p>
            <w:pPr>
              <w:pStyle w:val="9"/>
              <w:spacing w:before="19" w:line="233" w:lineRule="auto"/>
              <w:ind w:left="23" w:right="35" w:hanging="1"/>
              <w:jc w:val="center"/>
            </w:pPr>
            <w:r>
              <w:rPr>
                <w:spacing w:val="-4"/>
              </w:rPr>
              <w:t>号）、《中共中央</w:t>
            </w:r>
            <w:r>
              <w:rPr>
                <w:spacing w:val="26"/>
              </w:rPr>
              <w:t xml:space="preserve"> </w:t>
            </w:r>
            <w:r>
              <w:rPr>
                <w:spacing w:val="-4"/>
              </w:rPr>
              <w:t>国务</w:t>
            </w:r>
            <w:r>
              <w:t xml:space="preserve">  </w:t>
            </w:r>
            <w:r>
              <w:rPr>
                <w:spacing w:val="-2"/>
              </w:rPr>
              <w:t>院关于推进安全生产领域</w:t>
            </w:r>
            <w:r>
              <w:rPr>
                <w:spacing w:val="7"/>
              </w:rPr>
              <w:t xml:space="preserve"> </w:t>
            </w:r>
            <w:r>
              <w:rPr>
                <w:spacing w:val="-2"/>
              </w:rPr>
              <w:t>改革发展的意见》</w:t>
            </w:r>
          </w:p>
        </w:tc>
        <w:tc>
          <w:tcPr>
            <w:tcW w:w="1755" w:type="dxa"/>
            <w:tcBorders>
              <w:bottom w:val="nil"/>
            </w:tcBorders>
            <w:vAlign w:val="top"/>
          </w:tcPr>
          <w:p>
            <w:pPr>
              <w:spacing w:line="272" w:lineRule="auto"/>
              <w:jc w:val="center"/>
              <w:rPr>
                <w:rFonts w:ascii="Arial"/>
                <w:sz w:val="21"/>
              </w:rPr>
            </w:pPr>
          </w:p>
          <w:p>
            <w:pPr>
              <w:spacing w:line="272" w:lineRule="auto"/>
              <w:jc w:val="center"/>
              <w:rPr>
                <w:rFonts w:ascii="Arial"/>
                <w:sz w:val="21"/>
              </w:rPr>
            </w:pPr>
          </w:p>
          <w:p>
            <w:pPr>
              <w:spacing w:line="272" w:lineRule="auto"/>
              <w:jc w:val="center"/>
              <w:rPr>
                <w:rFonts w:ascii="Arial"/>
                <w:sz w:val="21"/>
              </w:rPr>
            </w:pPr>
          </w:p>
          <w:p>
            <w:pPr>
              <w:spacing w:line="272" w:lineRule="auto"/>
              <w:jc w:val="center"/>
              <w:rPr>
                <w:rFonts w:ascii="Arial"/>
                <w:sz w:val="21"/>
              </w:rPr>
            </w:pPr>
          </w:p>
          <w:p>
            <w:pPr>
              <w:spacing w:line="272" w:lineRule="auto"/>
              <w:jc w:val="center"/>
              <w:rPr>
                <w:rFonts w:ascii="Arial"/>
                <w:sz w:val="21"/>
              </w:rPr>
            </w:pPr>
          </w:p>
          <w:p>
            <w:pPr>
              <w:pStyle w:val="9"/>
              <w:spacing w:before="59" w:line="220" w:lineRule="auto"/>
              <w:ind w:left="21"/>
              <w:jc w:val="center"/>
            </w:pPr>
            <w:r>
              <w:rPr>
                <w:spacing w:val="-1"/>
              </w:rPr>
              <w:t>按进展情况及时公开</w:t>
            </w:r>
          </w:p>
        </w:tc>
        <w:tc>
          <w:tcPr>
            <w:tcW w:w="1155" w:type="dxa"/>
            <w:tcBorders>
              <w:bottom w:val="nil"/>
            </w:tcBorders>
            <w:vAlign w:val="top"/>
          </w:tcPr>
          <w:p>
            <w:pPr>
              <w:spacing w:line="278" w:lineRule="auto"/>
              <w:jc w:val="center"/>
              <w:rPr>
                <w:rFonts w:ascii="Arial"/>
                <w:sz w:val="21"/>
              </w:rPr>
            </w:pPr>
          </w:p>
          <w:p>
            <w:pPr>
              <w:spacing w:line="278" w:lineRule="auto"/>
              <w:jc w:val="center"/>
              <w:rPr>
                <w:rFonts w:ascii="Arial"/>
                <w:sz w:val="21"/>
              </w:rPr>
            </w:pPr>
          </w:p>
          <w:p>
            <w:pPr>
              <w:spacing w:line="279" w:lineRule="auto"/>
              <w:jc w:val="center"/>
              <w:rPr>
                <w:rFonts w:ascii="Arial"/>
                <w:sz w:val="21"/>
              </w:rPr>
            </w:pPr>
          </w:p>
          <w:p>
            <w:pPr>
              <w:pStyle w:val="9"/>
              <w:spacing w:before="59" w:line="234" w:lineRule="auto"/>
              <w:ind w:left="18" w:right="132" w:firstLine="8"/>
              <w:jc w:val="center"/>
            </w:pPr>
            <w:r>
              <w:rPr>
                <w:spacing w:val="-3"/>
              </w:rPr>
              <w:t>乡镇人民政</w:t>
            </w:r>
            <w:r>
              <w:t xml:space="preserve"> </w:t>
            </w:r>
            <w:r>
              <w:rPr>
                <w:spacing w:val="-2"/>
              </w:rPr>
              <w:t>府及有关部</w:t>
            </w:r>
            <w:r>
              <w:rPr>
                <w:spacing w:val="2"/>
              </w:rPr>
              <w:t xml:space="preserve"> </w:t>
            </w:r>
            <w:r>
              <w:t>门</w:t>
            </w:r>
          </w:p>
        </w:tc>
        <w:tc>
          <w:tcPr>
            <w:tcW w:w="3060" w:type="dxa"/>
            <w:vAlign w:val="top"/>
          </w:tcPr>
          <w:p>
            <w:pPr>
              <w:pStyle w:val="9"/>
              <w:spacing w:before="59" w:line="252" w:lineRule="exact"/>
              <w:ind w:left="28"/>
              <w:jc w:val="center"/>
            </w:pPr>
            <w:r>
              <w:rPr>
                <w:rFonts w:ascii="Wingdings" w:hAnsi="Wingdings" w:eastAsia="Wingdings" w:cs="Wingdings"/>
                <w:spacing w:val="-3"/>
                <w:position w:val="1"/>
              </w:rPr>
              <w:t>o</w:t>
            </w:r>
            <w:r>
              <w:rPr>
                <w:spacing w:val="-3"/>
                <w:position w:val="1"/>
              </w:rPr>
              <w:t>政府网站</w:t>
            </w:r>
          </w:p>
          <w:p>
            <w:pPr>
              <w:pStyle w:val="9"/>
              <w:spacing w:before="52" w:line="220" w:lineRule="auto"/>
              <w:ind w:left="38"/>
              <w:jc w:val="center"/>
            </w:pPr>
            <w:r>
              <w:rPr>
                <w:spacing w:val="-4"/>
              </w:rPr>
              <w:t>□两微一端</w:t>
            </w:r>
          </w:p>
          <w:p>
            <w:pPr>
              <w:pStyle w:val="9"/>
              <w:spacing w:before="18" w:line="220" w:lineRule="auto"/>
              <w:ind w:left="38"/>
              <w:jc w:val="center"/>
            </w:pPr>
            <w:r>
              <w:rPr>
                <w:spacing w:val="-6"/>
              </w:rPr>
              <w:t>□广播电视</w:t>
            </w:r>
          </w:p>
          <w:p>
            <w:pPr>
              <w:pStyle w:val="9"/>
              <w:spacing w:before="20" w:line="222" w:lineRule="auto"/>
              <w:ind w:left="38"/>
              <w:jc w:val="center"/>
            </w:pPr>
            <w:r>
              <w:rPr>
                <w:spacing w:val="-5"/>
              </w:rPr>
              <w:t>□公开查阅点</w:t>
            </w:r>
          </w:p>
          <w:p>
            <w:pPr>
              <w:pStyle w:val="9"/>
              <w:spacing w:before="16" w:line="199" w:lineRule="auto"/>
              <w:ind w:left="38"/>
              <w:jc w:val="center"/>
            </w:pPr>
            <w:r>
              <w:rPr>
                <w:spacing w:val="-5"/>
              </w:rPr>
              <w:t>□便民服务站</w:t>
            </w:r>
          </w:p>
          <w:p>
            <w:pPr>
              <w:pStyle w:val="9"/>
              <w:spacing w:before="59" w:line="266" w:lineRule="auto"/>
              <w:ind w:left="75" w:right="470" w:hanging="31"/>
              <w:jc w:val="center"/>
            </w:pPr>
            <w:r>
              <w:rPr>
                <w:rFonts w:ascii="Wingdings" w:hAnsi="Wingdings" w:eastAsia="Wingdings" w:cs="Wingdings"/>
                <w:spacing w:val="-3"/>
              </w:rPr>
              <w:t>o</w:t>
            </w:r>
            <w:r>
              <w:rPr>
                <w:spacing w:val="-3"/>
              </w:rPr>
              <w:t>政府公报</w:t>
            </w:r>
            <w:r>
              <w:t xml:space="preserve"> </w:t>
            </w:r>
            <w:r>
              <w:rPr>
                <w:spacing w:val="-7"/>
              </w:rPr>
              <w:t>□发布会</w:t>
            </w:r>
          </w:p>
          <w:p>
            <w:pPr>
              <w:pStyle w:val="9"/>
              <w:spacing w:before="19" w:line="219" w:lineRule="auto"/>
              <w:ind w:left="76"/>
              <w:jc w:val="center"/>
            </w:pPr>
            <w:r>
              <w:rPr>
                <w:spacing w:val="-6"/>
              </w:rPr>
              <w:t>□纸质媒体</w:t>
            </w:r>
          </w:p>
          <w:p>
            <w:pPr>
              <w:pStyle w:val="9"/>
              <w:spacing w:before="21" w:line="220" w:lineRule="auto"/>
              <w:ind w:left="76"/>
              <w:jc w:val="center"/>
            </w:pPr>
            <w:r>
              <w:rPr>
                <w:spacing w:val="-4"/>
              </w:rPr>
              <w:t>□政务服务中心</w:t>
            </w:r>
          </w:p>
          <w:p>
            <w:pPr>
              <w:pStyle w:val="9"/>
              <w:spacing w:before="18" w:line="199" w:lineRule="auto"/>
              <w:ind w:left="76"/>
              <w:jc w:val="center"/>
              <w:rPr>
                <w:spacing w:val="-5"/>
              </w:rPr>
            </w:pPr>
            <w:r>
              <w:rPr>
                <w:spacing w:val="-5"/>
              </w:rPr>
              <w:t>□入户/现场</w:t>
            </w:r>
          </w:p>
          <w:p>
            <w:pPr>
              <w:pStyle w:val="9"/>
              <w:spacing w:before="30" w:line="230" w:lineRule="auto"/>
              <w:ind w:left="30" w:right="69" w:firstLine="8"/>
            </w:pPr>
            <w:r>
              <w:rPr>
                <w:spacing w:val="-2"/>
              </w:rPr>
              <w:t>■社区、村公示栏</w:t>
            </w:r>
            <w:r>
              <w:rPr>
                <w:spacing w:val="2"/>
              </w:rPr>
              <w:t xml:space="preserve"> </w:t>
            </w:r>
          </w:p>
          <w:p>
            <w:pPr>
              <w:pStyle w:val="9"/>
              <w:spacing w:before="17" w:line="219" w:lineRule="auto"/>
              <w:ind w:left="38"/>
            </w:pPr>
            <w:r>
              <w:rPr>
                <w:spacing w:val="-7"/>
              </w:rPr>
              <w:t>□精准推送</w:t>
            </w:r>
            <w:r>
              <w:rPr>
                <w:spacing w:val="10"/>
              </w:rPr>
              <w:t xml:space="preserve">   </w:t>
            </w:r>
            <w:r>
              <w:rPr>
                <w:spacing w:val="-7"/>
              </w:rPr>
              <w:t>□其他</w:t>
            </w:r>
          </w:p>
        </w:tc>
        <w:tc>
          <w:tcPr>
            <w:tcW w:w="570" w:type="dxa"/>
            <w:tcBorders>
              <w:bottom w:val="nil"/>
            </w:tcBorders>
            <w:vAlign w:val="top"/>
          </w:tcPr>
          <w:p>
            <w:pPr>
              <w:spacing w:line="272" w:lineRule="auto"/>
              <w:jc w:val="center"/>
              <w:rPr>
                <w:rFonts w:ascii="Arial"/>
                <w:sz w:val="21"/>
              </w:rPr>
            </w:pPr>
          </w:p>
          <w:p>
            <w:pPr>
              <w:spacing w:line="272" w:lineRule="auto"/>
              <w:jc w:val="center"/>
              <w:rPr>
                <w:rFonts w:ascii="Arial"/>
                <w:sz w:val="21"/>
              </w:rPr>
            </w:pPr>
          </w:p>
          <w:p>
            <w:pPr>
              <w:spacing w:line="272" w:lineRule="auto"/>
              <w:jc w:val="center"/>
              <w:rPr>
                <w:rFonts w:ascii="Arial"/>
                <w:sz w:val="21"/>
              </w:rPr>
            </w:pPr>
          </w:p>
          <w:p>
            <w:pPr>
              <w:spacing w:line="272" w:lineRule="auto"/>
              <w:jc w:val="center"/>
              <w:rPr>
                <w:rFonts w:ascii="Arial"/>
                <w:sz w:val="21"/>
              </w:rPr>
            </w:pPr>
          </w:p>
          <w:p>
            <w:pPr>
              <w:spacing w:line="272" w:lineRule="auto"/>
              <w:jc w:val="center"/>
              <w:rPr>
                <w:rFonts w:ascii="Arial"/>
                <w:sz w:val="21"/>
              </w:rPr>
            </w:pPr>
          </w:p>
          <w:p>
            <w:pPr>
              <w:pStyle w:val="9"/>
              <w:spacing w:before="59" w:line="239" w:lineRule="auto"/>
              <w:ind w:left="68"/>
              <w:jc w:val="center"/>
            </w:pPr>
            <w:r>
              <w:t>√</w:t>
            </w:r>
          </w:p>
        </w:tc>
        <w:tc>
          <w:tcPr>
            <w:tcW w:w="510" w:type="dxa"/>
            <w:tcBorders>
              <w:bottom w:val="nil"/>
            </w:tcBorders>
            <w:vAlign w:val="top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450" w:type="dxa"/>
            <w:tcBorders>
              <w:bottom w:val="nil"/>
            </w:tcBorders>
            <w:vAlign w:val="top"/>
          </w:tcPr>
          <w:p>
            <w:pPr>
              <w:spacing w:line="272" w:lineRule="auto"/>
              <w:jc w:val="center"/>
              <w:rPr>
                <w:rFonts w:ascii="Arial"/>
                <w:sz w:val="21"/>
              </w:rPr>
            </w:pPr>
          </w:p>
          <w:p>
            <w:pPr>
              <w:spacing w:line="272" w:lineRule="auto"/>
              <w:jc w:val="center"/>
              <w:rPr>
                <w:rFonts w:ascii="Arial"/>
                <w:sz w:val="21"/>
              </w:rPr>
            </w:pPr>
          </w:p>
          <w:p>
            <w:pPr>
              <w:spacing w:line="272" w:lineRule="auto"/>
              <w:jc w:val="center"/>
              <w:rPr>
                <w:rFonts w:ascii="Arial"/>
                <w:sz w:val="21"/>
              </w:rPr>
            </w:pPr>
          </w:p>
          <w:p>
            <w:pPr>
              <w:spacing w:line="272" w:lineRule="auto"/>
              <w:jc w:val="center"/>
              <w:rPr>
                <w:rFonts w:ascii="Arial"/>
                <w:sz w:val="21"/>
              </w:rPr>
            </w:pPr>
          </w:p>
          <w:p>
            <w:pPr>
              <w:spacing w:line="272" w:lineRule="auto"/>
              <w:jc w:val="center"/>
              <w:rPr>
                <w:rFonts w:ascii="Arial"/>
                <w:sz w:val="21"/>
              </w:rPr>
            </w:pPr>
          </w:p>
          <w:p>
            <w:pPr>
              <w:pStyle w:val="9"/>
              <w:spacing w:before="59" w:line="239" w:lineRule="auto"/>
              <w:ind w:left="65"/>
              <w:jc w:val="center"/>
            </w:pPr>
            <w:r>
              <w:t>√</w:t>
            </w:r>
          </w:p>
        </w:tc>
        <w:tc>
          <w:tcPr>
            <w:tcW w:w="555" w:type="dxa"/>
            <w:tcBorders>
              <w:bottom w:val="nil"/>
            </w:tcBorders>
            <w:vAlign w:val="top"/>
          </w:tcPr>
          <w:p>
            <w:pPr>
              <w:jc w:val="both"/>
              <w:rPr>
                <w:rFonts w:ascii="Arial"/>
                <w:sz w:val="21"/>
              </w:rPr>
            </w:pPr>
          </w:p>
        </w:tc>
        <w:tc>
          <w:tcPr>
            <w:tcW w:w="548" w:type="dxa"/>
            <w:tcBorders>
              <w:bottom w:val="nil"/>
            </w:tcBorders>
            <w:vAlign w:val="top"/>
          </w:tcPr>
          <w:p>
            <w:pPr>
              <w:spacing w:line="272" w:lineRule="auto"/>
              <w:jc w:val="center"/>
              <w:rPr>
                <w:rFonts w:ascii="Arial"/>
                <w:sz w:val="21"/>
              </w:rPr>
            </w:pPr>
          </w:p>
          <w:p>
            <w:pPr>
              <w:spacing w:line="272" w:lineRule="auto"/>
              <w:jc w:val="center"/>
              <w:rPr>
                <w:rFonts w:ascii="Arial"/>
                <w:sz w:val="21"/>
              </w:rPr>
            </w:pPr>
          </w:p>
          <w:p>
            <w:pPr>
              <w:spacing w:line="272" w:lineRule="auto"/>
              <w:jc w:val="center"/>
              <w:rPr>
                <w:rFonts w:ascii="Arial"/>
                <w:sz w:val="21"/>
              </w:rPr>
            </w:pPr>
          </w:p>
          <w:p>
            <w:pPr>
              <w:spacing w:line="272" w:lineRule="auto"/>
              <w:jc w:val="center"/>
              <w:rPr>
                <w:rFonts w:ascii="Arial"/>
                <w:sz w:val="21"/>
              </w:rPr>
            </w:pPr>
          </w:p>
          <w:p>
            <w:pPr>
              <w:spacing w:line="272" w:lineRule="auto"/>
              <w:jc w:val="center"/>
              <w:rPr>
                <w:rFonts w:ascii="Arial"/>
                <w:sz w:val="21"/>
              </w:rPr>
            </w:pPr>
          </w:p>
          <w:p>
            <w:pPr>
              <w:spacing w:line="272" w:lineRule="auto"/>
              <w:jc w:val="center"/>
              <w:rPr>
                <w:rFonts w:ascii="Arial"/>
                <w:sz w:val="21"/>
              </w:rPr>
            </w:pPr>
          </w:p>
          <w:p>
            <w:pPr>
              <w:pStyle w:val="9"/>
              <w:spacing w:before="59" w:line="239" w:lineRule="auto"/>
              <w:ind w:left="66"/>
              <w:jc w:val="center"/>
            </w:pPr>
            <w:r>
              <w:t>√</w:t>
            </w:r>
          </w:p>
        </w:tc>
        <w:tc>
          <w:tcPr>
            <w:tcW w:w="547" w:type="dxa"/>
            <w:tcBorders>
              <w:bottom w:val="nil"/>
            </w:tcBorders>
            <w:vAlign w:val="top"/>
          </w:tcPr>
          <w:p>
            <w:pPr>
              <w:spacing w:line="272" w:lineRule="auto"/>
              <w:jc w:val="center"/>
              <w:rPr>
                <w:rFonts w:ascii="Arial"/>
                <w:sz w:val="21"/>
              </w:rPr>
            </w:pPr>
          </w:p>
          <w:p>
            <w:pPr>
              <w:spacing w:line="272" w:lineRule="auto"/>
              <w:jc w:val="center"/>
              <w:rPr>
                <w:rFonts w:ascii="Arial"/>
                <w:sz w:val="21"/>
              </w:rPr>
            </w:pPr>
          </w:p>
          <w:p>
            <w:pPr>
              <w:spacing w:line="272" w:lineRule="auto"/>
              <w:jc w:val="center"/>
              <w:rPr>
                <w:rFonts w:ascii="Arial"/>
                <w:sz w:val="21"/>
              </w:rPr>
            </w:pPr>
          </w:p>
          <w:p>
            <w:pPr>
              <w:spacing w:line="272" w:lineRule="auto"/>
              <w:jc w:val="center"/>
              <w:rPr>
                <w:rFonts w:ascii="Arial"/>
                <w:sz w:val="21"/>
              </w:rPr>
            </w:pPr>
          </w:p>
          <w:p>
            <w:pPr>
              <w:spacing w:line="272" w:lineRule="auto"/>
              <w:jc w:val="center"/>
              <w:rPr>
                <w:rFonts w:ascii="Arial"/>
                <w:sz w:val="21"/>
              </w:rPr>
            </w:pPr>
          </w:p>
          <w:p>
            <w:pPr>
              <w:spacing w:line="272" w:lineRule="auto"/>
              <w:jc w:val="center"/>
              <w:rPr>
                <w:rFonts w:ascii="Arial"/>
                <w:sz w:val="21"/>
              </w:rPr>
            </w:pPr>
          </w:p>
          <w:p>
            <w:pPr>
              <w:pStyle w:val="9"/>
              <w:spacing w:before="59" w:line="239" w:lineRule="auto"/>
              <w:ind w:left="66"/>
              <w:jc w:val="center"/>
            </w:pPr>
            <w:r>
              <w:t>√</w:t>
            </w:r>
          </w:p>
        </w:tc>
      </w:tr>
    </w:tbl>
    <w:tbl>
      <w:tblPr>
        <w:tblStyle w:val="8"/>
        <w:tblpPr w:leftFromText="180" w:rightFromText="180" w:vertAnchor="text" w:horzAnchor="page" w:tblpX="930" w:tblpY="2838"/>
        <w:tblOverlap w:val="never"/>
        <w:tblW w:w="14576" w:type="dxa"/>
        <w:tblInd w:w="0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1"/>
        <w:gridCol w:w="870"/>
        <w:gridCol w:w="870"/>
        <w:gridCol w:w="1605"/>
        <w:gridCol w:w="1560"/>
        <w:gridCol w:w="1770"/>
        <w:gridCol w:w="1155"/>
        <w:gridCol w:w="3015"/>
        <w:gridCol w:w="600"/>
        <w:gridCol w:w="495"/>
        <w:gridCol w:w="465"/>
        <w:gridCol w:w="570"/>
        <w:gridCol w:w="548"/>
        <w:gridCol w:w="532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7" w:hRule="atLeast"/>
        </w:trPr>
        <w:tc>
          <w:tcPr>
            <w:tcW w:w="521" w:type="dxa"/>
            <w:tcBorders>
              <w:bottom w:val="nil"/>
            </w:tcBorders>
            <w:vAlign w:val="top"/>
          </w:tcPr>
          <w:p>
            <w:pPr>
              <w:spacing w:line="289" w:lineRule="auto"/>
              <w:rPr>
                <w:rFonts w:ascii="Arial"/>
                <w:sz w:val="21"/>
              </w:rPr>
            </w:pPr>
          </w:p>
          <w:p>
            <w:pPr>
              <w:spacing w:line="289" w:lineRule="auto"/>
              <w:rPr>
                <w:rFonts w:ascii="Arial"/>
                <w:sz w:val="21"/>
              </w:rPr>
            </w:pPr>
          </w:p>
          <w:p>
            <w:pPr>
              <w:spacing w:line="289" w:lineRule="auto"/>
              <w:rPr>
                <w:rFonts w:ascii="Arial"/>
                <w:sz w:val="21"/>
              </w:rPr>
            </w:pPr>
          </w:p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pStyle w:val="9"/>
              <w:spacing w:before="59" w:line="184" w:lineRule="auto"/>
              <w:ind w:left="161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pacing w:val="-10"/>
                <w:lang w:val="en-US" w:eastAsia="zh-CN"/>
              </w:rPr>
              <w:t>2</w:t>
            </w:r>
          </w:p>
        </w:tc>
        <w:tc>
          <w:tcPr>
            <w:tcW w:w="870" w:type="dxa"/>
            <w:tcBorders>
              <w:bottom w:val="nil"/>
            </w:tcBorders>
            <w:vAlign w:val="top"/>
          </w:tcPr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pStyle w:val="9"/>
              <w:spacing w:before="58" w:line="220" w:lineRule="auto"/>
              <w:ind w:left="26"/>
            </w:pPr>
            <w:r>
              <w:rPr>
                <w:spacing w:val="-3"/>
              </w:rPr>
              <w:t>行政管理</w:t>
            </w:r>
          </w:p>
        </w:tc>
        <w:tc>
          <w:tcPr>
            <w:tcW w:w="870" w:type="dxa"/>
            <w:tcBorders>
              <w:bottom w:val="nil"/>
            </w:tcBorders>
            <w:vAlign w:val="top"/>
          </w:tcPr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pStyle w:val="9"/>
              <w:spacing w:before="59" w:line="233" w:lineRule="auto"/>
              <w:ind w:left="16" w:right="111" w:firstLine="3"/>
              <w:jc w:val="both"/>
            </w:pPr>
            <w:r>
              <w:rPr>
                <w:spacing w:val="-3"/>
              </w:rPr>
              <w:t>安全生产</w:t>
            </w:r>
            <w:r>
              <w:t xml:space="preserve"> </w:t>
            </w:r>
            <w:r>
              <w:rPr>
                <w:spacing w:val="-2"/>
              </w:rPr>
              <w:t>预警提示</w:t>
            </w:r>
            <w:r>
              <w:t xml:space="preserve"> </w:t>
            </w:r>
            <w:r>
              <w:rPr>
                <w:spacing w:val="-4"/>
              </w:rPr>
              <w:t>信息</w:t>
            </w:r>
          </w:p>
        </w:tc>
        <w:tc>
          <w:tcPr>
            <w:tcW w:w="1605" w:type="dxa"/>
            <w:tcBorders>
              <w:bottom w:val="nil"/>
            </w:tcBorders>
            <w:vAlign w:val="top"/>
          </w:tcPr>
          <w:p>
            <w:pPr>
              <w:spacing w:line="332" w:lineRule="auto"/>
              <w:rPr>
                <w:rFonts w:ascii="Arial"/>
                <w:sz w:val="21"/>
              </w:rPr>
            </w:pPr>
          </w:p>
          <w:p>
            <w:pPr>
              <w:spacing w:line="333" w:lineRule="auto"/>
              <w:rPr>
                <w:rFonts w:ascii="Arial"/>
                <w:sz w:val="21"/>
              </w:rPr>
            </w:pPr>
          </w:p>
          <w:p>
            <w:pPr>
              <w:pStyle w:val="9"/>
              <w:spacing w:before="59" w:line="229" w:lineRule="auto"/>
              <w:ind w:left="17" w:right="166" w:firstLine="15"/>
            </w:pPr>
            <w:r>
              <w:rPr>
                <w:spacing w:val="-3"/>
              </w:rPr>
              <w:t>●气象及灾害预警</w:t>
            </w:r>
            <w:r>
              <w:t xml:space="preserve"> </w:t>
            </w:r>
            <w:r>
              <w:rPr>
                <w:spacing w:val="-4"/>
              </w:rPr>
              <w:t>信息</w:t>
            </w:r>
          </w:p>
          <w:p>
            <w:pPr>
              <w:pStyle w:val="9"/>
              <w:spacing w:before="19" w:line="233" w:lineRule="auto"/>
              <w:ind w:left="17" w:right="166" w:firstLine="15"/>
            </w:pPr>
            <w:r>
              <w:rPr>
                <w:spacing w:val="-3"/>
              </w:rPr>
              <w:t>●不同时段、不同</w:t>
            </w:r>
            <w:r>
              <w:t xml:space="preserve"> </w:t>
            </w:r>
            <w:r>
              <w:rPr>
                <w:spacing w:val="-1"/>
              </w:rPr>
              <w:t>领域安全生产提示</w:t>
            </w:r>
            <w:r>
              <w:t xml:space="preserve"> </w:t>
            </w:r>
            <w:r>
              <w:rPr>
                <w:spacing w:val="-4"/>
              </w:rPr>
              <w:t>信息</w:t>
            </w:r>
          </w:p>
        </w:tc>
        <w:tc>
          <w:tcPr>
            <w:tcW w:w="1560" w:type="dxa"/>
            <w:tcBorders>
              <w:bottom w:val="nil"/>
            </w:tcBorders>
            <w:vAlign w:val="top"/>
          </w:tcPr>
          <w:p>
            <w:pPr>
              <w:spacing w:line="331" w:lineRule="auto"/>
              <w:rPr>
                <w:rFonts w:ascii="Arial"/>
                <w:sz w:val="21"/>
              </w:rPr>
            </w:pPr>
          </w:p>
          <w:p>
            <w:pPr>
              <w:spacing w:line="331" w:lineRule="auto"/>
              <w:rPr>
                <w:rFonts w:ascii="Arial"/>
                <w:sz w:val="21"/>
              </w:rPr>
            </w:pPr>
          </w:p>
          <w:p>
            <w:pPr>
              <w:pStyle w:val="9"/>
              <w:spacing w:before="59" w:line="236" w:lineRule="auto"/>
              <w:ind w:left="18" w:right="35" w:firstLine="5"/>
            </w:pPr>
            <w:r>
              <w:rPr>
                <w:spacing w:val="-2"/>
              </w:rPr>
              <w:t>《中华人民共和国政府信</w:t>
            </w:r>
            <w:r>
              <w:rPr>
                <w:spacing w:val="8"/>
              </w:rPr>
              <w:t xml:space="preserve"> </w:t>
            </w:r>
            <w:r>
              <w:rPr>
                <w:spacing w:val="-5"/>
              </w:rPr>
              <w:t>息公开条例》</w:t>
            </w:r>
            <w:r>
              <w:rPr>
                <w:spacing w:val="-45"/>
              </w:rPr>
              <w:t xml:space="preserve"> </w:t>
            </w:r>
            <w:r>
              <w:rPr>
                <w:spacing w:val="-5"/>
              </w:rPr>
              <w:t>(国务院令</w:t>
            </w:r>
            <w:r>
              <w:t xml:space="preserve">  </w:t>
            </w:r>
            <w:r>
              <w:rPr>
                <w:spacing w:val="-1"/>
              </w:rPr>
              <w:t>第711号）、《中共中央</w:t>
            </w:r>
            <w:r>
              <w:rPr>
                <w:spacing w:val="1"/>
              </w:rPr>
              <w:t xml:space="preserve">  </w:t>
            </w:r>
            <w:r>
              <w:rPr>
                <w:spacing w:val="-1"/>
              </w:rPr>
              <w:t>国务院关于推进安全生产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领域改革发展的意见》</w:t>
            </w:r>
          </w:p>
        </w:tc>
        <w:tc>
          <w:tcPr>
            <w:tcW w:w="1770" w:type="dxa"/>
            <w:tcBorders>
              <w:bottom w:val="nil"/>
            </w:tcBorders>
            <w:vAlign w:val="top"/>
          </w:tcPr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pStyle w:val="9"/>
              <w:spacing w:before="58" w:line="220" w:lineRule="auto"/>
              <w:ind w:left="19"/>
            </w:pPr>
            <w:r>
              <w:rPr>
                <w:spacing w:val="-1"/>
              </w:rPr>
              <w:t>信息形成后及时公开</w:t>
            </w:r>
          </w:p>
        </w:tc>
        <w:tc>
          <w:tcPr>
            <w:tcW w:w="1155" w:type="dxa"/>
            <w:tcBorders>
              <w:bottom w:val="nil"/>
            </w:tcBorders>
            <w:vAlign w:val="top"/>
          </w:tcPr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spacing w:line="300" w:lineRule="auto"/>
              <w:rPr>
                <w:rFonts w:ascii="Arial"/>
                <w:sz w:val="21"/>
              </w:rPr>
            </w:pPr>
          </w:p>
          <w:p>
            <w:pPr>
              <w:pStyle w:val="9"/>
              <w:spacing w:before="58" w:line="234" w:lineRule="auto"/>
              <w:ind w:left="18" w:right="132" w:firstLine="8"/>
              <w:jc w:val="both"/>
            </w:pPr>
            <w:r>
              <w:rPr>
                <w:spacing w:val="-3"/>
              </w:rPr>
              <w:t>乡镇人民政</w:t>
            </w:r>
            <w:r>
              <w:t xml:space="preserve"> </w:t>
            </w:r>
            <w:r>
              <w:rPr>
                <w:spacing w:val="-2"/>
              </w:rPr>
              <w:t>府及有关部</w:t>
            </w:r>
            <w:r>
              <w:rPr>
                <w:spacing w:val="2"/>
              </w:rPr>
              <w:t xml:space="preserve"> </w:t>
            </w:r>
            <w:r>
              <w:t>门</w:t>
            </w:r>
          </w:p>
        </w:tc>
        <w:tc>
          <w:tcPr>
            <w:tcW w:w="3015" w:type="dxa"/>
            <w:vAlign w:val="top"/>
          </w:tcPr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pStyle w:val="9"/>
              <w:spacing w:before="58" w:line="255" w:lineRule="exact"/>
              <w:ind w:left="28"/>
            </w:pPr>
            <w:r>
              <w:rPr>
                <w:rFonts w:ascii="Wingdings" w:hAnsi="Wingdings" w:eastAsia="Wingdings" w:cs="Wingdings"/>
                <w:spacing w:val="-3"/>
                <w:position w:val="1"/>
              </w:rPr>
              <w:t>o</w:t>
            </w:r>
            <w:r>
              <w:rPr>
                <w:spacing w:val="-3"/>
                <w:position w:val="1"/>
              </w:rPr>
              <w:t>政府网站</w:t>
            </w:r>
          </w:p>
          <w:p>
            <w:pPr>
              <w:pStyle w:val="9"/>
              <w:spacing w:before="52" w:line="220" w:lineRule="auto"/>
              <w:ind w:left="38"/>
            </w:pPr>
            <w:r>
              <w:rPr>
                <w:spacing w:val="-4"/>
              </w:rPr>
              <w:t>□两微一端</w:t>
            </w:r>
          </w:p>
          <w:p>
            <w:pPr>
              <w:pStyle w:val="9"/>
              <w:spacing w:before="18" w:line="220" w:lineRule="auto"/>
              <w:ind w:left="38"/>
            </w:pPr>
            <w:r>
              <w:rPr>
                <w:spacing w:val="-6"/>
              </w:rPr>
              <w:t>□广播电视</w:t>
            </w:r>
          </w:p>
          <w:p>
            <w:pPr>
              <w:pStyle w:val="9"/>
              <w:spacing w:before="20" w:line="222" w:lineRule="auto"/>
              <w:ind w:left="38"/>
            </w:pPr>
            <w:r>
              <w:rPr>
                <w:spacing w:val="-5"/>
              </w:rPr>
              <w:t>□公开查阅点</w:t>
            </w:r>
          </w:p>
          <w:p>
            <w:pPr>
              <w:pStyle w:val="9"/>
              <w:spacing w:before="16" w:line="197" w:lineRule="auto"/>
              <w:ind w:left="38"/>
            </w:pPr>
            <w:r>
              <w:rPr>
                <w:spacing w:val="-5"/>
              </w:rPr>
              <w:t>□便民服务站</w:t>
            </w: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pStyle w:val="9"/>
              <w:spacing w:before="58" w:line="267" w:lineRule="auto"/>
              <w:ind w:left="75" w:right="470" w:hanging="31"/>
            </w:pPr>
            <w:r>
              <w:rPr>
                <w:rFonts w:ascii="Wingdings" w:hAnsi="Wingdings" w:eastAsia="Wingdings" w:cs="Wingdings"/>
                <w:spacing w:val="-3"/>
              </w:rPr>
              <w:t>o</w:t>
            </w:r>
            <w:r>
              <w:rPr>
                <w:spacing w:val="-3"/>
              </w:rPr>
              <w:t>政府公报</w:t>
            </w:r>
            <w:r>
              <w:t xml:space="preserve"> </w:t>
            </w:r>
            <w:r>
              <w:rPr>
                <w:spacing w:val="-7"/>
              </w:rPr>
              <w:t>□发布会</w:t>
            </w:r>
          </w:p>
          <w:p>
            <w:pPr>
              <w:pStyle w:val="9"/>
              <w:spacing w:before="19" w:line="219" w:lineRule="auto"/>
              <w:ind w:left="76"/>
            </w:pPr>
            <w:r>
              <w:rPr>
                <w:spacing w:val="-6"/>
              </w:rPr>
              <w:t>□纸质媒体</w:t>
            </w:r>
          </w:p>
          <w:p>
            <w:pPr>
              <w:pStyle w:val="9"/>
              <w:spacing w:before="21" w:line="220" w:lineRule="auto"/>
              <w:ind w:left="76"/>
            </w:pPr>
            <w:r>
              <w:rPr>
                <w:spacing w:val="-4"/>
              </w:rPr>
              <w:t>□政务服务中心</w:t>
            </w:r>
          </w:p>
          <w:p>
            <w:pPr>
              <w:pStyle w:val="9"/>
              <w:spacing w:before="18" w:line="197" w:lineRule="auto"/>
              <w:ind w:left="76"/>
              <w:rPr>
                <w:spacing w:val="-5"/>
              </w:rPr>
            </w:pPr>
            <w:r>
              <w:rPr>
                <w:spacing w:val="-5"/>
              </w:rPr>
              <w:t>□入户/现场</w:t>
            </w:r>
          </w:p>
          <w:p>
            <w:pPr>
              <w:pStyle w:val="9"/>
              <w:spacing w:before="30" w:line="230" w:lineRule="auto"/>
              <w:ind w:left="30" w:right="69" w:firstLine="8"/>
            </w:pPr>
            <w:r>
              <w:rPr>
                <w:spacing w:val="-2"/>
              </w:rPr>
              <w:t>■社区/企事业单位、村公示栏</w:t>
            </w:r>
            <w:r>
              <w:rPr>
                <w:spacing w:val="2"/>
              </w:rPr>
              <w:t xml:space="preserve"> </w:t>
            </w:r>
          </w:p>
          <w:p>
            <w:pPr>
              <w:pStyle w:val="9"/>
              <w:spacing w:before="20" w:line="219" w:lineRule="auto"/>
              <w:ind w:left="38"/>
            </w:pPr>
            <w:r>
              <w:rPr>
                <w:spacing w:val="-7"/>
              </w:rPr>
              <w:t>□精准推送</w:t>
            </w:r>
            <w:r>
              <w:rPr>
                <w:spacing w:val="10"/>
              </w:rPr>
              <w:t xml:space="preserve">   </w:t>
            </w:r>
            <w:r>
              <w:rPr>
                <w:spacing w:val="-7"/>
              </w:rPr>
              <w:t>□其他</w:t>
            </w:r>
          </w:p>
        </w:tc>
        <w:tc>
          <w:tcPr>
            <w:tcW w:w="600" w:type="dxa"/>
            <w:tcBorders>
              <w:bottom w:val="nil"/>
            </w:tcBorders>
            <w:vAlign w:val="top"/>
          </w:tcPr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pStyle w:val="9"/>
              <w:spacing w:before="58" w:line="239" w:lineRule="auto"/>
              <w:ind w:left="68"/>
            </w:pPr>
            <w:r>
              <w:t>√</w:t>
            </w:r>
          </w:p>
        </w:tc>
        <w:tc>
          <w:tcPr>
            <w:tcW w:w="495" w:type="dxa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5" w:type="dxa"/>
            <w:tcBorders>
              <w:bottom w:val="nil"/>
            </w:tcBorders>
            <w:vAlign w:val="top"/>
          </w:tcPr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pStyle w:val="9"/>
              <w:spacing w:before="58" w:line="239" w:lineRule="auto"/>
              <w:ind w:left="65"/>
            </w:pPr>
            <w:r>
              <w:t>√</w:t>
            </w:r>
          </w:p>
        </w:tc>
        <w:tc>
          <w:tcPr>
            <w:tcW w:w="570" w:type="dxa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48" w:type="dxa"/>
            <w:tcBorders>
              <w:bottom w:val="nil"/>
            </w:tcBorders>
            <w:vAlign w:val="top"/>
          </w:tcPr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pStyle w:val="9"/>
              <w:spacing w:before="58" w:line="239" w:lineRule="auto"/>
              <w:ind w:left="66"/>
            </w:pPr>
            <w:r>
              <w:t>√</w:t>
            </w:r>
          </w:p>
        </w:tc>
        <w:tc>
          <w:tcPr>
            <w:tcW w:w="532" w:type="dxa"/>
            <w:tcBorders>
              <w:bottom w:val="nil"/>
            </w:tcBorders>
            <w:vAlign w:val="top"/>
          </w:tcPr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pStyle w:val="9"/>
              <w:spacing w:before="58" w:line="239" w:lineRule="auto"/>
              <w:ind w:left="66"/>
            </w:pPr>
            <w:r>
              <w:t>√</w:t>
            </w:r>
          </w:p>
        </w:tc>
      </w:tr>
    </w:tbl>
    <w:p>
      <w:pPr>
        <w:spacing w:line="232" w:lineRule="exact"/>
      </w:pPr>
    </w:p>
    <w:p>
      <w:pPr>
        <w:spacing w:line="87" w:lineRule="exact"/>
      </w:pPr>
    </w:p>
    <w:p>
      <w:pPr>
        <w:pStyle w:val="2"/>
        <w:spacing w:line="178" w:lineRule="exact"/>
        <w:rPr>
          <w:sz w:val="15"/>
        </w:rPr>
      </w:pPr>
    </w:p>
    <w:p>
      <w:pPr>
        <w:spacing w:line="178" w:lineRule="exact"/>
        <w:rPr>
          <w:sz w:val="15"/>
          <w:szCs w:val="15"/>
        </w:rPr>
        <w:sectPr>
          <w:footerReference r:id="rId5" w:type="default"/>
          <w:pgSz w:w="16850" w:h="11910"/>
          <w:pgMar w:top="1012" w:right="1486" w:bottom="1163" w:left="900" w:header="0" w:footer="984" w:gutter="0"/>
          <w:pgNumType w:fmt="numberInDash" w:start="1"/>
          <w:cols w:space="720" w:num="1"/>
        </w:sectPr>
      </w:pPr>
    </w:p>
    <w:p>
      <w:pPr>
        <w:spacing w:line="87" w:lineRule="exact"/>
      </w:pPr>
    </w:p>
    <w:p>
      <w:pPr>
        <w:pStyle w:val="2"/>
      </w:pPr>
    </w:p>
    <w:tbl>
      <w:tblPr>
        <w:tblStyle w:val="8"/>
        <w:tblW w:w="14608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4"/>
        <w:gridCol w:w="820"/>
        <w:gridCol w:w="951"/>
        <w:gridCol w:w="1549"/>
        <w:gridCol w:w="1577"/>
        <w:gridCol w:w="1744"/>
        <w:gridCol w:w="1145"/>
        <w:gridCol w:w="3089"/>
        <w:gridCol w:w="559"/>
        <w:gridCol w:w="518"/>
        <w:gridCol w:w="437"/>
        <w:gridCol w:w="573"/>
        <w:gridCol w:w="545"/>
        <w:gridCol w:w="537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</w:trPr>
        <w:tc>
          <w:tcPr>
            <w:tcW w:w="564" w:type="dxa"/>
            <w:vMerge w:val="restart"/>
            <w:tcBorders>
              <w:bottom w:val="nil"/>
            </w:tcBorders>
            <w:vAlign w:val="top"/>
          </w:tcPr>
          <w:p>
            <w:pPr>
              <w:spacing w:line="439" w:lineRule="auto"/>
              <w:rPr>
                <w:rFonts w:ascii="Arial"/>
                <w:sz w:val="21"/>
              </w:rPr>
            </w:pPr>
          </w:p>
          <w:p>
            <w:pPr>
              <w:pStyle w:val="9"/>
              <w:spacing w:before="59" w:line="222" w:lineRule="auto"/>
              <w:ind w:left="106"/>
            </w:pPr>
            <w:r>
              <w:rPr>
                <w:spacing w:val="-4"/>
              </w:rPr>
              <w:t>序号</w:t>
            </w:r>
          </w:p>
        </w:tc>
        <w:tc>
          <w:tcPr>
            <w:tcW w:w="1771" w:type="dxa"/>
            <w:gridSpan w:val="2"/>
            <w:vAlign w:val="top"/>
          </w:tcPr>
          <w:p>
            <w:pPr>
              <w:pStyle w:val="9"/>
              <w:spacing w:before="203" w:line="221" w:lineRule="auto"/>
              <w:ind w:left="533"/>
            </w:pPr>
            <w:r>
              <w:rPr>
                <w:spacing w:val="-4"/>
              </w:rPr>
              <w:t>公开事项</w:t>
            </w:r>
          </w:p>
        </w:tc>
        <w:tc>
          <w:tcPr>
            <w:tcW w:w="1549" w:type="dxa"/>
            <w:vMerge w:val="restart"/>
            <w:tcBorders>
              <w:bottom w:val="nil"/>
            </w:tcBorders>
            <w:vAlign w:val="top"/>
          </w:tcPr>
          <w:p>
            <w:pPr>
              <w:spacing w:line="440" w:lineRule="auto"/>
              <w:rPr>
                <w:rFonts w:ascii="Arial"/>
                <w:sz w:val="21"/>
              </w:rPr>
            </w:pPr>
          </w:p>
          <w:p>
            <w:pPr>
              <w:pStyle w:val="9"/>
              <w:spacing w:before="58" w:line="220" w:lineRule="auto"/>
              <w:ind w:left="422"/>
            </w:pPr>
            <w:r>
              <w:rPr>
                <w:spacing w:val="-4"/>
              </w:rPr>
              <w:t>公开内容</w:t>
            </w:r>
          </w:p>
        </w:tc>
        <w:tc>
          <w:tcPr>
            <w:tcW w:w="1577" w:type="dxa"/>
            <w:vMerge w:val="restart"/>
            <w:tcBorders>
              <w:bottom w:val="nil"/>
            </w:tcBorders>
            <w:vAlign w:val="top"/>
          </w:tcPr>
          <w:p>
            <w:pPr>
              <w:spacing w:line="440" w:lineRule="auto"/>
              <w:rPr>
                <w:rFonts w:ascii="Arial"/>
                <w:sz w:val="21"/>
              </w:rPr>
            </w:pPr>
          </w:p>
          <w:p>
            <w:pPr>
              <w:pStyle w:val="9"/>
              <w:spacing w:before="59" w:line="219" w:lineRule="auto"/>
              <w:ind w:left="438"/>
            </w:pPr>
            <w:r>
              <w:rPr>
                <w:spacing w:val="-4"/>
              </w:rPr>
              <w:t>公开依据</w:t>
            </w:r>
          </w:p>
        </w:tc>
        <w:tc>
          <w:tcPr>
            <w:tcW w:w="1744" w:type="dxa"/>
            <w:vMerge w:val="restart"/>
            <w:tcBorders>
              <w:bottom w:val="nil"/>
            </w:tcBorders>
            <w:vAlign w:val="top"/>
          </w:tcPr>
          <w:p>
            <w:pPr>
              <w:spacing w:line="439" w:lineRule="auto"/>
              <w:rPr>
                <w:rFonts w:ascii="Arial"/>
                <w:sz w:val="21"/>
              </w:rPr>
            </w:pPr>
          </w:p>
          <w:p>
            <w:pPr>
              <w:pStyle w:val="9"/>
              <w:spacing w:before="59" w:line="221" w:lineRule="auto"/>
              <w:ind w:left="522"/>
            </w:pPr>
            <w:r>
              <w:rPr>
                <w:spacing w:val="-4"/>
              </w:rPr>
              <w:t>公开时限</w:t>
            </w:r>
          </w:p>
        </w:tc>
        <w:tc>
          <w:tcPr>
            <w:tcW w:w="1145" w:type="dxa"/>
            <w:vMerge w:val="restart"/>
            <w:tcBorders>
              <w:bottom w:val="nil"/>
            </w:tcBorders>
            <w:vAlign w:val="top"/>
          </w:tcPr>
          <w:p>
            <w:pPr>
              <w:spacing w:line="439" w:lineRule="auto"/>
              <w:rPr>
                <w:rFonts w:ascii="Arial"/>
                <w:sz w:val="21"/>
              </w:rPr>
            </w:pPr>
          </w:p>
          <w:p>
            <w:pPr>
              <w:pStyle w:val="9"/>
              <w:spacing w:before="59" w:line="222" w:lineRule="auto"/>
              <w:ind w:left="223"/>
            </w:pPr>
            <w:r>
              <w:rPr>
                <w:spacing w:val="-4"/>
              </w:rPr>
              <w:t>公开主体</w:t>
            </w:r>
          </w:p>
        </w:tc>
        <w:tc>
          <w:tcPr>
            <w:tcW w:w="3089" w:type="dxa"/>
            <w:vMerge w:val="restart"/>
            <w:tcBorders>
              <w:bottom w:val="nil"/>
            </w:tcBorders>
            <w:vAlign w:val="top"/>
          </w:tcPr>
          <w:p>
            <w:pPr>
              <w:spacing w:line="440" w:lineRule="auto"/>
              <w:rPr>
                <w:rFonts w:ascii="Arial"/>
                <w:sz w:val="21"/>
              </w:rPr>
            </w:pPr>
          </w:p>
          <w:p>
            <w:pPr>
              <w:pStyle w:val="9"/>
              <w:spacing w:before="58" w:line="220" w:lineRule="auto"/>
              <w:ind w:left="926"/>
            </w:pPr>
            <w:r>
              <w:rPr>
                <w:spacing w:val="-2"/>
              </w:rPr>
              <w:t>公开渠道和载体</w:t>
            </w:r>
          </w:p>
        </w:tc>
        <w:tc>
          <w:tcPr>
            <w:tcW w:w="1077" w:type="dxa"/>
            <w:gridSpan w:val="2"/>
            <w:vAlign w:val="top"/>
          </w:tcPr>
          <w:p>
            <w:pPr>
              <w:pStyle w:val="9"/>
              <w:spacing w:before="203" w:line="220" w:lineRule="auto"/>
              <w:ind w:left="191"/>
            </w:pPr>
            <w:r>
              <w:rPr>
                <w:spacing w:val="-4"/>
              </w:rPr>
              <w:t>公开对象</w:t>
            </w:r>
          </w:p>
        </w:tc>
        <w:tc>
          <w:tcPr>
            <w:tcW w:w="1010" w:type="dxa"/>
            <w:gridSpan w:val="2"/>
            <w:vAlign w:val="top"/>
          </w:tcPr>
          <w:p>
            <w:pPr>
              <w:pStyle w:val="9"/>
              <w:spacing w:before="203" w:line="222" w:lineRule="auto"/>
              <w:ind w:left="158"/>
            </w:pPr>
            <w:r>
              <w:rPr>
                <w:spacing w:val="-4"/>
              </w:rPr>
              <w:t>公开方式</w:t>
            </w:r>
          </w:p>
        </w:tc>
        <w:tc>
          <w:tcPr>
            <w:tcW w:w="1082" w:type="dxa"/>
            <w:gridSpan w:val="2"/>
            <w:vAlign w:val="top"/>
          </w:tcPr>
          <w:p>
            <w:pPr>
              <w:pStyle w:val="9"/>
              <w:spacing w:before="203" w:line="220" w:lineRule="auto"/>
              <w:ind w:left="190"/>
            </w:pPr>
            <w:r>
              <w:rPr>
                <w:spacing w:val="-4"/>
              </w:rPr>
              <w:t>公开层级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</w:trPr>
        <w:tc>
          <w:tcPr>
            <w:tcW w:w="56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20" w:type="dxa"/>
            <w:vAlign w:val="top"/>
          </w:tcPr>
          <w:p>
            <w:pPr>
              <w:pStyle w:val="9"/>
              <w:spacing w:before="209" w:line="221" w:lineRule="auto"/>
              <w:ind w:left="55"/>
            </w:pPr>
            <w:r>
              <w:rPr>
                <w:spacing w:val="-3"/>
              </w:rPr>
              <w:t>一级事项</w:t>
            </w:r>
          </w:p>
        </w:tc>
        <w:tc>
          <w:tcPr>
            <w:tcW w:w="951" w:type="dxa"/>
            <w:vAlign w:val="top"/>
          </w:tcPr>
          <w:p>
            <w:pPr>
              <w:pStyle w:val="9"/>
              <w:spacing w:before="209" w:line="221" w:lineRule="auto"/>
              <w:ind w:left="120"/>
            </w:pPr>
            <w:r>
              <w:rPr>
                <w:spacing w:val="-3"/>
              </w:rPr>
              <w:t>二级事项</w:t>
            </w:r>
          </w:p>
        </w:tc>
        <w:tc>
          <w:tcPr>
            <w:tcW w:w="154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7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4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08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59" w:type="dxa"/>
            <w:vAlign w:val="top"/>
          </w:tcPr>
          <w:p>
            <w:pPr>
              <w:pStyle w:val="9"/>
              <w:spacing w:before="94" w:line="229" w:lineRule="auto"/>
              <w:ind w:left="194" w:right="94" w:hanging="88"/>
            </w:pPr>
            <w:r>
              <w:rPr>
                <w:spacing w:val="-4"/>
              </w:rPr>
              <w:t>全社</w:t>
            </w:r>
            <w:r>
              <w:t xml:space="preserve"> 会</w:t>
            </w:r>
          </w:p>
        </w:tc>
        <w:tc>
          <w:tcPr>
            <w:tcW w:w="518" w:type="dxa"/>
            <w:vAlign w:val="top"/>
          </w:tcPr>
          <w:p>
            <w:pPr>
              <w:pStyle w:val="9"/>
              <w:spacing w:before="95" w:line="229" w:lineRule="auto"/>
              <w:ind w:left="87" w:right="72"/>
            </w:pPr>
            <w:r>
              <w:rPr>
                <w:spacing w:val="-4"/>
              </w:rPr>
              <w:t>特定</w:t>
            </w:r>
            <w:r>
              <w:t xml:space="preserve"> </w:t>
            </w:r>
            <w:r>
              <w:rPr>
                <w:spacing w:val="-4"/>
              </w:rPr>
              <w:t>群体</w:t>
            </w:r>
          </w:p>
        </w:tc>
        <w:tc>
          <w:tcPr>
            <w:tcW w:w="437" w:type="dxa"/>
            <w:vAlign w:val="top"/>
          </w:tcPr>
          <w:p>
            <w:pPr>
              <w:pStyle w:val="9"/>
              <w:spacing w:before="209" w:line="221" w:lineRule="auto"/>
              <w:ind w:left="46"/>
            </w:pPr>
            <w:r>
              <w:rPr>
                <w:spacing w:val="-5"/>
              </w:rPr>
              <w:t>主动</w:t>
            </w:r>
          </w:p>
        </w:tc>
        <w:tc>
          <w:tcPr>
            <w:tcW w:w="573" w:type="dxa"/>
            <w:vAlign w:val="top"/>
          </w:tcPr>
          <w:p>
            <w:pPr>
              <w:pStyle w:val="9"/>
              <w:spacing w:before="210" w:line="219" w:lineRule="auto"/>
              <w:ind w:left="24"/>
            </w:pPr>
            <w:r>
              <w:rPr>
                <w:spacing w:val="-3"/>
              </w:rPr>
              <w:t>依申请</w:t>
            </w:r>
          </w:p>
        </w:tc>
        <w:tc>
          <w:tcPr>
            <w:tcW w:w="545" w:type="dxa"/>
            <w:vAlign w:val="top"/>
          </w:tcPr>
          <w:p>
            <w:pPr>
              <w:pStyle w:val="9"/>
              <w:spacing w:before="210" w:line="222" w:lineRule="auto"/>
              <w:ind w:left="101"/>
            </w:pPr>
            <w:r>
              <w:rPr>
                <w:spacing w:val="-4"/>
              </w:rPr>
              <w:t>县级</w:t>
            </w:r>
          </w:p>
        </w:tc>
        <w:tc>
          <w:tcPr>
            <w:tcW w:w="537" w:type="dxa"/>
            <w:vAlign w:val="top"/>
          </w:tcPr>
          <w:p>
            <w:pPr>
              <w:pStyle w:val="9"/>
              <w:spacing w:before="210" w:line="222" w:lineRule="auto"/>
              <w:ind w:left="100"/>
            </w:pPr>
            <w:r>
              <w:rPr>
                <w:spacing w:val="-8"/>
              </w:rPr>
              <w:t>乡级</w:t>
            </w:r>
          </w:p>
        </w:tc>
      </w:tr>
    </w:tbl>
    <w:tbl>
      <w:tblPr>
        <w:tblStyle w:val="8"/>
        <w:tblpPr w:leftFromText="180" w:rightFromText="180" w:vertAnchor="text" w:horzAnchor="page" w:tblpX="915" w:tblpY="270"/>
        <w:tblOverlap w:val="never"/>
        <w:tblW w:w="14458" w:type="dxa"/>
        <w:tblInd w:w="0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36"/>
        <w:gridCol w:w="695"/>
        <w:gridCol w:w="846"/>
        <w:gridCol w:w="1789"/>
        <w:gridCol w:w="1590"/>
        <w:gridCol w:w="1710"/>
        <w:gridCol w:w="1185"/>
        <w:gridCol w:w="2004"/>
        <w:gridCol w:w="1056"/>
        <w:gridCol w:w="570"/>
        <w:gridCol w:w="540"/>
        <w:gridCol w:w="420"/>
        <w:gridCol w:w="585"/>
        <w:gridCol w:w="518"/>
        <w:gridCol w:w="414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7" w:hRule="atLeast"/>
        </w:trPr>
        <w:tc>
          <w:tcPr>
            <w:tcW w:w="536" w:type="dxa"/>
            <w:vMerge w:val="restart"/>
            <w:tcBorders>
              <w:bottom w:val="nil"/>
            </w:tcBorders>
            <w:vAlign w:val="top"/>
          </w:tcPr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pStyle w:val="9"/>
              <w:spacing w:before="58" w:line="184" w:lineRule="auto"/>
              <w:ind w:left="161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pacing w:val="-10"/>
                <w:lang w:val="en-US" w:eastAsia="zh-CN"/>
              </w:rPr>
              <w:t>3</w:t>
            </w:r>
          </w:p>
        </w:tc>
        <w:tc>
          <w:tcPr>
            <w:tcW w:w="695" w:type="dxa"/>
            <w:vMerge w:val="restart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46" w:type="dxa"/>
            <w:vMerge w:val="restart"/>
            <w:tcBorders>
              <w:bottom w:val="nil"/>
            </w:tcBorders>
            <w:vAlign w:val="top"/>
          </w:tcPr>
          <w:p>
            <w:pPr>
              <w:spacing w:line="309" w:lineRule="auto"/>
              <w:rPr>
                <w:rFonts w:ascii="Arial"/>
                <w:sz w:val="21"/>
              </w:rPr>
            </w:pPr>
          </w:p>
          <w:p>
            <w:pPr>
              <w:spacing w:line="309" w:lineRule="auto"/>
              <w:rPr>
                <w:rFonts w:ascii="Arial"/>
                <w:sz w:val="21"/>
              </w:rPr>
            </w:pPr>
          </w:p>
          <w:p>
            <w:pPr>
              <w:spacing w:line="309" w:lineRule="auto"/>
              <w:rPr>
                <w:rFonts w:ascii="Arial"/>
                <w:sz w:val="21"/>
              </w:rPr>
            </w:pPr>
          </w:p>
          <w:p>
            <w:pPr>
              <w:pStyle w:val="9"/>
              <w:spacing w:before="58" w:line="236" w:lineRule="auto"/>
              <w:ind w:left="17" w:right="111" w:firstLine="2"/>
              <w:jc w:val="both"/>
            </w:pPr>
            <w:r>
              <w:rPr>
                <w:spacing w:val="-3"/>
              </w:rPr>
              <w:t>办事纪律</w:t>
            </w:r>
            <w:r>
              <w:t xml:space="preserve"> </w:t>
            </w:r>
            <w:r>
              <w:rPr>
                <w:spacing w:val="-2"/>
              </w:rPr>
              <w:t>和监督管</w:t>
            </w:r>
            <w:r>
              <w:t xml:space="preserve"> 理</w:t>
            </w:r>
          </w:p>
        </w:tc>
        <w:tc>
          <w:tcPr>
            <w:tcW w:w="1789" w:type="dxa"/>
            <w:vMerge w:val="restart"/>
            <w:tcBorders>
              <w:bottom w:val="nil"/>
            </w:tcBorders>
            <w:vAlign w:val="top"/>
          </w:tcPr>
          <w:p>
            <w:pPr>
              <w:spacing w:line="309" w:lineRule="auto"/>
              <w:rPr>
                <w:rFonts w:ascii="Arial"/>
                <w:sz w:val="21"/>
              </w:rPr>
            </w:pPr>
          </w:p>
          <w:p>
            <w:pPr>
              <w:spacing w:line="309" w:lineRule="auto"/>
              <w:rPr>
                <w:rFonts w:ascii="Arial"/>
                <w:sz w:val="21"/>
              </w:rPr>
            </w:pPr>
          </w:p>
          <w:p>
            <w:pPr>
              <w:spacing w:line="309" w:lineRule="auto"/>
              <w:rPr>
                <w:rFonts w:ascii="Arial"/>
                <w:sz w:val="21"/>
              </w:rPr>
            </w:pPr>
          </w:p>
          <w:p>
            <w:pPr>
              <w:pStyle w:val="9"/>
              <w:spacing w:before="58" w:line="229" w:lineRule="auto"/>
              <w:ind w:left="20" w:right="76" w:hanging="2"/>
            </w:pPr>
            <w:r>
              <w:rPr>
                <w:spacing w:val="-1"/>
              </w:rPr>
              <w:t>本单位的办事纪律,</w:t>
            </w:r>
            <w:r>
              <w:t xml:space="preserve"> </w:t>
            </w:r>
            <w:r>
              <w:rPr>
                <w:spacing w:val="-2"/>
              </w:rPr>
              <w:t>受理投诉、举报、</w:t>
            </w:r>
          </w:p>
          <w:p>
            <w:pPr>
              <w:pStyle w:val="9"/>
              <w:spacing w:before="19" w:line="220" w:lineRule="auto"/>
              <w:ind w:left="17"/>
            </w:pPr>
            <w:r>
              <w:rPr>
                <w:spacing w:val="-1"/>
              </w:rPr>
              <w:t>信访的途径等内容</w:t>
            </w:r>
          </w:p>
        </w:tc>
        <w:tc>
          <w:tcPr>
            <w:tcW w:w="1590" w:type="dxa"/>
            <w:vMerge w:val="restart"/>
            <w:tcBorders>
              <w:bottom w:val="nil"/>
            </w:tcBorders>
            <w:vAlign w:val="top"/>
          </w:tcPr>
          <w:p>
            <w:pPr>
              <w:spacing w:line="345" w:lineRule="auto"/>
              <w:rPr>
                <w:rFonts w:ascii="Arial"/>
                <w:sz w:val="21"/>
              </w:rPr>
            </w:pPr>
          </w:p>
          <w:p>
            <w:pPr>
              <w:spacing w:line="346" w:lineRule="auto"/>
              <w:rPr>
                <w:rFonts w:ascii="Arial"/>
                <w:sz w:val="21"/>
              </w:rPr>
            </w:pPr>
          </w:p>
          <w:p>
            <w:pPr>
              <w:pStyle w:val="9"/>
              <w:spacing w:before="58" w:line="236" w:lineRule="auto"/>
              <w:ind w:left="18" w:right="35" w:firstLine="5"/>
            </w:pPr>
            <w:r>
              <w:rPr>
                <w:spacing w:val="-2"/>
              </w:rPr>
              <w:t>《中华人民共和国政府信</w:t>
            </w:r>
            <w:r>
              <w:rPr>
                <w:spacing w:val="8"/>
              </w:rPr>
              <w:t xml:space="preserve"> </w:t>
            </w:r>
            <w:r>
              <w:rPr>
                <w:spacing w:val="-5"/>
              </w:rPr>
              <w:t>息公开条例》</w:t>
            </w:r>
            <w:r>
              <w:rPr>
                <w:spacing w:val="-45"/>
              </w:rPr>
              <w:t xml:space="preserve"> </w:t>
            </w:r>
            <w:r>
              <w:rPr>
                <w:spacing w:val="-5"/>
              </w:rPr>
              <w:t>(国务院令</w:t>
            </w:r>
            <w:r>
              <w:t xml:space="preserve">  </w:t>
            </w:r>
            <w:r>
              <w:rPr>
                <w:spacing w:val="-1"/>
              </w:rPr>
              <w:t>第711号）、《中共中央</w:t>
            </w:r>
            <w:r>
              <w:rPr>
                <w:spacing w:val="1"/>
              </w:rPr>
              <w:t xml:space="preserve">  </w:t>
            </w:r>
            <w:r>
              <w:rPr>
                <w:spacing w:val="-1"/>
              </w:rPr>
              <w:t>国务院关于推进安全生产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领域改革发展的意见》</w:t>
            </w:r>
          </w:p>
        </w:tc>
        <w:tc>
          <w:tcPr>
            <w:tcW w:w="1710" w:type="dxa"/>
            <w:vMerge w:val="restart"/>
            <w:tcBorders>
              <w:bottom w:val="nil"/>
            </w:tcBorders>
            <w:vAlign w:val="top"/>
          </w:tcPr>
          <w:p>
            <w:pPr>
              <w:spacing w:line="289" w:lineRule="auto"/>
              <w:rPr>
                <w:rFonts w:ascii="Arial"/>
                <w:sz w:val="21"/>
              </w:rPr>
            </w:pPr>
          </w:p>
          <w:p>
            <w:pPr>
              <w:spacing w:line="289" w:lineRule="auto"/>
              <w:rPr>
                <w:rFonts w:ascii="Arial"/>
                <w:sz w:val="21"/>
              </w:rPr>
            </w:pPr>
          </w:p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pStyle w:val="9"/>
              <w:spacing w:before="59" w:line="220" w:lineRule="auto"/>
              <w:ind w:left="21"/>
            </w:pPr>
            <w:r>
              <w:rPr>
                <w:spacing w:val="-1"/>
              </w:rPr>
              <w:t>按进展情况及时公开</w:t>
            </w:r>
          </w:p>
        </w:tc>
        <w:tc>
          <w:tcPr>
            <w:tcW w:w="1185" w:type="dxa"/>
            <w:vMerge w:val="restart"/>
            <w:tcBorders>
              <w:bottom w:val="nil"/>
            </w:tcBorders>
            <w:vAlign w:val="top"/>
          </w:tcPr>
          <w:p>
            <w:pPr>
              <w:spacing w:line="308" w:lineRule="auto"/>
              <w:rPr>
                <w:rFonts w:ascii="Arial"/>
                <w:sz w:val="21"/>
              </w:rPr>
            </w:pPr>
          </w:p>
          <w:p>
            <w:pPr>
              <w:spacing w:line="309" w:lineRule="auto"/>
              <w:rPr>
                <w:rFonts w:ascii="Arial"/>
                <w:sz w:val="21"/>
              </w:rPr>
            </w:pPr>
          </w:p>
          <w:p>
            <w:pPr>
              <w:spacing w:line="309" w:lineRule="auto"/>
              <w:rPr>
                <w:rFonts w:ascii="Arial"/>
                <w:sz w:val="21"/>
              </w:rPr>
            </w:pPr>
          </w:p>
          <w:p>
            <w:pPr>
              <w:pStyle w:val="9"/>
              <w:spacing w:before="59" w:line="234" w:lineRule="auto"/>
              <w:ind w:left="18" w:right="132" w:firstLine="8"/>
              <w:jc w:val="both"/>
            </w:pPr>
            <w:r>
              <w:rPr>
                <w:spacing w:val="-3"/>
              </w:rPr>
              <w:t>乡镇人民政</w:t>
            </w:r>
            <w:r>
              <w:t xml:space="preserve"> </w:t>
            </w:r>
            <w:r>
              <w:rPr>
                <w:spacing w:val="-2"/>
              </w:rPr>
              <w:t>府及有关部</w:t>
            </w:r>
            <w:r>
              <w:rPr>
                <w:spacing w:val="2"/>
              </w:rPr>
              <w:t xml:space="preserve"> </w:t>
            </w:r>
            <w:r>
              <w:t>门</w:t>
            </w:r>
          </w:p>
        </w:tc>
        <w:tc>
          <w:tcPr>
            <w:tcW w:w="2004" w:type="dxa"/>
            <w:tcBorders>
              <w:bottom w:val="nil"/>
              <w:right w:val="nil"/>
            </w:tcBorders>
            <w:vAlign w:val="top"/>
          </w:tcPr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pStyle w:val="9"/>
              <w:spacing w:before="59" w:line="252" w:lineRule="exact"/>
              <w:ind w:left="28"/>
            </w:pPr>
            <w:r>
              <w:rPr>
                <w:rFonts w:ascii="Wingdings" w:hAnsi="Wingdings" w:eastAsia="Wingdings" w:cs="Wingdings"/>
                <w:spacing w:val="-3"/>
                <w:position w:val="1"/>
              </w:rPr>
              <w:t>o</w:t>
            </w:r>
            <w:r>
              <w:rPr>
                <w:spacing w:val="-3"/>
                <w:position w:val="1"/>
              </w:rPr>
              <w:t>政府网站</w:t>
            </w:r>
          </w:p>
          <w:p>
            <w:pPr>
              <w:pStyle w:val="9"/>
              <w:spacing w:before="52" w:line="220" w:lineRule="auto"/>
              <w:ind w:left="38"/>
            </w:pPr>
            <w:r>
              <w:rPr>
                <w:spacing w:val="-4"/>
              </w:rPr>
              <w:t>□两微一端</w:t>
            </w:r>
          </w:p>
          <w:p>
            <w:pPr>
              <w:pStyle w:val="9"/>
              <w:spacing w:before="18" w:line="220" w:lineRule="auto"/>
              <w:ind w:left="38"/>
            </w:pPr>
            <w:r>
              <w:rPr>
                <w:spacing w:val="-6"/>
              </w:rPr>
              <w:t>□广播电视</w:t>
            </w:r>
          </w:p>
          <w:p>
            <w:pPr>
              <w:pStyle w:val="9"/>
              <w:spacing w:before="20" w:line="222" w:lineRule="auto"/>
              <w:ind w:left="38"/>
            </w:pPr>
            <w:r>
              <w:rPr>
                <w:spacing w:val="-5"/>
              </w:rPr>
              <w:t>□公开查阅点</w:t>
            </w:r>
          </w:p>
          <w:p>
            <w:pPr>
              <w:pStyle w:val="9"/>
              <w:spacing w:before="17" w:line="198" w:lineRule="auto"/>
              <w:ind w:left="38"/>
            </w:pPr>
            <w:r>
              <w:rPr>
                <w:spacing w:val="-5"/>
              </w:rPr>
              <w:t>□便民服务站</w:t>
            </w:r>
          </w:p>
        </w:tc>
        <w:tc>
          <w:tcPr>
            <w:tcW w:w="1056" w:type="dxa"/>
            <w:tcBorders>
              <w:left w:val="nil"/>
              <w:bottom w:val="nil"/>
            </w:tcBorders>
            <w:vAlign w:val="top"/>
          </w:tcPr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pStyle w:val="9"/>
              <w:spacing w:before="59" w:line="266" w:lineRule="auto"/>
              <w:ind w:left="75" w:right="470" w:hanging="31"/>
            </w:pPr>
            <w:r>
              <w:rPr>
                <w:rFonts w:ascii="Wingdings" w:hAnsi="Wingdings" w:eastAsia="Wingdings" w:cs="Wingdings"/>
                <w:spacing w:val="-3"/>
              </w:rPr>
              <w:t>o</w:t>
            </w:r>
            <w:r>
              <w:rPr>
                <w:spacing w:val="-3"/>
              </w:rPr>
              <w:t>政府公报</w:t>
            </w:r>
            <w:r>
              <w:t xml:space="preserve"> </w:t>
            </w:r>
            <w:r>
              <w:rPr>
                <w:spacing w:val="-7"/>
              </w:rPr>
              <w:t>□发布会</w:t>
            </w:r>
          </w:p>
          <w:p>
            <w:pPr>
              <w:pStyle w:val="9"/>
              <w:spacing w:before="19" w:line="219" w:lineRule="auto"/>
              <w:ind w:left="76"/>
            </w:pPr>
            <w:r>
              <w:rPr>
                <w:spacing w:val="-6"/>
              </w:rPr>
              <w:t>□纸质媒体</w:t>
            </w:r>
          </w:p>
          <w:p>
            <w:pPr>
              <w:pStyle w:val="9"/>
              <w:spacing w:before="21" w:line="220" w:lineRule="auto"/>
              <w:ind w:left="76"/>
            </w:pPr>
            <w:r>
              <w:rPr>
                <w:spacing w:val="-4"/>
              </w:rPr>
              <w:t>□政务服务中心</w:t>
            </w:r>
          </w:p>
          <w:p>
            <w:pPr>
              <w:pStyle w:val="9"/>
              <w:spacing w:before="18" w:line="198" w:lineRule="auto"/>
              <w:ind w:left="76"/>
            </w:pPr>
            <w:r>
              <w:rPr>
                <w:spacing w:val="-5"/>
              </w:rPr>
              <w:t>□入户/现场</w:t>
            </w:r>
          </w:p>
        </w:tc>
        <w:tc>
          <w:tcPr>
            <w:tcW w:w="570" w:type="dxa"/>
            <w:vMerge w:val="restart"/>
            <w:tcBorders>
              <w:bottom w:val="nil"/>
            </w:tcBorders>
            <w:vAlign w:val="top"/>
          </w:tcPr>
          <w:p>
            <w:pPr>
              <w:spacing w:line="289" w:lineRule="auto"/>
              <w:rPr>
                <w:rFonts w:ascii="Arial"/>
                <w:sz w:val="21"/>
              </w:rPr>
            </w:pPr>
          </w:p>
          <w:p>
            <w:pPr>
              <w:spacing w:line="289" w:lineRule="auto"/>
              <w:rPr>
                <w:rFonts w:ascii="Arial"/>
                <w:sz w:val="21"/>
              </w:rPr>
            </w:pPr>
          </w:p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pStyle w:val="9"/>
              <w:spacing w:before="59" w:line="239" w:lineRule="auto"/>
              <w:ind w:left="68"/>
            </w:pPr>
            <w:r>
              <w:t>√</w:t>
            </w:r>
          </w:p>
        </w:tc>
        <w:tc>
          <w:tcPr>
            <w:tcW w:w="540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0" w:type="dxa"/>
            <w:vMerge w:val="restart"/>
            <w:tcBorders>
              <w:bottom w:val="nil"/>
            </w:tcBorders>
            <w:vAlign w:val="top"/>
          </w:tcPr>
          <w:p>
            <w:pPr>
              <w:spacing w:line="289" w:lineRule="auto"/>
              <w:rPr>
                <w:rFonts w:ascii="Arial"/>
                <w:sz w:val="21"/>
              </w:rPr>
            </w:pPr>
          </w:p>
          <w:p>
            <w:pPr>
              <w:spacing w:line="289" w:lineRule="auto"/>
              <w:rPr>
                <w:rFonts w:ascii="Arial"/>
                <w:sz w:val="21"/>
              </w:rPr>
            </w:pPr>
          </w:p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pStyle w:val="9"/>
              <w:spacing w:before="59" w:line="239" w:lineRule="auto"/>
              <w:ind w:left="65"/>
            </w:pPr>
            <w:r>
              <w:t>√</w:t>
            </w:r>
          </w:p>
        </w:tc>
        <w:tc>
          <w:tcPr>
            <w:tcW w:w="585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8" w:type="dxa"/>
            <w:vMerge w:val="restart"/>
            <w:tcBorders>
              <w:bottom w:val="nil"/>
            </w:tcBorders>
            <w:vAlign w:val="top"/>
          </w:tcPr>
          <w:p>
            <w:pPr>
              <w:spacing w:line="289" w:lineRule="auto"/>
              <w:rPr>
                <w:rFonts w:ascii="Arial"/>
                <w:sz w:val="21"/>
              </w:rPr>
            </w:pPr>
          </w:p>
          <w:p>
            <w:pPr>
              <w:spacing w:line="289" w:lineRule="auto"/>
              <w:rPr>
                <w:rFonts w:ascii="Arial"/>
                <w:sz w:val="21"/>
              </w:rPr>
            </w:pPr>
          </w:p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pStyle w:val="9"/>
              <w:spacing w:before="59" w:line="239" w:lineRule="auto"/>
              <w:ind w:left="66"/>
            </w:pPr>
            <w:r>
              <w:t>√</w:t>
            </w:r>
          </w:p>
        </w:tc>
        <w:tc>
          <w:tcPr>
            <w:tcW w:w="414" w:type="dxa"/>
            <w:vMerge w:val="restart"/>
            <w:tcBorders>
              <w:bottom w:val="nil"/>
            </w:tcBorders>
            <w:vAlign w:val="top"/>
          </w:tcPr>
          <w:p>
            <w:pPr>
              <w:spacing w:line="289" w:lineRule="auto"/>
              <w:rPr>
                <w:rFonts w:ascii="Arial"/>
                <w:sz w:val="21"/>
              </w:rPr>
            </w:pPr>
          </w:p>
          <w:p>
            <w:pPr>
              <w:spacing w:line="289" w:lineRule="auto"/>
              <w:rPr>
                <w:rFonts w:ascii="Arial"/>
                <w:sz w:val="21"/>
              </w:rPr>
            </w:pPr>
          </w:p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pStyle w:val="9"/>
              <w:spacing w:before="59" w:line="239" w:lineRule="auto"/>
              <w:ind w:left="66"/>
            </w:pPr>
            <w:r>
              <w:t>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6" w:hRule="atLeast"/>
        </w:trPr>
        <w:tc>
          <w:tcPr>
            <w:tcW w:w="53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95" w:type="dxa"/>
            <w:vMerge w:val="continue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4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8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9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1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8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060" w:type="dxa"/>
            <w:gridSpan w:val="2"/>
            <w:tcBorders>
              <w:top w:val="nil"/>
            </w:tcBorders>
            <w:vAlign w:val="top"/>
          </w:tcPr>
          <w:p>
            <w:pPr>
              <w:pStyle w:val="9"/>
              <w:spacing w:before="28" w:line="230" w:lineRule="auto"/>
              <w:ind w:left="30" w:right="69" w:firstLine="8"/>
            </w:pPr>
            <w:r>
              <w:rPr>
                <w:spacing w:val="-2"/>
              </w:rPr>
              <w:t>■社区、村公示栏</w:t>
            </w:r>
          </w:p>
          <w:p>
            <w:pPr>
              <w:pStyle w:val="9"/>
              <w:spacing w:before="20" w:line="219" w:lineRule="auto"/>
              <w:ind w:left="38"/>
            </w:pPr>
            <w:r>
              <w:rPr>
                <w:spacing w:val="-7"/>
              </w:rPr>
              <w:t>□精准推送</w:t>
            </w:r>
            <w:r>
              <w:rPr>
                <w:spacing w:val="10"/>
              </w:rPr>
              <w:t xml:space="preserve">   </w:t>
            </w:r>
            <w:r>
              <w:rPr>
                <w:spacing w:val="-7"/>
              </w:rPr>
              <w:t>□其他</w:t>
            </w:r>
          </w:p>
        </w:tc>
        <w:tc>
          <w:tcPr>
            <w:tcW w:w="57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4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8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1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4" w:hRule="atLeast"/>
        </w:trPr>
        <w:tc>
          <w:tcPr>
            <w:tcW w:w="536" w:type="dxa"/>
            <w:vMerge w:val="restart"/>
            <w:tcBorders>
              <w:bottom w:val="nil"/>
            </w:tcBorders>
            <w:vAlign w:val="top"/>
          </w:tcPr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pStyle w:val="9"/>
              <w:spacing w:before="59" w:line="184" w:lineRule="auto"/>
              <w:ind w:left="161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pacing w:val="-10"/>
                <w:lang w:val="en-US" w:eastAsia="zh-CN"/>
              </w:rPr>
              <w:t>4</w:t>
            </w:r>
          </w:p>
        </w:tc>
        <w:tc>
          <w:tcPr>
            <w:tcW w:w="695" w:type="dxa"/>
            <w:vMerge w:val="restart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46" w:type="dxa"/>
            <w:vMerge w:val="restart"/>
            <w:tcBorders>
              <w:bottom w:val="nil"/>
            </w:tcBorders>
            <w:vAlign w:val="top"/>
          </w:tcPr>
          <w:p>
            <w:pPr>
              <w:spacing w:line="292" w:lineRule="auto"/>
              <w:rPr>
                <w:rFonts w:ascii="Arial"/>
                <w:sz w:val="21"/>
              </w:rPr>
            </w:pPr>
          </w:p>
          <w:p>
            <w:pPr>
              <w:spacing w:line="293" w:lineRule="auto"/>
              <w:rPr>
                <w:rFonts w:ascii="Arial"/>
                <w:sz w:val="21"/>
              </w:rPr>
            </w:pPr>
          </w:p>
          <w:p>
            <w:pPr>
              <w:spacing w:line="293" w:lineRule="auto"/>
              <w:rPr>
                <w:rFonts w:ascii="Arial"/>
                <w:sz w:val="21"/>
              </w:rPr>
            </w:pPr>
          </w:p>
          <w:p>
            <w:pPr>
              <w:pStyle w:val="9"/>
              <w:spacing w:before="59" w:line="235" w:lineRule="auto"/>
              <w:ind w:left="16" w:right="111"/>
              <w:jc w:val="both"/>
            </w:pPr>
            <w:r>
              <w:rPr>
                <w:spacing w:val="-2"/>
              </w:rPr>
              <w:t>检查和巡</w:t>
            </w:r>
            <w:r>
              <w:t xml:space="preserve"> </w:t>
            </w:r>
            <w:r>
              <w:rPr>
                <w:spacing w:val="-2"/>
              </w:rPr>
              <w:t>查发现安</w:t>
            </w:r>
            <w:r>
              <w:t xml:space="preserve"> </w:t>
            </w:r>
            <w:r>
              <w:rPr>
                <w:spacing w:val="-2"/>
              </w:rPr>
              <w:t>全监管监</w:t>
            </w:r>
            <w:r>
              <w:t xml:space="preserve"> </w:t>
            </w:r>
            <w:r>
              <w:rPr>
                <w:spacing w:val="-3"/>
              </w:rPr>
              <w:t>察问题</w:t>
            </w:r>
          </w:p>
        </w:tc>
        <w:tc>
          <w:tcPr>
            <w:tcW w:w="1789" w:type="dxa"/>
            <w:vMerge w:val="restart"/>
            <w:tcBorders>
              <w:bottom w:val="nil"/>
            </w:tcBorders>
            <w:vAlign w:val="top"/>
          </w:tcPr>
          <w:p>
            <w:pPr>
              <w:spacing w:line="293" w:lineRule="auto"/>
              <w:rPr>
                <w:rFonts w:ascii="Arial"/>
                <w:sz w:val="21"/>
              </w:rPr>
            </w:pPr>
          </w:p>
          <w:p>
            <w:pPr>
              <w:spacing w:line="293" w:lineRule="auto"/>
              <w:rPr>
                <w:rFonts w:ascii="Arial"/>
                <w:sz w:val="21"/>
              </w:rPr>
            </w:pPr>
          </w:p>
          <w:p>
            <w:pPr>
              <w:spacing w:line="294" w:lineRule="auto"/>
              <w:rPr>
                <w:rFonts w:ascii="Arial"/>
                <w:sz w:val="21"/>
              </w:rPr>
            </w:pPr>
          </w:p>
          <w:p>
            <w:pPr>
              <w:pStyle w:val="9"/>
              <w:spacing w:before="58" w:line="220" w:lineRule="auto"/>
              <w:ind w:left="17"/>
            </w:pPr>
            <w:r>
              <w:rPr>
                <w:spacing w:val="-2"/>
              </w:rPr>
              <w:t>检查和巡查发现</w:t>
            </w:r>
          </w:p>
          <w:p>
            <w:pPr>
              <w:pStyle w:val="9"/>
              <w:spacing w:before="17" w:line="234" w:lineRule="auto"/>
              <w:ind w:left="19" w:right="166" w:firstLine="13"/>
            </w:pPr>
            <w:r>
              <w:rPr>
                <w:spacing w:val="-3"/>
              </w:rPr>
              <w:t>的、并要求向社会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公开的问题及整改</w:t>
            </w:r>
            <w:r>
              <w:rPr>
                <w:spacing w:val="6"/>
              </w:rPr>
              <w:t xml:space="preserve"> </w:t>
            </w:r>
            <w:r>
              <w:rPr>
                <w:spacing w:val="-3"/>
              </w:rPr>
              <w:t>落实情况</w:t>
            </w:r>
          </w:p>
        </w:tc>
        <w:tc>
          <w:tcPr>
            <w:tcW w:w="1590" w:type="dxa"/>
            <w:vMerge w:val="restart"/>
            <w:tcBorders>
              <w:bottom w:val="nil"/>
            </w:tcBorders>
            <w:vAlign w:val="top"/>
          </w:tcPr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pStyle w:val="9"/>
              <w:spacing w:before="59" w:line="236" w:lineRule="auto"/>
              <w:ind w:left="18" w:right="35" w:firstLine="5"/>
            </w:pPr>
            <w:r>
              <w:rPr>
                <w:spacing w:val="-2"/>
              </w:rPr>
              <w:t>《中华人民共和国政府信</w:t>
            </w:r>
            <w:r>
              <w:rPr>
                <w:spacing w:val="8"/>
              </w:rPr>
              <w:t xml:space="preserve"> </w:t>
            </w:r>
            <w:r>
              <w:rPr>
                <w:spacing w:val="-5"/>
              </w:rPr>
              <w:t>息公开条例》</w:t>
            </w:r>
            <w:r>
              <w:rPr>
                <w:spacing w:val="-45"/>
              </w:rPr>
              <w:t xml:space="preserve"> </w:t>
            </w:r>
            <w:r>
              <w:rPr>
                <w:spacing w:val="-5"/>
              </w:rPr>
              <w:t>(国务院令</w:t>
            </w:r>
            <w:r>
              <w:t xml:space="preserve">  </w:t>
            </w:r>
            <w:r>
              <w:rPr>
                <w:spacing w:val="-1"/>
              </w:rPr>
              <w:t>第711号）、《中共中央</w:t>
            </w:r>
            <w:r>
              <w:rPr>
                <w:spacing w:val="1"/>
              </w:rPr>
              <w:t xml:space="preserve">  </w:t>
            </w:r>
            <w:r>
              <w:rPr>
                <w:spacing w:val="-1"/>
              </w:rPr>
              <w:t>国务院关于推进安全生产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领域改革发展的意见》</w:t>
            </w:r>
          </w:p>
        </w:tc>
        <w:tc>
          <w:tcPr>
            <w:tcW w:w="1710" w:type="dxa"/>
            <w:vMerge w:val="restart"/>
            <w:tcBorders>
              <w:bottom w:val="nil"/>
            </w:tcBorders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pStyle w:val="9"/>
              <w:spacing w:before="58" w:line="220" w:lineRule="auto"/>
              <w:ind w:left="21"/>
            </w:pPr>
            <w:r>
              <w:rPr>
                <w:spacing w:val="-1"/>
              </w:rPr>
              <w:t>按进展情况及时公开</w:t>
            </w:r>
          </w:p>
        </w:tc>
        <w:tc>
          <w:tcPr>
            <w:tcW w:w="1185" w:type="dxa"/>
            <w:vMerge w:val="restart"/>
            <w:tcBorders>
              <w:bottom w:val="nil"/>
            </w:tcBorders>
            <w:vAlign w:val="top"/>
          </w:tcPr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pStyle w:val="9"/>
              <w:spacing w:before="58" w:line="235" w:lineRule="auto"/>
              <w:ind w:left="18" w:right="132" w:firstLine="8"/>
              <w:jc w:val="both"/>
            </w:pPr>
            <w:r>
              <w:rPr>
                <w:spacing w:val="-3"/>
              </w:rPr>
              <w:t>乡镇人民政</w:t>
            </w:r>
            <w:r>
              <w:t xml:space="preserve"> </w:t>
            </w:r>
            <w:r>
              <w:rPr>
                <w:spacing w:val="-2"/>
              </w:rPr>
              <w:t>府及有关部</w:t>
            </w:r>
            <w:r>
              <w:rPr>
                <w:spacing w:val="2"/>
              </w:rPr>
              <w:t xml:space="preserve"> </w:t>
            </w:r>
            <w:r>
              <w:t>门</w:t>
            </w:r>
          </w:p>
        </w:tc>
        <w:tc>
          <w:tcPr>
            <w:tcW w:w="2004" w:type="dxa"/>
            <w:tcBorders>
              <w:bottom w:val="nil"/>
              <w:right w:val="nil"/>
            </w:tcBorders>
            <w:vAlign w:val="top"/>
          </w:tcPr>
          <w:p>
            <w:pPr>
              <w:spacing w:line="364" w:lineRule="auto"/>
              <w:rPr>
                <w:rFonts w:ascii="Arial"/>
                <w:sz w:val="21"/>
              </w:rPr>
            </w:pPr>
          </w:p>
          <w:p>
            <w:pPr>
              <w:pStyle w:val="9"/>
              <w:spacing w:before="59" w:line="255" w:lineRule="exact"/>
              <w:ind w:left="28"/>
            </w:pPr>
            <w:r>
              <w:rPr>
                <w:rFonts w:ascii="Wingdings" w:hAnsi="Wingdings" w:eastAsia="Wingdings" w:cs="Wingdings"/>
                <w:spacing w:val="-3"/>
                <w:position w:val="1"/>
              </w:rPr>
              <w:t>o</w:t>
            </w:r>
            <w:r>
              <w:rPr>
                <w:spacing w:val="-3"/>
                <w:position w:val="1"/>
              </w:rPr>
              <w:t>政府网站</w:t>
            </w:r>
          </w:p>
          <w:p>
            <w:pPr>
              <w:pStyle w:val="9"/>
              <w:spacing w:before="52" w:line="220" w:lineRule="auto"/>
              <w:ind w:left="38"/>
            </w:pPr>
            <w:r>
              <w:rPr>
                <w:spacing w:val="-4"/>
              </w:rPr>
              <w:t>□两微一端</w:t>
            </w:r>
          </w:p>
          <w:p>
            <w:pPr>
              <w:pStyle w:val="9"/>
              <w:spacing w:before="18" w:line="220" w:lineRule="auto"/>
              <w:ind w:left="38"/>
            </w:pPr>
            <w:r>
              <w:rPr>
                <w:spacing w:val="-6"/>
              </w:rPr>
              <w:t>□广播电视</w:t>
            </w:r>
          </w:p>
          <w:p>
            <w:pPr>
              <w:pStyle w:val="9"/>
              <w:spacing w:before="17" w:line="222" w:lineRule="auto"/>
              <w:ind w:left="38"/>
            </w:pPr>
            <w:r>
              <w:rPr>
                <w:spacing w:val="-5"/>
              </w:rPr>
              <w:t>□公开查阅点</w:t>
            </w:r>
          </w:p>
          <w:p>
            <w:pPr>
              <w:pStyle w:val="9"/>
              <w:spacing w:before="16" w:line="198" w:lineRule="auto"/>
              <w:ind w:left="38"/>
            </w:pPr>
            <w:r>
              <w:rPr>
                <w:spacing w:val="-5"/>
              </w:rPr>
              <w:t>□便民服务站</w:t>
            </w:r>
          </w:p>
        </w:tc>
        <w:tc>
          <w:tcPr>
            <w:tcW w:w="1056" w:type="dxa"/>
            <w:tcBorders>
              <w:left w:val="nil"/>
              <w:bottom w:val="nil"/>
            </w:tcBorders>
            <w:vAlign w:val="top"/>
          </w:tcPr>
          <w:p>
            <w:pPr>
              <w:spacing w:line="365" w:lineRule="auto"/>
              <w:rPr>
                <w:rFonts w:ascii="Arial"/>
                <w:sz w:val="21"/>
              </w:rPr>
            </w:pPr>
          </w:p>
          <w:p>
            <w:pPr>
              <w:pStyle w:val="9"/>
              <w:spacing w:before="58" w:line="267" w:lineRule="auto"/>
              <w:ind w:left="75" w:right="470" w:hanging="31"/>
            </w:pPr>
            <w:r>
              <w:rPr>
                <w:rFonts w:ascii="Wingdings" w:hAnsi="Wingdings" w:eastAsia="Wingdings" w:cs="Wingdings"/>
                <w:spacing w:val="-3"/>
              </w:rPr>
              <w:t>o</w:t>
            </w:r>
            <w:r>
              <w:rPr>
                <w:spacing w:val="-3"/>
              </w:rPr>
              <w:t>政府公报</w:t>
            </w:r>
            <w:r>
              <w:t xml:space="preserve"> </w:t>
            </w:r>
            <w:r>
              <w:rPr>
                <w:spacing w:val="-7"/>
              </w:rPr>
              <w:t>□发布会</w:t>
            </w:r>
          </w:p>
          <w:p>
            <w:pPr>
              <w:pStyle w:val="9"/>
              <w:spacing w:before="19" w:line="219" w:lineRule="auto"/>
              <w:ind w:left="76"/>
            </w:pPr>
            <w:r>
              <w:rPr>
                <w:spacing w:val="-6"/>
              </w:rPr>
              <w:t>□纸质媒体</w:t>
            </w:r>
          </w:p>
          <w:p>
            <w:pPr>
              <w:pStyle w:val="9"/>
              <w:spacing w:before="19" w:line="220" w:lineRule="auto"/>
              <w:ind w:left="76"/>
            </w:pPr>
            <w:r>
              <w:rPr>
                <w:spacing w:val="-4"/>
              </w:rPr>
              <w:t>□政务服务中心</w:t>
            </w:r>
          </w:p>
          <w:p>
            <w:pPr>
              <w:pStyle w:val="9"/>
              <w:spacing w:before="17" w:line="198" w:lineRule="auto"/>
              <w:ind w:left="76"/>
            </w:pPr>
            <w:r>
              <w:rPr>
                <w:spacing w:val="-5"/>
              </w:rPr>
              <w:t>□入户/现场</w:t>
            </w:r>
          </w:p>
        </w:tc>
        <w:tc>
          <w:tcPr>
            <w:tcW w:w="570" w:type="dxa"/>
            <w:vMerge w:val="restart"/>
            <w:tcBorders>
              <w:bottom w:val="nil"/>
            </w:tcBorders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pStyle w:val="9"/>
              <w:spacing w:before="58" w:line="239" w:lineRule="auto"/>
              <w:ind w:left="68"/>
            </w:pPr>
            <w:r>
              <w:t>√</w:t>
            </w:r>
          </w:p>
        </w:tc>
        <w:tc>
          <w:tcPr>
            <w:tcW w:w="540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0" w:type="dxa"/>
            <w:vMerge w:val="restart"/>
            <w:tcBorders>
              <w:bottom w:val="nil"/>
            </w:tcBorders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pStyle w:val="9"/>
              <w:spacing w:before="58" w:line="239" w:lineRule="auto"/>
              <w:ind w:left="65"/>
            </w:pPr>
            <w:r>
              <w:t>√</w:t>
            </w:r>
          </w:p>
        </w:tc>
        <w:tc>
          <w:tcPr>
            <w:tcW w:w="585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8" w:type="dxa"/>
            <w:vMerge w:val="restart"/>
            <w:tcBorders>
              <w:bottom w:val="nil"/>
            </w:tcBorders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pStyle w:val="9"/>
              <w:spacing w:before="58" w:line="239" w:lineRule="auto"/>
              <w:ind w:left="66"/>
            </w:pPr>
            <w:r>
              <w:t>√</w:t>
            </w:r>
          </w:p>
        </w:tc>
        <w:tc>
          <w:tcPr>
            <w:tcW w:w="414" w:type="dxa"/>
            <w:vMerge w:val="restart"/>
            <w:tcBorders>
              <w:bottom w:val="nil"/>
            </w:tcBorders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pStyle w:val="9"/>
              <w:spacing w:before="58" w:line="239" w:lineRule="auto"/>
              <w:ind w:left="66"/>
            </w:pPr>
            <w:r>
              <w:t>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9" w:hRule="atLeast"/>
        </w:trPr>
        <w:tc>
          <w:tcPr>
            <w:tcW w:w="53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95" w:type="dxa"/>
            <w:vMerge w:val="continue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4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8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9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1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8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060" w:type="dxa"/>
            <w:gridSpan w:val="2"/>
            <w:tcBorders>
              <w:top w:val="nil"/>
            </w:tcBorders>
            <w:vAlign w:val="top"/>
          </w:tcPr>
          <w:p>
            <w:pPr>
              <w:pStyle w:val="9"/>
              <w:spacing w:before="31" w:line="230" w:lineRule="auto"/>
              <w:ind w:left="30" w:right="69" w:firstLine="8"/>
            </w:pPr>
            <w:r>
              <w:rPr>
                <w:spacing w:val="-2"/>
              </w:rPr>
              <w:t>■社区</w:t>
            </w:r>
            <w:r>
              <w:rPr>
                <w:rFonts w:hint="eastAsia"/>
                <w:spacing w:val="-2"/>
                <w:lang w:eastAsia="zh-CN"/>
              </w:rPr>
              <w:t>、</w:t>
            </w:r>
            <w:r>
              <w:rPr>
                <w:spacing w:val="-2"/>
              </w:rPr>
              <w:t>村公示栏</w:t>
            </w:r>
            <w:r>
              <w:rPr>
                <w:spacing w:val="2"/>
              </w:rPr>
              <w:t xml:space="preserve"> </w:t>
            </w:r>
          </w:p>
          <w:p>
            <w:pPr>
              <w:pStyle w:val="9"/>
              <w:spacing w:before="20" w:line="219" w:lineRule="auto"/>
              <w:ind w:left="38"/>
            </w:pPr>
            <w:r>
              <w:rPr>
                <w:spacing w:val="-7"/>
              </w:rPr>
              <w:t>□精准推送</w:t>
            </w:r>
            <w:r>
              <w:rPr>
                <w:spacing w:val="10"/>
              </w:rPr>
              <w:t xml:space="preserve">   </w:t>
            </w:r>
            <w:r>
              <w:rPr>
                <w:spacing w:val="-7"/>
              </w:rPr>
              <w:t>□其他</w:t>
            </w:r>
          </w:p>
        </w:tc>
        <w:tc>
          <w:tcPr>
            <w:tcW w:w="57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4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8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1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ectPr>
          <w:footerReference r:id="rId6" w:type="default"/>
          <w:pgSz w:w="16850" w:h="11910"/>
          <w:pgMar w:top="1012" w:right="1486" w:bottom="1163" w:left="900" w:header="0" w:footer="984" w:gutter="0"/>
          <w:pgNumType w:fmt="numberInDash"/>
          <w:cols w:space="720" w:num="1"/>
        </w:sectPr>
      </w:pPr>
    </w:p>
    <w:p>
      <w:pPr>
        <w:spacing w:before="152" w:line="224" w:lineRule="auto"/>
        <w:jc w:val="center"/>
        <w:outlineLvl w:val="0"/>
        <w:rPr>
          <w:rFonts w:ascii="宋体" w:hAnsi="宋体" w:eastAsia="宋体" w:cs="宋体"/>
          <w:sz w:val="43"/>
          <w:szCs w:val="43"/>
        </w:rPr>
      </w:pPr>
      <w:bookmarkStart w:id="5" w:name="_Toc1310"/>
      <w:r>
        <w:rPr>
          <w:rFonts w:ascii="宋体" w:hAnsi="宋体" w:eastAsia="宋体" w:cs="宋体"/>
          <w:spacing w:val="9"/>
          <w:sz w:val="43"/>
          <w:szCs w:val="43"/>
          <w14:textOutline w14:w="7972" w14:cap="sq" w14:cmpd="sng">
            <w14:solidFill>
              <w14:srgbClr w14:val="000000"/>
            </w14:solidFill>
            <w14:prstDash w14:val="solid"/>
            <w14:bevel/>
          </w14:textOutline>
        </w:rPr>
        <w:t>救灾领域基层政务公开标准目录</w:t>
      </w:r>
      <w:bookmarkEnd w:id="5"/>
    </w:p>
    <w:p>
      <w:pPr>
        <w:spacing w:before="28"/>
      </w:pPr>
    </w:p>
    <w:tbl>
      <w:tblPr>
        <w:tblStyle w:val="8"/>
        <w:tblW w:w="14608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4"/>
        <w:gridCol w:w="820"/>
        <w:gridCol w:w="951"/>
        <w:gridCol w:w="1549"/>
        <w:gridCol w:w="1577"/>
        <w:gridCol w:w="1744"/>
        <w:gridCol w:w="1145"/>
        <w:gridCol w:w="3089"/>
        <w:gridCol w:w="559"/>
        <w:gridCol w:w="518"/>
        <w:gridCol w:w="437"/>
        <w:gridCol w:w="573"/>
        <w:gridCol w:w="545"/>
        <w:gridCol w:w="537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</w:trPr>
        <w:tc>
          <w:tcPr>
            <w:tcW w:w="564" w:type="dxa"/>
            <w:vMerge w:val="restart"/>
            <w:tcBorders>
              <w:bottom w:val="nil"/>
            </w:tcBorders>
            <w:vAlign w:val="top"/>
          </w:tcPr>
          <w:p>
            <w:pPr>
              <w:spacing w:line="439" w:lineRule="auto"/>
              <w:rPr>
                <w:rFonts w:ascii="Arial"/>
                <w:sz w:val="21"/>
              </w:rPr>
            </w:pPr>
          </w:p>
          <w:p>
            <w:pPr>
              <w:pStyle w:val="9"/>
              <w:spacing w:before="59" w:line="222" w:lineRule="auto"/>
              <w:ind w:left="106"/>
            </w:pPr>
            <w:r>
              <w:rPr>
                <w:spacing w:val="-4"/>
              </w:rPr>
              <w:t>序号</w:t>
            </w:r>
          </w:p>
        </w:tc>
        <w:tc>
          <w:tcPr>
            <w:tcW w:w="1771" w:type="dxa"/>
            <w:gridSpan w:val="2"/>
            <w:vAlign w:val="top"/>
          </w:tcPr>
          <w:p>
            <w:pPr>
              <w:pStyle w:val="9"/>
              <w:spacing w:before="203" w:line="221" w:lineRule="auto"/>
              <w:ind w:left="533"/>
            </w:pPr>
            <w:r>
              <w:rPr>
                <w:spacing w:val="-4"/>
              </w:rPr>
              <w:t>公开事项</w:t>
            </w:r>
          </w:p>
        </w:tc>
        <w:tc>
          <w:tcPr>
            <w:tcW w:w="1549" w:type="dxa"/>
            <w:vMerge w:val="restart"/>
            <w:tcBorders>
              <w:bottom w:val="nil"/>
            </w:tcBorders>
            <w:vAlign w:val="top"/>
          </w:tcPr>
          <w:p>
            <w:pPr>
              <w:spacing w:line="440" w:lineRule="auto"/>
              <w:rPr>
                <w:rFonts w:ascii="Arial"/>
                <w:sz w:val="21"/>
              </w:rPr>
            </w:pPr>
          </w:p>
          <w:p>
            <w:pPr>
              <w:pStyle w:val="9"/>
              <w:spacing w:before="58" w:line="220" w:lineRule="auto"/>
              <w:ind w:left="422"/>
            </w:pPr>
            <w:r>
              <w:rPr>
                <w:spacing w:val="-4"/>
              </w:rPr>
              <w:t>公开内容</w:t>
            </w:r>
          </w:p>
        </w:tc>
        <w:tc>
          <w:tcPr>
            <w:tcW w:w="1577" w:type="dxa"/>
            <w:vMerge w:val="restart"/>
            <w:tcBorders>
              <w:bottom w:val="nil"/>
            </w:tcBorders>
            <w:vAlign w:val="top"/>
          </w:tcPr>
          <w:p>
            <w:pPr>
              <w:spacing w:line="440" w:lineRule="auto"/>
              <w:rPr>
                <w:rFonts w:ascii="Arial"/>
                <w:sz w:val="21"/>
              </w:rPr>
            </w:pPr>
          </w:p>
          <w:p>
            <w:pPr>
              <w:pStyle w:val="9"/>
              <w:spacing w:before="59" w:line="219" w:lineRule="auto"/>
              <w:ind w:left="438"/>
            </w:pPr>
            <w:r>
              <w:rPr>
                <w:spacing w:val="-4"/>
              </w:rPr>
              <w:t>公开依据</w:t>
            </w:r>
          </w:p>
        </w:tc>
        <w:tc>
          <w:tcPr>
            <w:tcW w:w="1744" w:type="dxa"/>
            <w:vMerge w:val="restart"/>
            <w:tcBorders>
              <w:bottom w:val="nil"/>
            </w:tcBorders>
            <w:vAlign w:val="top"/>
          </w:tcPr>
          <w:p>
            <w:pPr>
              <w:spacing w:line="439" w:lineRule="auto"/>
              <w:rPr>
                <w:rFonts w:ascii="Arial"/>
                <w:sz w:val="21"/>
              </w:rPr>
            </w:pPr>
          </w:p>
          <w:p>
            <w:pPr>
              <w:pStyle w:val="9"/>
              <w:spacing w:before="59" w:line="221" w:lineRule="auto"/>
              <w:ind w:left="522"/>
            </w:pPr>
            <w:r>
              <w:rPr>
                <w:spacing w:val="-4"/>
              </w:rPr>
              <w:t>公开时限</w:t>
            </w:r>
          </w:p>
        </w:tc>
        <w:tc>
          <w:tcPr>
            <w:tcW w:w="1145" w:type="dxa"/>
            <w:vMerge w:val="restart"/>
            <w:tcBorders>
              <w:bottom w:val="nil"/>
            </w:tcBorders>
            <w:vAlign w:val="top"/>
          </w:tcPr>
          <w:p>
            <w:pPr>
              <w:spacing w:line="439" w:lineRule="auto"/>
              <w:rPr>
                <w:rFonts w:ascii="Arial"/>
                <w:sz w:val="21"/>
              </w:rPr>
            </w:pPr>
          </w:p>
          <w:p>
            <w:pPr>
              <w:pStyle w:val="9"/>
              <w:spacing w:before="59" w:line="222" w:lineRule="auto"/>
              <w:ind w:left="223"/>
            </w:pPr>
            <w:r>
              <w:rPr>
                <w:spacing w:val="-4"/>
              </w:rPr>
              <w:t>公开主体</w:t>
            </w:r>
          </w:p>
        </w:tc>
        <w:tc>
          <w:tcPr>
            <w:tcW w:w="3089" w:type="dxa"/>
            <w:vMerge w:val="restart"/>
            <w:tcBorders>
              <w:bottom w:val="nil"/>
            </w:tcBorders>
            <w:vAlign w:val="top"/>
          </w:tcPr>
          <w:p>
            <w:pPr>
              <w:spacing w:line="440" w:lineRule="auto"/>
              <w:rPr>
                <w:rFonts w:ascii="Arial"/>
                <w:sz w:val="21"/>
              </w:rPr>
            </w:pPr>
          </w:p>
          <w:p>
            <w:pPr>
              <w:pStyle w:val="9"/>
              <w:spacing w:before="58" w:line="220" w:lineRule="auto"/>
              <w:ind w:left="926"/>
            </w:pPr>
            <w:r>
              <w:rPr>
                <w:spacing w:val="-2"/>
              </w:rPr>
              <w:t>公开渠道和载体</w:t>
            </w:r>
          </w:p>
        </w:tc>
        <w:tc>
          <w:tcPr>
            <w:tcW w:w="1077" w:type="dxa"/>
            <w:gridSpan w:val="2"/>
            <w:vAlign w:val="top"/>
          </w:tcPr>
          <w:p>
            <w:pPr>
              <w:pStyle w:val="9"/>
              <w:spacing w:before="203" w:line="220" w:lineRule="auto"/>
              <w:ind w:left="191"/>
            </w:pPr>
            <w:r>
              <w:rPr>
                <w:spacing w:val="-4"/>
              </w:rPr>
              <w:t>公开对象</w:t>
            </w:r>
          </w:p>
        </w:tc>
        <w:tc>
          <w:tcPr>
            <w:tcW w:w="1010" w:type="dxa"/>
            <w:gridSpan w:val="2"/>
            <w:vAlign w:val="top"/>
          </w:tcPr>
          <w:p>
            <w:pPr>
              <w:pStyle w:val="9"/>
              <w:spacing w:before="203" w:line="222" w:lineRule="auto"/>
              <w:ind w:left="158"/>
            </w:pPr>
            <w:r>
              <w:rPr>
                <w:spacing w:val="-4"/>
              </w:rPr>
              <w:t>公开方式</w:t>
            </w:r>
          </w:p>
        </w:tc>
        <w:tc>
          <w:tcPr>
            <w:tcW w:w="1082" w:type="dxa"/>
            <w:gridSpan w:val="2"/>
            <w:vAlign w:val="top"/>
          </w:tcPr>
          <w:p>
            <w:pPr>
              <w:pStyle w:val="9"/>
              <w:spacing w:before="203" w:line="220" w:lineRule="auto"/>
              <w:ind w:left="190"/>
            </w:pPr>
            <w:r>
              <w:rPr>
                <w:spacing w:val="-4"/>
              </w:rPr>
              <w:t>公开层级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</w:trPr>
        <w:tc>
          <w:tcPr>
            <w:tcW w:w="56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20" w:type="dxa"/>
            <w:vAlign w:val="top"/>
          </w:tcPr>
          <w:p>
            <w:pPr>
              <w:pStyle w:val="9"/>
              <w:spacing w:before="209" w:line="221" w:lineRule="auto"/>
              <w:ind w:left="55"/>
            </w:pPr>
            <w:r>
              <w:rPr>
                <w:spacing w:val="-3"/>
              </w:rPr>
              <w:t>一级事项</w:t>
            </w:r>
          </w:p>
        </w:tc>
        <w:tc>
          <w:tcPr>
            <w:tcW w:w="951" w:type="dxa"/>
            <w:vAlign w:val="top"/>
          </w:tcPr>
          <w:p>
            <w:pPr>
              <w:pStyle w:val="9"/>
              <w:spacing w:before="209" w:line="221" w:lineRule="auto"/>
              <w:ind w:left="120"/>
            </w:pPr>
            <w:r>
              <w:rPr>
                <w:spacing w:val="-3"/>
              </w:rPr>
              <w:t>二级事项</w:t>
            </w:r>
          </w:p>
        </w:tc>
        <w:tc>
          <w:tcPr>
            <w:tcW w:w="154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7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4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08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59" w:type="dxa"/>
            <w:vAlign w:val="top"/>
          </w:tcPr>
          <w:p>
            <w:pPr>
              <w:pStyle w:val="9"/>
              <w:spacing w:before="94" w:line="229" w:lineRule="auto"/>
              <w:ind w:left="194" w:right="94" w:hanging="88"/>
            </w:pPr>
            <w:r>
              <w:rPr>
                <w:spacing w:val="-4"/>
              </w:rPr>
              <w:t>全社</w:t>
            </w:r>
            <w:r>
              <w:t xml:space="preserve"> 会</w:t>
            </w:r>
          </w:p>
        </w:tc>
        <w:tc>
          <w:tcPr>
            <w:tcW w:w="518" w:type="dxa"/>
            <w:vAlign w:val="top"/>
          </w:tcPr>
          <w:p>
            <w:pPr>
              <w:pStyle w:val="9"/>
              <w:spacing w:before="95" w:line="229" w:lineRule="auto"/>
              <w:ind w:left="87" w:right="72"/>
            </w:pPr>
            <w:r>
              <w:rPr>
                <w:spacing w:val="-4"/>
              </w:rPr>
              <w:t>特定</w:t>
            </w:r>
            <w:r>
              <w:t xml:space="preserve"> </w:t>
            </w:r>
            <w:r>
              <w:rPr>
                <w:spacing w:val="-4"/>
              </w:rPr>
              <w:t>群体</w:t>
            </w:r>
          </w:p>
        </w:tc>
        <w:tc>
          <w:tcPr>
            <w:tcW w:w="437" w:type="dxa"/>
            <w:vAlign w:val="top"/>
          </w:tcPr>
          <w:p>
            <w:pPr>
              <w:pStyle w:val="9"/>
              <w:spacing w:before="209" w:line="221" w:lineRule="auto"/>
              <w:ind w:left="46"/>
            </w:pPr>
            <w:r>
              <w:rPr>
                <w:spacing w:val="-5"/>
              </w:rPr>
              <w:t>主动</w:t>
            </w:r>
          </w:p>
        </w:tc>
        <w:tc>
          <w:tcPr>
            <w:tcW w:w="573" w:type="dxa"/>
            <w:vAlign w:val="top"/>
          </w:tcPr>
          <w:p>
            <w:pPr>
              <w:pStyle w:val="9"/>
              <w:spacing w:before="210" w:line="219" w:lineRule="auto"/>
              <w:ind w:left="24"/>
            </w:pPr>
            <w:r>
              <w:rPr>
                <w:spacing w:val="-3"/>
              </w:rPr>
              <w:t>依申请</w:t>
            </w:r>
          </w:p>
        </w:tc>
        <w:tc>
          <w:tcPr>
            <w:tcW w:w="545" w:type="dxa"/>
            <w:vAlign w:val="top"/>
          </w:tcPr>
          <w:p>
            <w:pPr>
              <w:pStyle w:val="9"/>
              <w:spacing w:before="210" w:line="222" w:lineRule="auto"/>
              <w:ind w:left="101"/>
            </w:pPr>
            <w:r>
              <w:rPr>
                <w:spacing w:val="-4"/>
              </w:rPr>
              <w:t>县级</w:t>
            </w:r>
          </w:p>
        </w:tc>
        <w:tc>
          <w:tcPr>
            <w:tcW w:w="537" w:type="dxa"/>
            <w:vAlign w:val="top"/>
          </w:tcPr>
          <w:p>
            <w:pPr>
              <w:pStyle w:val="9"/>
              <w:spacing w:before="210" w:line="222" w:lineRule="auto"/>
              <w:ind w:left="100"/>
            </w:pPr>
            <w:r>
              <w:rPr>
                <w:spacing w:val="-8"/>
              </w:rPr>
              <w:t>乡级</w:t>
            </w:r>
          </w:p>
        </w:tc>
      </w:tr>
    </w:tbl>
    <w:p>
      <w:pPr>
        <w:spacing w:line="87" w:lineRule="exact"/>
      </w:pPr>
    </w:p>
    <w:tbl>
      <w:tblPr>
        <w:tblStyle w:val="8"/>
        <w:tblW w:w="14608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4"/>
        <w:gridCol w:w="820"/>
        <w:gridCol w:w="951"/>
        <w:gridCol w:w="1549"/>
        <w:gridCol w:w="1577"/>
        <w:gridCol w:w="1744"/>
        <w:gridCol w:w="1145"/>
        <w:gridCol w:w="1152"/>
        <w:gridCol w:w="1937"/>
        <w:gridCol w:w="559"/>
        <w:gridCol w:w="518"/>
        <w:gridCol w:w="437"/>
        <w:gridCol w:w="573"/>
        <w:gridCol w:w="545"/>
        <w:gridCol w:w="537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1" w:hRule="atLeast"/>
        </w:trPr>
        <w:tc>
          <w:tcPr>
            <w:tcW w:w="564" w:type="dxa"/>
            <w:vMerge w:val="restart"/>
            <w:tcBorders>
              <w:bottom w:val="nil"/>
            </w:tcBorders>
            <w:vAlign w:val="top"/>
          </w:tcPr>
          <w:p>
            <w:pPr>
              <w:spacing w:line="277" w:lineRule="auto"/>
              <w:rPr>
                <w:rFonts w:ascii="宋体" w:hAnsi="宋体" w:eastAsia="宋体" w:cs="宋体"/>
                <w:snapToGrid w:val="0"/>
                <w:color w:val="000000"/>
                <w:spacing w:val="-3"/>
                <w:kern w:val="0"/>
                <w:sz w:val="18"/>
                <w:szCs w:val="18"/>
                <w:lang w:val="en-US" w:eastAsia="en-US" w:bidi="ar-SA"/>
              </w:rPr>
            </w:pPr>
          </w:p>
          <w:p>
            <w:pPr>
              <w:spacing w:line="278" w:lineRule="auto"/>
              <w:rPr>
                <w:rFonts w:ascii="宋体" w:hAnsi="宋体" w:eastAsia="宋体" w:cs="宋体"/>
                <w:snapToGrid w:val="0"/>
                <w:color w:val="000000"/>
                <w:spacing w:val="-3"/>
                <w:kern w:val="0"/>
                <w:sz w:val="18"/>
                <w:szCs w:val="18"/>
                <w:lang w:val="en-US" w:eastAsia="en-US" w:bidi="ar-SA"/>
              </w:rPr>
            </w:pPr>
          </w:p>
          <w:p>
            <w:pPr>
              <w:spacing w:line="278" w:lineRule="auto"/>
              <w:rPr>
                <w:rFonts w:ascii="宋体" w:hAnsi="宋体" w:eastAsia="宋体" w:cs="宋体"/>
                <w:snapToGrid w:val="0"/>
                <w:color w:val="000000"/>
                <w:spacing w:val="-3"/>
                <w:kern w:val="0"/>
                <w:sz w:val="18"/>
                <w:szCs w:val="18"/>
                <w:lang w:val="en-US" w:eastAsia="en-US" w:bidi="ar-SA"/>
              </w:rPr>
            </w:pPr>
          </w:p>
          <w:p>
            <w:pPr>
              <w:spacing w:line="278" w:lineRule="auto"/>
              <w:rPr>
                <w:rFonts w:ascii="宋体" w:hAnsi="宋体" w:eastAsia="宋体" w:cs="宋体"/>
                <w:snapToGrid w:val="0"/>
                <w:color w:val="000000"/>
                <w:spacing w:val="-3"/>
                <w:kern w:val="0"/>
                <w:sz w:val="18"/>
                <w:szCs w:val="18"/>
                <w:lang w:val="en-US" w:eastAsia="en-US" w:bidi="ar-SA"/>
              </w:rPr>
            </w:pPr>
          </w:p>
          <w:p>
            <w:pPr>
              <w:pStyle w:val="9"/>
              <w:spacing w:before="59" w:line="183" w:lineRule="auto"/>
              <w:ind w:left="242"/>
              <w:rPr>
                <w:rFonts w:hint="eastAsia" w:ascii="宋体" w:hAnsi="宋体" w:eastAsia="宋体" w:cs="宋体"/>
                <w:snapToGrid w:val="0"/>
                <w:color w:val="000000"/>
                <w:spacing w:val="-3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spacing w:val="-3"/>
                <w:kern w:val="0"/>
                <w:sz w:val="18"/>
                <w:szCs w:val="18"/>
                <w:lang w:val="en-US" w:eastAsia="zh-CN" w:bidi="ar-SA"/>
              </w:rPr>
              <w:t>1</w:t>
            </w:r>
          </w:p>
        </w:tc>
        <w:tc>
          <w:tcPr>
            <w:tcW w:w="820" w:type="dxa"/>
            <w:vMerge w:val="restart"/>
            <w:tcBorders>
              <w:bottom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napToGrid w:val="0"/>
                <w:color w:val="000000"/>
                <w:spacing w:val="-3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spacing w:val="-3"/>
                <w:kern w:val="0"/>
                <w:sz w:val="18"/>
                <w:szCs w:val="18"/>
                <w:lang w:val="en-US" w:eastAsia="zh-CN" w:bidi="ar-SA"/>
              </w:rPr>
              <w:t>政策文件</w:t>
            </w:r>
          </w:p>
        </w:tc>
        <w:tc>
          <w:tcPr>
            <w:tcW w:w="951" w:type="dxa"/>
            <w:vMerge w:val="restart"/>
            <w:tcBorders>
              <w:bottom w:val="nil"/>
            </w:tcBorders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pStyle w:val="9"/>
              <w:spacing w:before="59" w:line="233" w:lineRule="auto"/>
              <w:ind w:left="22" w:right="36" w:hanging="4"/>
            </w:pPr>
            <w:r>
              <w:rPr>
                <w:spacing w:val="-2"/>
              </w:rPr>
              <w:t>救助审定信</w:t>
            </w:r>
            <w:r>
              <w:t xml:space="preserve"> 息</w:t>
            </w:r>
          </w:p>
        </w:tc>
        <w:tc>
          <w:tcPr>
            <w:tcW w:w="1549" w:type="dxa"/>
            <w:vMerge w:val="restart"/>
            <w:tcBorders>
              <w:bottom w:val="nil"/>
            </w:tcBorders>
            <w:vAlign w:val="top"/>
          </w:tcPr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pStyle w:val="9"/>
              <w:spacing w:before="58" w:line="235" w:lineRule="auto"/>
              <w:ind w:left="18" w:right="92" w:firstLine="30"/>
            </w:pPr>
            <w:r>
              <w:rPr>
                <w:spacing w:val="-5"/>
              </w:rPr>
              <w:t>自然灾害救助（6</w:t>
            </w:r>
            <w:r>
              <w:rPr>
                <w:spacing w:val="1"/>
              </w:rPr>
              <w:t xml:space="preserve">  </w:t>
            </w:r>
            <w:r>
              <w:rPr>
                <w:spacing w:val="-1"/>
              </w:rPr>
              <w:t>类）的救助对象、</w:t>
            </w:r>
            <w:r>
              <w:t xml:space="preserve"> </w:t>
            </w:r>
            <w:r>
              <w:rPr>
                <w:spacing w:val="-1"/>
              </w:rPr>
              <w:t>申报材料、办理程</w:t>
            </w:r>
            <w:r>
              <w:t xml:space="preserve"> </w:t>
            </w:r>
            <w:r>
              <w:rPr>
                <w:spacing w:val="-2"/>
              </w:rPr>
              <w:t>序及时限等</w:t>
            </w:r>
          </w:p>
        </w:tc>
        <w:tc>
          <w:tcPr>
            <w:tcW w:w="1577" w:type="dxa"/>
            <w:vMerge w:val="restart"/>
            <w:tcBorders>
              <w:bottom w:val="nil"/>
            </w:tcBorders>
            <w:vAlign w:val="top"/>
          </w:tcPr>
          <w:p>
            <w:pPr>
              <w:spacing w:line="386" w:lineRule="auto"/>
              <w:rPr>
                <w:rFonts w:ascii="Arial"/>
                <w:sz w:val="21"/>
              </w:rPr>
            </w:pPr>
          </w:p>
          <w:p>
            <w:pPr>
              <w:pStyle w:val="9"/>
              <w:spacing w:before="59" w:line="229" w:lineRule="auto"/>
              <w:ind w:left="17" w:right="121" w:firstLine="6"/>
            </w:pPr>
            <w:r>
              <w:rPr>
                <w:spacing w:val="-2"/>
              </w:rPr>
              <w:t>《中华人民共和国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政府信息公开条</w:t>
            </w:r>
          </w:p>
          <w:p>
            <w:pPr>
              <w:pStyle w:val="9"/>
              <w:spacing w:before="19" w:line="219" w:lineRule="auto"/>
              <w:ind w:left="17"/>
            </w:pPr>
            <w:r>
              <w:rPr>
                <w:spacing w:val="-6"/>
              </w:rPr>
              <w:t>例》</w:t>
            </w:r>
            <w:r>
              <w:rPr>
                <w:spacing w:val="-49"/>
              </w:rPr>
              <w:t xml:space="preserve"> </w:t>
            </w:r>
            <w:r>
              <w:rPr>
                <w:spacing w:val="-6"/>
              </w:rPr>
              <w:t>(国务院令第</w:t>
            </w:r>
          </w:p>
          <w:p>
            <w:pPr>
              <w:pStyle w:val="9"/>
              <w:spacing w:before="19" w:line="235" w:lineRule="auto"/>
              <w:ind w:left="19" w:right="30" w:firstLine="2"/>
            </w:pPr>
            <w:r>
              <w:rPr>
                <w:spacing w:val="-2"/>
              </w:rPr>
              <w:t>711号）、《中华人</w:t>
            </w:r>
            <w:r>
              <w:rPr>
                <w:spacing w:val="8"/>
              </w:rPr>
              <w:t xml:space="preserve"> </w:t>
            </w:r>
            <w:r>
              <w:rPr>
                <w:spacing w:val="-2"/>
              </w:rPr>
              <w:t>民共和国自然灾害</w:t>
            </w:r>
            <w:r>
              <w:rPr>
                <w:spacing w:val="3"/>
              </w:rPr>
              <w:t xml:space="preserve">  </w:t>
            </w:r>
            <w:r>
              <w:rPr>
                <w:spacing w:val="-2"/>
              </w:rPr>
              <w:t>救助条例》（国务</w:t>
            </w:r>
            <w:r>
              <w:rPr>
                <w:spacing w:val="3"/>
              </w:rPr>
              <w:t xml:space="preserve">  </w:t>
            </w:r>
            <w:r>
              <w:rPr>
                <w:spacing w:val="-1"/>
              </w:rPr>
              <w:t>院令第577号）</w:t>
            </w:r>
          </w:p>
        </w:tc>
        <w:tc>
          <w:tcPr>
            <w:tcW w:w="1744" w:type="dxa"/>
            <w:vMerge w:val="restart"/>
            <w:tcBorders>
              <w:bottom w:val="nil"/>
            </w:tcBorders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pStyle w:val="9"/>
              <w:spacing w:before="59" w:line="229" w:lineRule="auto"/>
              <w:ind w:left="20" w:right="106"/>
            </w:pPr>
            <w:r>
              <w:rPr>
                <w:spacing w:val="-1"/>
              </w:rPr>
              <w:t>信息形成或变更之日</w:t>
            </w:r>
            <w:r>
              <w:t xml:space="preserve"> </w:t>
            </w:r>
            <w:r>
              <w:rPr>
                <w:spacing w:val="-1"/>
              </w:rPr>
              <w:t>起20个工作日内</w:t>
            </w:r>
          </w:p>
        </w:tc>
        <w:tc>
          <w:tcPr>
            <w:tcW w:w="1145" w:type="dxa"/>
            <w:vMerge w:val="restart"/>
            <w:tcBorders>
              <w:bottom w:val="nil"/>
            </w:tcBorders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pStyle w:val="9"/>
              <w:spacing w:before="59" w:line="229" w:lineRule="auto"/>
              <w:ind w:left="20" w:right="46" w:firstLine="8"/>
            </w:pPr>
            <w:r>
              <w:rPr>
                <w:spacing w:val="-3"/>
              </w:rPr>
              <w:t>乡镇人民政府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及有关部门</w:t>
            </w:r>
          </w:p>
        </w:tc>
        <w:tc>
          <w:tcPr>
            <w:tcW w:w="1152" w:type="dxa"/>
            <w:tcBorders>
              <w:bottom w:val="nil"/>
              <w:right w:val="nil"/>
            </w:tcBorders>
            <w:vAlign w:val="top"/>
          </w:tcPr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pStyle w:val="9"/>
              <w:spacing w:before="58" w:line="219" w:lineRule="auto"/>
              <w:ind w:left="38"/>
            </w:pPr>
            <w:r>
              <w:rPr>
                <w:spacing w:val="-6"/>
              </w:rPr>
              <w:t>□政府网站</w:t>
            </w:r>
          </w:p>
          <w:p>
            <w:pPr>
              <w:pStyle w:val="9"/>
              <w:spacing w:before="21" w:line="220" w:lineRule="auto"/>
              <w:ind w:left="38"/>
            </w:pPr>
            <w:r>
              <w:rPr>
                <w:spacing w:val="-4"/>
              </w:rPr>
              <w:t>□两微一端</w:t>
            </w:r>
          </w:p>
          <w:p>
            <w:pPr>
              <w:pStyle w:val="9"/>
              <w:spacing w:before="18" w:line="220" w:lineRule="auto"/>
              <w:ind w:left="38"/>
            </w:pPr>
            <w:r>
              <w:rPr>
                <w:spacing w:val="-6"/>
              </w:rPr>
              <w:t>□广播电视</w:t>
            </w:r>
          </w:p>
          <w:p>
            <w:pPr>
              <w:pStyle w:val="9"/>
              <w:spacing w:before="17" w:line="222" w:lineRule="auto"/>
              <w:ind w:left="38"/>
            </w:pPr>
            <w:r>
              <w:rPr>
                <w:spacing w:val="-5"/>
              </w:rPr>
              <w:t>□公开查阅点</w:t>
            </w:r>
          </w:p>
          <w:p>
            <w:pPr>
              <w:pStyle w:val="9"/>
              <w:spacing w:before="17" w:line="202" w:lineRule="auto"/>
              <w:ind w:left="38"/>
            </w:pPr>
            <w:r>
              <w:rPr>
                <w:spacing w:val="-5"/>
              </w:rPr>
              <w:t>□便民服务站</w:t>
            </w:r>
          </w:p>
        </w:tc>
        <w:tc>
          <w:tcPr>
            <w:tcW w:w="1937" w:type="dxa"/>
            <w:tcBorders>
              <w:left w:val="nil"/>
              <w:bottom w:val="nil"/>
            </w:tcBorders>
            <w:vAlign w:val="top"/>
          </w:tcPr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pStyle w:val="9"/>
              <w:spacing w:before="59" w:line="230" w:lineRule="auto"/>
              <w:ind w:left="60" w:right="999"/>
            </w:pPr>
            <w:r>
              <w:rPr>
                <w:spacing w:val="-6"/>
              </w:rPr>
              <w:t>□政府公报</w:t>
            </w:r>
            <w:r>
              <w:rPr>
                <w:spacing w:val="3"/>
              </w:rPr>
              <w:t xml:space="preserve"> </w:t>
            </w:r>
            <w:r>
              <w:rPr>
                <w:spacing w:val="-7"/>
              </w:rPr>
              <w:t>□发布会</w:t>
            </w:r>
          </w:p>
          <w:p>
            <w:pPr>
              <w:pStyle w:val="9"/>
              <w:spacing w:before="19" w:line="219" w:lineRule="auto"/>
              <w:ind w:left="60"/>
            </w:pPr>
            <w:r>
              <w:rPr>
                <w:spacing w:val="-6"/>
              </w:rPr>
              <w:t>□纸质媒体</w:t>
            </w:r>
          </w:p>
          <w:p>
            <w:pPr>
              <w:pStyle w:val="9"/>
              <w:spacing w:before="19" w:line="220" w:lineRule="auto"/>
              <w:ind w:left="60"/>
            </w:pPr>
            <w:r>
              <w:rPr>
                <w:spacing w:val="-4"/>
              </w:rPr>
              <w:t>□政务服务中心</w:t>
            </w:r>
          </w:p>
          <w:p>
            <w:pPr>
              <w:pStyle w:val="9"/>
              <w:spacing w:before="18" w:line="202" w:lineRule="auto"/>
              <w:ind w:left="60"/>
            </w:pPr>
            <w:r>
              <w:rPr>
                <w:spacing w:val="-5"/>
              </w:rPr>
              <w:t>□入户/现场</w:t>
            </w:r>
          </w:p>
        </w:tc>
        <w:tc>
          <w:tcPr>
            <w:tcW w:w="559" w:type="dxa"/>
            <w:vMerge w:val="restart"/>
            <w:tcBorders>
              <w:bottom w:val="nil"/>
            </w:tcBorders>
            <w:vAlign w:val="top"/>
          </w:tcPr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pStyle w:val="9"/>
              <w:spacing w:before="58" w:line="239" w:lineRule="auto"/>
              <w:ind w:left="67"/>
            </w:pPr>
            <w:r>
              <w:t>√</w:t>
            </w:r>
          </w:p>
        </w:tc>
        <w:tc>
          <w:tcPr>
            <w:tcW w:w="518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7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73" w:type="dxa"/>
            <w:vMerge w:val="restart"/>
            <w:tcBorders>
              <w:bottom w:val="nil"/>
            </w:tcBorders>
            <w:vAlign w:val="top"/>
          </w:tcPr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pStyle w:val="9"/>
              <w:spacing w:before="58" w:line="239" w:lineRule="auto"/>
              <w:ind w:left="67"/>
            </w:pPr>
            <w:r>
              <w:t>√</w:t>
            </w:r>
          </w:p>
        </w:tc>
        <w:tc>
          <w:tcPr>
            <w:tcW w:w="545" w:type="dxa"/>
            <w:vMerge w:val="restart"/>
            <w:tcBorders>
              <w:bottom w:val="nil"/>
            </w:tcBorders>
            <w:vAlign w:val="top"/>
          </w:tcPr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pStyle w:val="9"/>
              <w:spacing w:before="58" w:line="239" w:lineRule="auto"/>
              <w:ind w:left="68"/>
            </w:pPr>
            <w:r>
              <w:t>√</w:t>
            </w:r>
          </w:p>
        </w:tc>
        <w:tc>
          <w:tcPr>
            <w:tcW w:w="537" w:type="dxa"/>
            <w:vMerge w:val="restart"/>
            <w:tcBorders>
              <w:bottom w:val="nil"/>
            </w:tcBorders>
            <w:vAlign w:val="top"/>
          </w:tcPr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pStyle w:val="9"/>
              <w:spacing w:before="58" w:line="239" w:lineRule="auto"/>
              <w:ind w:left="67"/>
            </w:pPr>
            <w:r>
              <w:t>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9" w:hRule="atLeast"/>
        </w:trPr>
        <w:tc>
          <w:tcPr>
            <w:tcW w:w="56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2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5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7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4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089" w:type="dxa"/>
            <w:gridSpan w:val="2"/>
            <w:tcBorders>
              <w:top w:val="nil"/>
            </w:tcBorders>
            <w:vAlign w:val="top"/>
          </w:tcPr>
          <w:p>
            <w:pPr>
              <w:pStyle w:val="9"/>
              <w:spacing w:before="27" w:line="230" w:lineRule="auto"/>
              <w:ind w:left="22" w:right="99" w:firstLine="16"/>
            </w:pPr>
            <w:r>
              <w:rPr>
                <w:spacing w:val="-2"/>
              </w:rPr>
              <w:t>■社区、村公示栏</w:t>
            </w:r>
          </w:p>
          <w:p>
            <w:pPr>
              <w:pStyle w:val="9"/>
              <w:spacing w:before="17" w:line="219" w:lineRule="auto"/>
              <w:ind w:left="38"/>
            </w:pPr>
            <w:r>
              <w:rPr>
                <w:spacing w:val="-7"/>
              </w:rPr>
              <w:t>□精准推送</w:t>
            </w:r>
            <w:r>
              <w:rPr>
                <w:spacing w:val="10"/>
              </w:rPr>
              <w:t xml:space="preserve">   </w:t>
            </w:r>
            <w:r>
              <w:rPr>
                <w:spacing w:val="-7"/>
              </w:rPr>
              <w:t>□其他</w:t>
            </w:r>
          </w:p>
        </w:tc>
        <w:tc>
          <w:tcPr>
            <w:tcW w:w="55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7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4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3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4" w:hRule="atLeast"/>
        </w:trPr>
        <w:tc>
          <w:tcPr>
            <w:tcW w:w="564" w:type="dxa"/>
            <w:vMerge w:val="restart"/>
            <w:tcBorders>
              <w:bottom w:val="nil"/>
            </w:tcBorders>
            <w:vAlign w:val="top"/>
          </w:tcPr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pStyle w:val="9"/>
              <w:spacing w:before="59" w:line="184" w:lineRule="auto"/>
              <w:ind w:left="209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pacing w:val="-10"/>
                <w:lang w:val="en-US" w:eastAsia="zh-CN"/>
              </w:rPr>
              <w:t>2</w:t>
            </w:r>
          </w:p>
        </w:tc>
        <w:tc>
          <w:tcPr>
            <w:tcW w:w="820" w:type="dxa"/>
            <w:vMerge w:val="restart"/>
            <w:vAlign w:val="top"/>
          </w:tcPr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pStyle w:val="9"/>
              <w:spacing w:before="59" w:line="220" w:lineRule="auto"/>
              <w:ind w:left="22"/>
            </w:pPr>
            <w:r>
              <w:rPr>
                <w:spacing w:val="-3"/>
              </w:rPr>
              <w:t>灾害救助</w:t>
            </w:r>
          </w:p>
        </w:tc>
        <w:tc>
          <w:tcPr>
            <w:tcW w:w="951" w:type="dxa"/>
            <w:vMerge w:val="restart"/>
            <w:tcBorders>
              <w:bottom w:val="nil"/>
            </w:tcBorders>
            <w:vAlign w:val="top"/>
          </w:tcPr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pStyle w:val="9"/>
              <w:spacing w:before="58" w:line="230" w:lineRule="auto"/>
              <w:ind w:left="37" w:right="36" w:hanging="20"/>
            </w:pPr>
            <w:r>
              <w:rPr>
                <w:spacing w:val="-2"/>
              </w:rPr>
              <w:t>应急管理部</w:t>
            </w:r>
            <w:r>
              <w:rPr>
                <w:spacing w:val="1"/>
              </w:rPr>
              <w:t xml:space="preserve"> </w:t>
            </w:r>
            <w:r>
              <w:rPr>
                <w:spacing w:val="-10"/>
              </w:rPr>
              <w:t>门审批</w:t>
            </w:r>
          </w:p>
        </w:tc>
        <w:tc>
          <w:tcPr>
            <w:tcW w:w="1549" w:type="dxa"/>
            <w:vMerge w:val="restart"/>
            <w:tcBorders>
              <w:bottom w:val="nil"/>
            </w:tcBorders>
            <w:vAlign w:val="top"/>
          </w:tcPr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pStyle w:val="9"/>
              <w:spacing w:before="59" w:line="229" w:lineRule="auto"/>
              <w:ind w:left="20" w:right="92"/>
            </w:pPr>
            <w:r>
              <w:rPr>
                <w:spacing w:val="-2"/>
              </w:rPr>
              <w:t>救助款物通知及划</w:t>
            </w:r>
            <w:r>
              <w:rPr>
                <w:spacing w:val="6"/>
              </w:rPr>
              <w:t xml:space="preserve"> </w:t>
            </w:r>
            <w:r>
              <w:rPr>
                <w:spacing w:val="-3"/>
              </w:rPr>
              <w:t>拨情况</w:t>
            </w:r>
          </w:p>
        </w:tc>
        <w:tc>
          <w:tcPr>
            <w:tcW w:w="1577" w:type="dxa"/>
            <w:vMerge w:val="restart"/>
            <w:tcBorders>
              <w:bottom w:val="nil"/>
            </w:tcBorders>
            <w:vAlign w:val="top"/>
          </w:tcPr>
          <w:p>
            <w:pPr>
              <w:spacing w:line="305" w:lineRule="auto"/>
              <w:rPr>
                <w:rFonts w:ascii="Arial"/>
                <w:sz w:val="21"/>
              </w:rPr>
            </w:pPr>
          </w:p>
          <w:p>
            <w:pPr>
              <w:spacing w:line="306" w:lineRule="auto"/>
              <w:rPr>
                <w:rFonts w:ascii="Arial"/>
                <w:sz w:val="21"/>
              </w:rPr>
            </w:pPr>
          </w:p>
          <w:p>
            <w:pPr>
              <w:pStyle w:val="9"/>
              <w:spacing w:before="58" w:line="230" w:lineRule="auto"/>
              <w:ind w:left="17" w:right="121" w:firstLine="6"/>
            </w:pPr>
            <w:r>
              <w:rPr>
                <w:spacing w:val="-2"/>
              </w:rPr>
              <w:t>《中华人民共和国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政府信息公开条</w:t>
            </w:r>
          </w:p>
          <w:p>
            <w:pPr>
              <w:pStyle w:val="9"/>
              <w:spacing w:before="19" w:line="219" w:lineRule="auto"/>
              <w:ind w:left="17"/>
            </w:pPr>
            <w:r>
              <w:rPr>
                <w:spacing w:val="-6"/>
              </w:rPr>
              <w:t>例》</w:t>
            </w:r>
            <w:r>
              <w:rPr>
                <w:spacing w:val="-49"/>
              </w:rPr>
              <w:t xml:space="preserve"> </w:t>
            </w:r>
            <w:r>
              <w:rPr>
                <w:spacing w:val="-6"/>
              </w:rPr>
              <w:t>(国务院令第</w:t>
            </w:r>
          </w:p>
          <w:p>
            <w:pPr>
              <w:pStyle w:val="9"/>
              <w:spacing w:before="17" w:line="235" w:lineRule="auto"/>
              <w:ind w:left="19" w:right="30" w:firstLine="2"/>
            </w:pPr>
            <w:r>
              <w:rPr>
                <w:spacing w:val="-2"/>
              </w:rPr>
              <w:t>711号）、《中华人</w:t>
            </w:r>
            <w:r>
              <w:rPr>
                <w:spacing w:val="8"/>
              </w:rPr>
              <w:t xml:space="preserve"> </w:t>
            </w:r>
            <w:r>
              <w:rPr>
                <w:spacing w:val="-2"/>
              </w:rPr>
              <w:t>民共和国自然灾害</w:t>
            </w:r>
            <w:r>
              <w:rPr>
                <w:spacing w:val="3"/>
              </w:rPr>
              <w:t xml:space="preserve">  </w:t>
            </w:r>
            <w:r>
              <w:rPr>
                <w:spacing w:val="-2"/>
              </w:rPr>
              <w:t>救助条例》（国务</w:t>
            </w:r>
            <w:r>
              <w:rPr>
                <w:spacing w:val="3"/>
              </w:rPr>
              <w:t xml:space="preserve">  </w:t>
            </w:r>
            <w:r>
              <w:rPr>
                <w:spacing w:val="-1"/>
              </w:rPr>
              <w:t>院令第577号）</w:t>
            </w:r>
          </w:p>
        </w:tc>
        <w:tc>
          <w:tcPr>
            <w:tcW w:w="1744" w:type="dxa"/>
            <w:vMerge w:val="restart"/>
            <w:tcBorders>
              <w:bottom w:val="nil"/>
            </w:tcBorders>
            <w:vAlign w:val="top"/>
          </w:tcPr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pStyle w:val="9"/>
              <w:spacing w:before="59" w:line="229" w:lineRule="auto"/>
              <w:ind w:left="20" w:right="106"/>
            </w:pPr>
            <w:r>
              <w:rPr>
                <w:spacing w:val="-1"/>
              </w:rPr>
              <w:t>信息形成或变更之日</w:t>
            </w:r>
            <w:r>
              <w:t xml:space="preserve"> </w:t>
            </w:r>
            <w:r>
              <w:rPr>
                <w:spacing w:val="-1"/>
              </w:rPr>
              <w:t>起20个工作日内</w:t>
            </w:r>
          </w:p>
        </w:tc>
        <w:tc>
          <w:tcPr>
            <w:tcW w:w="1145" w:type="dxa"/>
            <w:vMerge w:val="restart"/>
            <w:tcBorders>
              <w:bottom w:val="nil"/>
            </w:tcBorders>
            <w:vAlign w:val="top"/>
          </w:tcPr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pStyle w:val="9"/>
              <w:spacing w:before="59" w:line="229" w:lineRule="auto"/>
              <w:ind w:left="20" w:right="46" w:firstLine="8"/>
            </w:pPr>
            <w:r>
              <w:rPr>
                <w:spacing w:val="-3"/>
              </w:rPr>
              <w:t>乡镇人民政府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及有关部门</w:t>
            </w:r>
          </w:p>
        </w:tc>
        <w:tc>
          <w:tcPr>
            <w:tcW w:w="1152" w:type="dxa"/>
            <w:tcBorders>
              <w:bottom w:val="nil"/>
              <w:right w:val="nil"/>
            </w:tcBorders>
            <w:vAlign w:val="top"/>
          </w:tcPr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pStyle w:val="9"/>
              <w:spacing w:before="59" w:line="219" w:lineRule="auto"/>
              <w:ind w:left="38"/>
            </w:pPr>
            <w:r>
              <w:rPr>
                <w:spacing w:val="-6"/>
              </w:rPr>
              <w:t>□政府网站</w:t>
            </w:r>
          </w:p>
          <w:p>
            <w:pPr>
              <w:pStyle w:val="9"/>
              <w:spacing w:before="19" w:line="220" w:lineRule="auto"/>
              <w:ind w:left="38"/>
            </w:pPr>
            <w:r>
              <w:rPr>
                <w:spacing w:val="-4"/>
              </w:rPr>
              <w:t>□两微一端</w:t>
            </w:r>
          </w:p>
          <w:p>
            <w:pPr>
              <w:pStyle w:val="9"/>
              <w:spacing w:before="18" w:line="220" w:lineRule="auto"/>
              <w:ind w:left="38"/>
            </w:pPr>
            <w:r>
              <w:rPr>
                <w:spacing w:val="-6"/>
              </w:rPr>
              <w:t>□广播电视</w:t>
            </w:r>
          </w:p>
          <w:p>
            <w:pPr>
              <w:pStyle w:val="9"/>
              <w:spacing w:before="17" w:line="222" w:lineRule="auto"/>
              <w:ind w:left="38"/>
            </w:pPr>
            <w:r>
              <w:rPr>
                <w:spacing w:val="-5"/>
              </w:rPr>
              <w:t>□公开查阅点</w:t>
            </w:r>
          </w:p>
          <w:p>
            <w:pPr>
              <w:pStyle w:val="9"/>
              <w:spacing w:before="16" w:line="200" w:lineRule="auto"/>
              <w:ind w:left="38"/>
            </w:pPr>
            <w:r>
              <w:rPr>
                <w:spacing w:val="-5"/>
              </w:rPr>
              <w:t>□便民服务站</w:t>
            </w:r>
          </w:p>
        </w:tc>
        <w:tc>
          <w:tcPr>
            <w:tcW w:w="1937" w:type="dxa"/>
            <w:tcBorders>
              <w:left w:val="nil"/>
              <w:bottom w:val="nil"/>
            </w:tcBorders>
            <w:vAlign w:val="top"/>
          </w:tcPr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pStyle w:val="9"/>
              <w:spacing w:before="59" w:line="229" w:lineRule="auto"/>
              <w:ind w:left="60" w:right="999"/>
            </w:pPr>
            <w:r>
              <w:rPr>
                <w:spacing w:val="-6"/>
              </w:rPr>
              <w:t>□政府公报</w:t>
            </w:r>
            <w:r>
              <w:rPr>
                <w:spacing w:val="3"/>
              </w:rPr>
              <w:t xml:space="preserve"> </w:t>
            </w:r>
            <w:r>
              <w:rPr>
                <w:spacing w:val="-7"/>
              </w:rPr>
              <w:t>□发布会</w:t>
            </w:r>
          </w:p>
          <w:p>
            <w:pPr>
              <w:pStyle w:val="9"/>
              <w:spacing w:before="19" w:line="219" w:lineRule="auto"/>
              <w:ind w:left="60"/>
            </w:pPr>
            <w:r>
              <w:rPr>
                <w:spacing w:val="-6"/>
              </w:rPr>
              <w:t>□纸质媒体</w:t>
            </w:r>
          </w:p>
          <w:p>
            <w:pPr>
              <w:pStyle w:val="9"/>
              <w:spacing w:before="19" w:line="220" w:lineRule="auto"/>
              <w:ind w:left="60"/>
            </w:pPr>
            <w:r>
              <w:rPr>
                <w:spacing w:val="-4"/>
              </w:rPr>
              <w:t>□政务服务中心</w:t>
            </w:r>
          </w:p>
          <w:p>
            <w:pPr>
              <w:pStyle w:val="9"/>
              <w:spacing w:before="18" w:line="200" w:lineRule="auto"/>
              <w:ind w:left="60"/>
            </w:pPr>
            <w:r>
              <w:rPr>
                <w:spacing w:val="-5"/>
              </w:rPr>
              <w:t>□入户/现场</w:t>
            </w:r>
          </w:p>
        </w:tc>
        <w:tc>
          <w:tcPr>
            <w:tcW w:w="559" w:type="dxa"/>
            <w:vMerge w:val="restart"/>
            <w:tcBorders>
              <w:bottom w:val="nil"/>
            </w:tcBorders>
            <w:vAlign w:val="top"/>
          </w:tcPr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pStyle w:val="9"/>
              <w:spacing w:before="58" w:line="239" w:lineRule="auto"/>
              <w:ind w:left="67"/>
            </w:pPr>
            <w:r>
              <w:t>√</w:t>
            </w:r>
          </w:p>
        </w:tc>
        <w:tc>
          <w:tcPr>
            <w:tcW w:w="518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7" w:type="dxa"/>
            <w:vMerge w:val="restart"/>
            <w:tcBorders>
              <w:bottom w:val="nil"/>
            </w:tcBorders>
            <w:vAlign w:val="top"/>
          </w:tcPr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pStyle w:val="9"/>
              <w:spacing w:before="58" w:line="239" w:lineRule="auto"/>
              <w:ind w:left="67"/>
            </w:pPr>
            <w:r>
              <w:t>√</w:t>
            </w:r>
          </w:p>
        </w:tc>
        <w:tc>
          <w:tcPr>
            <w:tcW w:w="573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45" w:type="dxa"/>
            <w:vMerge w:val="restart"/>
            <w:tcBorders>
              <w:bottom w:val="nil"/>
            </w:tcBorders>
            <w:vAlign w:val="top"/>
          </w:tcPr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pStyle w:val="9"/>
              <w:spacing w:before="58" w:line="239" w:lineRule="auto"/>
              <w:ind w:left="68"/>
            </w:pPr>
            <w:r>
              <w:t>√</w:t>
            </w:r>
          </w:p>
        </w:tc>
        <w:tc>
          <w:tcPr>
            <w:tcW w:w="537" w:type="dxa"/>
            <w:vMerge w:val="restart"/>
            <w:tcBorders>
              <w:bottom w:val="nil"/>
            </w:tcBorders>
            <w:vAlign w:val="top"/>
          </w:tcPr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pStyle w:val="9"/>
              <w:spacing w:before="58" w:line="239" w:lineRule="auto"/>
              <w:ind w:left="67"/>
            </w:pPr>
            <w:r>
              <w:t>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9" w:hRule="atLeast"/>
        </w:trPr>
        <w:tc>
          <w:tcPr>
            <w:tcW w:w="56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20" w:type="dxa"/>
            <w:vMerge w:val="continue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5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7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4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089" w:type="dxa"/>
            <w:gridSpan w:val="2"/>
            <w:tcBorders>
              <w:top w:val="nil"/>
            </w:tcBorders>
            <w:vAlign w:val="top"/>
          </w:tcPr>
          <w:p>
            <w:pPr>
              <w:pStyle w:val="9"/>
              <w:spacing w:before="29" w:line="230" w:lineRule="auto"/>
              <w:ind w:left="22" w:right="99" w:firstLine="16"/>
            </w:pPr>
            <w:r>
              <w:rPr>
                <w:spacing w:val="-2"/>
              </w:rPr>
              <w:t>■社区、村公示栏</w:t>
            </w:r>
          </w:p>
          <w:p>
            <w:pPr>
              <w:pStyle w:val="9"/>
              <w:spacing w:before="20" w:line="219" w:lineRule="auto"/>
              <w:ind w:left="38"/>
            </w:pPr>
            <w:r>
              <w:rPr>
                <w:spacing w:val="-7"/>
              </w:rPr>
              <w:t>□精准推送</w:t>
            </w:r>
            <w:r>
              <w:rPr>
                <w:spacing w:val="10"/>
              </w:rPr>
              <w:t xml:space="preserve">   </w:t>
            </w:r>
            <w:r>
              <w:rPr>
                <w:spacing w:val="-7"/>
              </w:rPr>
              <w:t>□其他</w:t>
            </w:r>
          </w:p>
        </w:tc>
        <w:tc>
          <w:tcPr>
            <w:tcW w:w="55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7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4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3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pStyle w:val="2"/>
      </w:pPr>
    </w:p>
    <w:p>
      <w:pPr>
        <w:sectPr>
          <w:footerReference r:id="rId7" w:type="default"/>
          <w:pgSz w:w="16850" w:h="11910"/>
          <w:pgMar w:top="1012" w:right="1336" w:bottom="1163" w:left="900" w:header="0" w:footer="984" w:gutter="0"/>
          <w:pgNumType w:fmt="numberInDash"/>
          <w:cols w:space="720" w:num="1"/>
        </w:sectPr>
      </w:pPr>
    </w:p>
    <w:p>
      <w:pPr>
        <w:spacing w:line="87" w:lineRule="exact"/>
      </w:pPr>
    </w:p>
    <w:p>
      <w:pPr>
        <w:spacing w:before="152" w:line="223" w:lineRule="auto"/>
        <w:jc w:val="center"/>
        <w:outlineLvl w:val="0"/>
        <w:rPr>
          <w:rFonts w:ascii="宋体" w:hAnsi="宋体" w:eastAsia="宋体" w:cs="宋体"/>
          <w:sz w:val="43"/>
          <w:szCs w:val="43"/>
        </w:rPr>
      </w:pPr>
      <w:bookmarkStart w:id="6" w:name="_Toc25836"/>
      <w:r>
        <w:rPr>
          <w:rFonts w:ascii="宋体" w:hAnsi="宋体" w:eastAsia="宋体" w:cs="宋体"/>
          <w:spacing w:val="9"/>
          <w:sz w:val="43"/>
          <w:szCs w:val="43"/>
          <w14:textOutline w14:w="7972" w14:cap="sq" w14:cmpd="sng">
            <w14:solidFill>
              <w14:srgbClr w14:val="000000"/>
            </w14:solidFill>
            <w14:prstDash w14:val="solid"/>
            <w14:bevel/>
          </w14:textOutline>
        </w:rPr>
        <w:t>农村危房改造领域基层政务公开标准目录</w:t>
      </w:r>
      <w:bookmarkEnd w:id="6"/>
    </w:p>
    <w:tbl>
      <w:tblPr>
        <w:tblStyle w:val="8"/>
        <w:tblpPr w:leftFromText="180" w:rightFromText="180" w:vertAnchor="text" w:horzAnchor="page" w:tblpX="2235" w:tblpY="208"/>
        <w:tblOverlap w:val="never"/>
        <w:tblW w:w="12734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13"/>
        <w:gridCol w:w="363"/>
        <w:gridCol w:w="464"/>
        <w:gridCol w:w="392"/>
        <w:gridCol w:w="1250"/>
        <w:gridCol w:w="2864"/>
        <w:gridCol w:w="931"/>
        <w:gridCol w:w="858"/>
        <w:gridCol w:w="1117"/>
        <w:gridCol w:w="2387"/>
        <w:gridCol w:w="408"/>
        <w:gridCol w:w="408"/>
        <w:gridCol w:w="450"/>
        <w:gridCol w:w="42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  <w:jc w:val="center"/>
        </w:trPr>
        <w:tc>
          <w:tcPr>
            <w:tcW w:w="413" w:type="dxa"/>
            <w:vMerge w:val="restart"/>
            <w:tcBorders>
              <w:bottom w:val="nil"/>
            </w:tcBorders>
            <w:vAlign w:val="top"/>
          </w:tcPr>
          <w:p>
            <w:pPr>
              <w:pStyle w:val="9"/>
              <w:spacing w:before="58" w:line="222" w:lineRule="auto"/>
              <w:ind w:left="31"/>
            </w:pPr>
          </w:p>
          <w:p>
            <w:pPr>
              <w:pStyle w:val="9"/>
              <w:spacing w:before="58" w:line="222" w:lineRule="auto"/>
              <w:ind w:left="31"/>
            </w:pPr>
          </w:p>
          <w:p>
            <w:pPr>
              <w:pStyle w:val="9"/>
              <w:spacing w:before="58" w:line="222" w:lineRule="auto"/>
              <w:ind w:left="31"/>
            </w:pPr>
          </w:p>
          <w:p>
            <w:pPr>
              <w:pStyle w:val="9"/>
              <w:spacing w:before="58" w:line="222" w:lineRule="auto"/>
              <w:ind w:left="31"/>
            </w:pPr>
          </w:p>
          <w:p>
            <w:pPr>
              <w:pStyle w:val="9"/>
              <w:spacing w:before="58" w:line="222" w:lineRule="auto"/>
            </w:pPr>
          </w:p>
        </w:tc>
        <w:tc>
          <w:tcPr>
            <w:tcW w:w="363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pStyle w:val="9"/>
              <w:spacing w:before="107" w:line="209" w:lineRule="auto"/>
              <w:ind w:left="331"/>
            </w:pPr>
            <w:r>
              <w:rPr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过</w:t>
            </w:r>
            <w:r>
              <w:rPr>
                <w:spacing w:val="-29"/>
              </w:rPr>
              <w:t xml:space="preserve"> </w:t>
            </w:r>
            <w:r>
              <w:rPr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程</w:t>
            </w:r>
          </w:p>
        </w:tc>
        <w:tc>
          <w:tcPr>
            <w:tcW w:w="856" w:type="dxa"/>
            <w:gridSpan w:val="2"/>
            <w:vAlign w:val="top"/>
          </w:tcPr>
          <w:p>
            <w:pPr>
              <w:pStyle w:val="9"/>
              <w:spacing w:before="167" w:line="221" w:lineRule="auto"/>
              <w:ind w:left="46"/>
            </w:pPr>
            <w:r>
              <w:rPr>
                <w:spacing w:val="-3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公开事项</w:t>
            </w:r>
          </w:p>
        </w:tc>
        <w:tc>
          <w:tcPr>
            <w:tcW w:w="1250" w:type="dxa"/>
            <w:vMerge w:val="restart"/>
            <w:tcBorders>
              <w:bottom w:val="nil"/>
            </w:tcBorders>
            <w:vAlign w:val="top"/>
          </w:tcPr>
          <w:p>
            <w:pPr>
              <w:spacing w:line="390" w:lineRule="auto"/>
              <w:rPr>
                <w:rFonts w:ascii="Arial"/>
                <w:sz w:val="21"/>
              </w:rPr>
            </w:pPr>
          </w:p>
          <w:p>
            <w:pPr>
              <w:pStyle w:val="9"/>
              <w:spacing w:before="59" w:line="220" w:lineRule="auto"/>
              <w:ind w:left="259"/>
            </w:pPr>
            <w:r>
              <w:rPr>
                <w:spacing w:val="-3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公开内容</w:t>
            </w:r>
          </w:p>
        </w:tc>
        <w:tc>
          <w:tcPr>
            <w:tcW w:w="2864" w:type="dxa"/>
            <w:vMerge w:val="restart"/>
            <w:tcBorders>
              <w:bottom w:val="nil"/>
            </w:tcBorders>
            <w:vAlign w:val="top"/>
          </w:tcPr>
          <w:p>
            <w:pPr>
              <w:spacing w:line="390" w:lineRule="auto"/>
              <w:rPr>
                <w:rFonts w:ascii="Arial"/>
                <w:sz w:val="21"/>
              </w:rPr>
            </w:pPr>
          </w:p>
          <w:p>
            <w:pPr>
              <w:pStyle w:val="9"/>
              <w:spacing w:before="59" w:line="219" w:lineRule="auto"/>
              <w:ind w:left="1130"/>
            </w:pPr>
            <w:r>
              <w:rPr>
                <w:spacing w:val="-3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公开依据</w:t>
            </w:r>
          </w:p>
        </w:tc>
        <w:tc>
          <w:tcPr>
            <w:tcW w:w="931" w:type="dxa"/>
            <w:vMerge w:val="restart"/>
            <w:tcBorders>
              <w:bottom w:val="nil"/>
            </w:tcBorders>
            <w:vAlign w:val="top"/>
          </w:tcPr>
          <w:p>
            <w:pPr>
              <w:spacing w:line="390" w:lineRule="auto"/>
              <w:rPr>
                <w:rFonts w:ascii="Arial"/>
                <w:sz w:val="21"/>
              </w:rPr>
            </w:pPr>
          </w:p>
          <w:p>
            <w:pPr>
              <w:pStyle w:val="9"/>
              <w:spacing w:before="58" w:line="221" w:lineRule="auto"/>
              <w:ind w:left="97"/>
            </w:pPr>
            <w:r>
              <w:rPr>
                <w:spacing w:val="-3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公开时限</w:t>
            </w:r>
          </w:p>
        </w:tc>
        <w:tc>
          <w:tcPr>
            <w:tcW w:w="858" w:type="dxa"/>
            <w:vMerge w:val="restart"/>
            <w:tcBorders>
              <w:bottom w:val="nil"/>
            </w:tcBorders>
            <w:vAlign w:val="top"/>
          </w:tcPr>
          <w:p>
            <w:pPr>
              <w:spacing w:line="390" w:lineRule="auto"/>
              <w:rPr>
                <w:rFonts w:ascii="Arial"/>
                <w:sz w:val="21"/>
              </w:rPr>
            </w:pPr>
          </w:p>
          <w:p>
            <w:pPr>
              <w:pStyle w:val="9"/>
              <w:spacing w:before="58" w:line="222" w:lineRule="auto"/>
              <w:ind w:left="50"/>
            </w:pPr>
            <w:r>
              <w:rPr>
                <w:spacing w:val="-3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公开主体</w:t>
            </w:r>
          </w:p>
        </w:tc>
        <w:tc>
          <w:tcPr>
            <w:tcW w:w="3504" w:type="dxa"/>
            <w:gridSpan w:val="2"/>
            <w:vMerge w:val="restart"/>
            <w:tcBorders>
              <w:bottom w:val="nil"/>
            </w:tcBorders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pStyle w:val="9"/>
              <w:spacing w:before="58" w:line="220" w:lineRule="auto"/>
              <w:ind w:left="832"/>
            </w:pPr>
            <w:r>
              <w:rPr>
                <w:spacing w:val="-2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公开渠道和载体</w:t>
            </w:r>
          </w:p>
          <w:p>
            <w:pPr>
              <w:pStyle w:val="9"/>
              <w:spacing w:before="30" w:line="221" w:lineRule="auto"/>
              <w:ind w:left="110"/>
            </w:pPr>
            <w:r>
              <w:rPr>
                <w:spacing w:val="-11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（“</w:t>
            </w:r>
            <w:r>
              <w:rPr>
                <w:spacing w:val="-53"/>
              </w:rPr>
              <w:t xml:space="preserve"> </w:t>
            </w:r>
            <w:r>
              <w:rPr>
                <w:spacing w:val="-11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■</w:t>
            </w:r>
            <w:r>
              <w:rPr>
                <w:spacing w:val="-64"/>
              </w:rPr>
              <w:t xml:space="preserve"> </w:t>
            </w:r>
            <w:r>
              <w:rPr>
                <w:spacing w:val="-11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”表示必选项，“</w:t>
            </w:r>
            <w:r>
              <w:rPr>
                <w:spacing w:val="-64"/>
              </w:rPr>
              <w:t xml:space="preserve"> </w:t>
            </w:r>
            <w:r>
              <w:rPr>
                <w:spacing w:val="-11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□</w:t>
            </w:r>
            <w:r>
              <w:rPr>
                <w:spacing w:val="-64"/>
              </w:rPr>
              <w:t xml:space="preserve"> </w:t>
            </w:r>
            <w:r>
              <w:rPr>
                <w:spacing w:val="-11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”表示可选项）</w:t>
            </w:r>
          </w:p>
        </w:tc>
        <w:tc>
          <w:tcPr>
            <w:tcW w:w="816" w:type="dxa"/>
            <w:gridSpan w:val="2"/>
            <w:vAlign w:val="top"/>
          </w:tcPr>
          <w:p>
            <w:pPr>
              <w:pStyle w:val="9"/>
              <w:spacing w:before="168" w:line="220" w:lineRule="auto"/>
              <w:ind w:left="35"/>
            </w:pPr>
            <w:r>
              <w:rPr>
                <w:spacing w:val="-3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公开对象</w:t>
            </w:r>
          </w:p>
        </w:tc>
        <w:tc>
          <w:tcPr>
            <w:tcW w:w="879" w:type="dxa"/>
            <w:gridSpan w:val="2"/>
            <w:vAlign w:val="top"/>
          </w:tcPr>
          <w:p>
            <w:pPr>
              <w:pStyle w:val="9"/>
              <w:spacing w:before="167" w:line="222" w:lineRule="auto"/>
              <w:ind w:left="80"/>
            </w:pPr>
            <w:r>
              <w:rPr>
                <w:spacing w:val="-3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公开方式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 w:hRule="atLeast"/>
          <w:jc w:val="center"/>
        </w:trPr>
        <w:tc>
          <w:tcPr>
            <w:tcW w:w="41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63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4" w:type="dxa"/>
            <w:vAlign w:val="top"/>
          </w:tcPr>
          <w:p>
            <w:pPr>
              <w:pStyle w:val="9"/>
              <w:spacing w:before="69" w:line="235" w:lineRule="auto"/>
              <w:ind w:left="41" w:right="74" w:firstLine="2"/>
            </w:pPr>
            <w:r>
              <w:rPr>
                <w:spacing w:val="-5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一级</w:t>
            </w:r>
            <w:r>
              <w:t xml:space="preserve"> </w:t>
            </w:r>
            <w:r>
              <w:rPr>
                <w:spacing w:val="-4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事项</w:t>
            </w:r>
          </w:p>
        </w:tc>
        <w:tc>
          <w:tcPr>
            <w:tcW w:w="392" w:type="dxa"/>
            <w:vAlign w:val="top"/>
          </w:tcPr>
          <w:p>
            <w:pPr>
              <w:pStyle w:val="9"/>
              <w:spacing w:before="69" w:line="235" w:lineRule="auto"/>
              <w:ind w:left="30" w:right="4" w:firstLine="2"/>
            </w:pPr>
            <w:r>
              <w:rPr>
                <w:spacing w:val="-2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二级</w:t>
            </w:r>
            <w:r>
              <w:t xml:space="preserve"> </w:t>
            </w:r>
            <w:r>
              <w:rPr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事项</w:t>
            </w:r>
          </w:p>
        </w:tc>
        <w:tc>
          <w:tcPr>
            <w:tcW w:w="125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6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3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5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504" w:type="dxa"/>
            <w:gridSpan w:val="2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8" w:type="dxa"/>
            <w:vAlign w:val="top"/>
          </w:tcPr>
          <w:p>
            <w:pPr>
              <w:pStyle w:val="9"/>
              <w:spacing w:before="70" w:line="234" w:lineRule="auto"/>
              <w:ind w:left="119" w:right="43" w:hanging="104"/>
            </w:pPr>
            <w:r>
              <w:rPr>
                <w:spacing w:val="-4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全社</w:t>
            </w:r>
            <w:r>
              <w:t xml:space="preserve"> </w:t>
            </w:r>
            <w:r>
              <w:rPr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会</w:t>
            </w:r>
          </w:p>
        </w:tc>
        <w:tc>
          <w:tcPr>
            <w:tcW w:w="408" w:type="dxa"/>
            <w:vAlign w:val="top"/>
          </w:tcPr>
          <w:p>
            <w:pPr>
              <w:pStyle w:val="9"/>
              <w:spacing w:before="71" w:line="234" w:lineRule="auto"/>
              <w:ind w:left="30" w:right="10"/>
            </w:pPr>
            <w:r>
              <w:rPr>
                <w:spacing w:val="4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特定</w:t>
            </w:r>
            <w:r>
              <w:t xml:space="preserve"> </w:t>
            </w:r>
            <w:r>
              <w:rPr>
                <w:spacing w:val="4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群体</w:t>
            </w:r>
          </w:p>
        </w:tc>
        <w:tc>
          <w:tcPr>
            <w:tcW w:w="450" w:type="dxa"/>
            <w:vAlign w:val="top"/>
          </w:tcPr>
          <w:p>
            <w:pPr>
              <w:pStyle w:val="9"/>
              <w:spacing w:before="190" w:line="221" w:lineRule="auto"/>
              <w:ind w:left="45"/>
            </w:pPr>
            <w:r>
              <w:rPr>
                <w:spacing w:val="-5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主动</w:t>
            </w:r>
          </w:p>
        </w:tc>
        <w:tc>
          <w:tcPr>
            <w:tcW w:w="429" w:type="dxa"/>
            <w:vAlign w:val="top"/>
          </w:tcPr>
          <w:p>
            <w:pPr>
              <w:pStyle w:val="9"/>
              <w:spacing w:before="69" w:line="235" w:lineRule="auto"/>
              <w:ind w:left="131" w:right="49" w:hanging="100"/>
            </w:pPr>
            <w:r>
              <w:rPr>
                <w:spacing w:val="-5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依申</w:t>
            </w:r>
            <w:r>
              <w:t xml:space="preserve"> </w:t>
            </w:r>
            <w:r>
              <w:rPr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2" w:hRule="atLeast"/>
          <w:jc w:val="center"/>
        </w:trPr>
        <w:tc>
          <w:tcPr>
            <w:tcW w:w="413" w:type="dxa"/>
            <w:vMerge w:val="restart"/>
            <w:tcBorders>
              <w:bottom w:val="nil"/>
            </w:tcBorders>
            <w:vAlign w:val="top"/>
          </w:tcPr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pStyle w:val="9"/>
              <w:spacing w:before="59" w:line="182" w:lineRule="auto"/>
              <w:ind w:left="172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363" w:type="dxa"/>
            <w:vMerge w:val="restart"/>
            <w:tcBorders>
              <w:top w:val="nil"/>
            </w:tcBorders>
            <w:textDirection w:val="tbRlV"/>
            <w:vAlign w:val="top"/>
          </w:tcPr>
          <w:p>
            <w:pPr>
              <w:jc w:val="center"/>
              <w:rPr>
                <w:rFonts w:ascii="Arial"/>
                <w:sz w:val="21"/>
              </w:rPr>
            </w:pPr>
            <w:r>
              <w:t>执</w:t>
            </w:r>
            <w:r>
              <w:rPr>
                <w:spacing w:val="-31"/>
              </w:rPr>
              <w:t xml:space="preserve"> </w:t>
            </w:r>
            <w:r>
              <w:t>行</w:t>
            </w:r>
          </w:p>
        </w:tc>
        <w:tc>
          <w:tcPr>
            <w:tcW w:w="464" w:type="dxa"/>
            <w:vMerge w:val="restart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  <w:p>
            <w:pPr>
              <w:bidi w:val="0"/>
              <w:jc w:val="center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</w:p>
          <w:p>
            <w:pPr>
              <w:bidi w:val="0"/>
              <w:jc w:val="center"/>
              <w:rPr>
                <w:lang w:val="en-US" w:eastAsia="en-US"/>
              </w:rPr>
            </w:pPr>
            <w:r>
              <w:rPr>
                <w:spacing w:val="-4"/>
              </w:rPr>
              <w:t>计划</w:t>
            </w:r>
            <w:r>
              <w:t xml:space="preserve"> </w:t>
            </w:r>
            <w:r>
              <w:rPr>
                <w:spacing w:val="-6"/>
              </w:rPr>
              <w:t>实施</w:t>
            </w:r>
          </w:p>
        </w:tc>
        <w:tc>
          <w:tcPr>
            <w:tcW w:w="392" w:type="dxa"/>
            <w:vMerge w:val="restart"/>
            <w:tcBorders>
              <w:bottom w:val="nil"/>
            </w:tcBorders>
            <w:vAlign w:val="top"/>
          </w:tcPr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pStyle w:val="9"/>
              <w:spacing w:before="59" w:line="235" w:lineRule="auto"/>
              <w:ind w:left="30" w:right="11" w:firstLine="1"/>
            </w:pPr>
            <w:r>
              <w:rPr>
                <w:spacing w:val="-5"/>
              </w:rPr>
              <w:t>组织</w:t>
            </w:r>
            <w:r>
              <w:t xml:space="preserve"> </w:t>
            </w:r>
            <w:r>
              <w:rPr>
                <w:spacing w:val="-4"/>
              </w:rPr>
              <w:t>培训</w:t>
            </w:r>
          </w:p>
        </w:tc>
        <w:tc>
          <w:tcPr>
            <w:tcW w:w="1250" w:type="dxa"/>
            <w:vMerge w:val="restart"/>
            <w:tcBorders>
              <w:bottom w:val="nil"/>
            </w:tcBorders>
            <w:vAlign w:val="top"/>
          </w:tcPr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pStyle w:val="9"/>
              <w:spacing w:before="58" w:line="239" w:lineRule="auto"/>
              <w:ind w:left="15" w:right="191"/>
              <w:jc w:val="both"/>
            </w:pPr>
            <w:r>
              <w:rPr>
                <w:spacing w:val="-2"/>
              </w:rPr>
              <w:t>组织开展农村</w:t>
            </w:r>
            <w:r>
              <w:rPr>
                <w:spacing w:val="4"/>
              </w:rPr>
              <w:t xml:space="preserve"> </w:t>
            </w:r>
            <w:r>
              <w:rPr>
                <w:spacing w:val="-2"/>
              </w:rPr>
              <w:t>建筑工匠培训</w:t>
            </w:r>
            <w:r>
              <w:rPr>
                <w:spacing w:val="4"/>
              </w:rPr>
              <w:t xml:space="preserve"> </w:t>
            </w:r>
            <w:r>
              <w:rPr>
                <w:spacing w:val="-5"/>
              </w:rPr>
              <w:t>文件</w:t>
            </w:r>
          </w:p>
        </w:tc>
        <w:tc>
          <w:tcPr>
            <w:tcW w:w="2864" w:type="dxa"/>
            <w:vMerge w:val="restart"/>
            <w:tcBorders>
              <w:bottom w:val="nil"/>
            </w:tcBorders>
            <w:vAlign w:val="top"/>
          </w:tcPr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pStyle w:val="9"/>
              <w:spacing w:before="59" w:line="239" w:lineRule="auto"/>
              <w:ind w:left="14" w:right="53" w:firstLine="5"/>
              <w:jc w:val="both"/>
            </w:pPr>
            <w:r>
              <w:rPr>
                <w:spacing w:val="-3"/>
              </w:rPr>
              <w:t>《住房城乡建设部 财政部</w:t>
            </w:r>
            <w:r>
              <w:rPr>
                <w:spacing w:val="39"/>
              </w:rPr>
              <w:t xml:space="preserve"> </w:t>
            </w:r>
            <w:r>
              <w:rPr>
                <w:spacing w:val="-3"/>
              </w:rPr>
              <w:t>国务院扶</w:t>
            </w:r>
            <w:r>
              <w:t xml:space="preserve"> </w:t>
            </w:r>
            <w:r>
              <w:rPr>
                <w:spacing w:val="-1"/>
              </w:rPr>
              <w:t>贫办关于决战决胜脱贫攻坚进一步做</w:t>
            </w:r>
            <w:r>
              <w:rPr>
                <w:spacing w:val="12"/>
              </w:rPr>
              <w:t xml:space="preserve"> </w:t>
            </w:r>
            <w:r>
              <w:rPr>
                <w:spacing w:val="-1"/>
              </w:rPr>
              <w:t>好农村危房改造的通知》</w:t>
            </w:r>
          </w:p>
        </w:tc>
        <w:tc>
          <w:tcPr>
            <w:tcW w:w="931" w:type="dxa"/>
            <w:vMerge w:val="restart"/>
            <w:tcBorders>
              <w:bottom w:val="nil"/>
            </w:tcBorders>
            <w:vAlign w:val="top"/>
          </w:tcPr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pStyle w:val="9"/>
              <w:spacing w:before="58" w:line="239" w:lineRule="auto"/>
              <w:ind w:left="33" w:right="26" w:hanging="2"/>
              <w:jc w:val="both"/>
            </w:pPr>
            <w:r>
              <w:rPr>
                <w:spacing w:val="-2"/>
              </w:rPr>
              <w:t>信息形成之</w:t>
            </w:r>
            <w:r>
              <w:rPr>
                <w:spacing w:val="1"/>
              </w:rPr>
              <w:t xml:space="preserve"> </w:t>
            </w:r>
            <w:r>
              <w:rPr>
                <w:spacing w:val="-5"/>
              </w:rPr>
              <w:t>日起</w:t>
            </w:r>
            <w:r>
              <w:rPr>
                <w:spacing w:val="7"/>
              </w:rPr>
              <w:t xml:space="preserve"> </w:t>
            </w:r>
            <w:r>
              <w:rPr>
                <w:spacing w:val="-5"/>
              </w:rPr>
              <w:t>20</w:t>
            </w:r>
            <w:r>
              <w:rPr>
                <w:spacing w:val="7"/>
              </w:rPr>
              <w:t xml:space="preserve"> </w:t>
            </w:r>
            <w:r>
              <w:rPr>
                <w:spacing w:val="-5"/>
              </w:rPr>
              <w:t>个</w:t>
            </w:r>
            <w:r>
              <w:t xml:space="preserve"> </w:t>
            </w:r>
            <w:r>
              <w:rPr>
                <w:spacing w:val="-3"/>
              </w:rPr>
              <w:t>工作日内</w:t>
            </w:r>
          </w:p>
        </w:tc>
        <w:tc>
          <w:tcPr>
            <w:tcW w:w="858" w:type="dxa"/>
            <w:vMerge w:val="restart"/>
            <w:tcBorders>
              <w:bottom w:val="nil"/>
            </w:tcBorders>
            <w:vAlign w:val="top"/>
          </w:tcPr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pStyle w:val="9"/>
              <w:spacing w:before="59" w:line="239" w:lineRule="auto"/>
              <w:ind w:left="13" w:right="146" w:firstLine="8"/>
              <w:jc w:val="both"/>
            </w:pPr>
            <w:r>
              <w:rPr>
                <w:spacing w:val="-4"/>
              </w:rPr>
              <w:t>乡镇人民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政府及有</w:t>
            </w:r>
            <w:r>
              <w:t xml:space="preserve"> </w:t>
            </w:r>
            <w:r>
              <w:rPr>
                <w:spacing w:val="-3"/>
              </w:rPr>
              <w:t>关部门</w:t>
            </w:r>
          </w:p>
        </w:tc>
        <w:tc>
          <w:tcPr>
            <w:tcW w:w="1117" w:type="dxa"/>
            <w:tcBorders>
              <w:bottom w:val="nil"/>
              <w:right w:val="nil"/>
            </w:tcBorders>
            <w:vAlign w:val="top"/>
          </w:tcPr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pStyle w:val="9"/>
              <w:spacing w:before="59" w:line="229" w:lineRule="auto"/>
              <w:ind w:left="43"/>
            </w:pPr>
            <w:r>
              <w:rPr>
                <w:rFonts w:ascii="Wingdings" w:hAnsi="Wingdings" w:eastAsia="Wingdings" w:cs="Wingdings"/>
                <w:spacing w:val="-4"/>
              </w:rPr>
              <w:t>o</w:t>
            </w:r>
            <w:r>
              <w:rPr>
                <w:spacing w:val="-4"/>
              </w:rPr>
              <w:t>政府网站</w:t>
            </w:r>
          </w:p>
          <w:p>
            <w:pPr>
              <w:pStyle w:val="9"/>
              <w:spacing w:line="239" w:lineRule="auto"/>
              <w:ind w:left="43"/>
            </w:pPr>
            <w:r>
              <w:rPr>
                <w:rFonts w:ascii="Wingdings" w:hAnsi="Wingdings" w:eastAsia="Wingdings" w:cs="Wingdings"/>
                <w:spacing w:val="-2"/>
              </w:rPr>
              <w:t>o</w:t>
            </w:r>
            <w:r>
              <w:rPr>
                <w:spacing w:val="-2"/>
              </w:rPr>
              <w:t>两微一端</w:t>
            </w:r>
          </w:p>
          <w:p>
            <w:pPr>
              <w:pStyle w:val="9"/>
              <w:spacing w:before="11" w:line="220" w:lineRule="auto"/>
              <w:ind w:left="53"/>
            </w:pPr>
            <w:r>
              <w:rPr>
                <w:spacing w:val="-6"/>
              </w:rPr>
              <w:t>□广播电视</w:t>
            </w:r>
          </w:p>
          <w:p>
            <w:pPr>
              <w:pStyle w:val="9"/>
              <w:spacing w:before="21" w:line="239" w:lineRule="auto"/>
              <w:ind w:left="43"/>
            </w:pPr>
            <w:r>
              <w:rPr>
                <w:rFonts w:ascii="Wingdings" w:hAnsi="Wingdings" w:eastAsia="Wingdings" w:cs="Wingdings"/>
                <w:spacing w:val="-3"/>
              </w:rPr>
              <w:t>o</w:t>
            </w:r>
            <w:r>
              <w:rPr>
                <w:spacing w:val="-3"/>
              </w:rPr>
              <w:t>公开查阅点</w:t>
            </w:r>
          </w:p>
          <w:p>
            <w:pPr>
              <w:pStyle w:val="9"/>
              <w:spacing w:before="18" w:line="191" w:lineRule="auto"/>
              <w:ind w:left="53"/>
            </w:pPr>
            <w:r>
              <w:rPr>
                <w:spacing w:val="-5"/>
              </w:rPr>
              <w:t>□便民服务站</w:t>
            </w:r>
          </w:p>
        </w:tc>
        <w:tc>
          <w:tcPr>
            <w:tcW w:w="2387" w:type="dxa"/>
            <w:tcBorders>
              <w:left w:val="nil"/>
              <w:bottom w:val="nil"/>
            </w:tcBorders>
            <w:vAlign w:val="top"/>
          </w:tcPr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pStyle w:val="9"/>
              <w:spacing w:before="58" w:line="223" w:lineRule="auto"/>
              <w:ind w:left="74" w:right="1510"/>
            </w:pPr>
            <w:r>
              <w:rPr>
                <w:spacing w:val="-6"/>
              </w:rPr>
              <w:t>□政府公报</w:t>
            </w:r>
            <w:r>
              <w:rPr>
                <w:spacing w:val="3"/>
              </w:rPr>
              <w:t xml:space="preserve"> </w:t>
            </w:r>
            <w:r>
              <w:rPr>
                <w:spacing w:val="-7"/>
              </w:rPr>
              <w:t>□发布会</w:t>
            </w:r>
          </w:p>
          <w:p>
            <w:pPr>
              <w:pStyle w:val="9"/>
              <w:spacing w:before="24" w:line="219" w:lineRule="auto"/>
              <w:ind w:left="74"/>
            </w:pPr>
            <w:r>
              <w:rPr>
                <w:spacing w:val="-6"/>
              </w:rPr>
              <w:t>□纸质媒体</w:t>
            </w:r>
          </w:p>
          <w:p>
            <w:pPr>
              <w:pStyle w:val="9"/>
              <w:spacing w:before="21" w:line="239" w:lineRule="auto"/>
              <w:ind w:left="44"/>
            </w:pPr>
            <w:r>
              <w:rPr>
                <w:rFonts w:ascii="Wingdings" w:hAnsi="Wingdings" w:eastAsia="Wingdings" w:cs="Wingdings"/>
                <w:spacing w:val="-3"/>
              </w:rPr>
              <w:t>o</w:t>
            </w:r>
            <w:r>
              <w:rPr>
                <w:spacing w:val="-3"/>
              </w:rPr>
              <w:t>政务服务中心</w:t>
            </w:r>
          </w:p>
          <w:p>
            <w:pPr>
              <w:pStyle w:val="9"/>
              <w:spacing w:before="18" w:line="191" w:lineRule="auto"/>
              <w:ind w:left="74"/>
            </w:pPr>
            <w:r>
              <w:rPr>
                <w:spacing w:val="-5"/>
              </w:rPr>
              <w:t>□入户/现场</w:t>
            </w:r>
          </w:p>
        </w:tc>
        <w:tc>
          <w:tcPr>
            <w:tcW w:w="408" w:type="dxa"/>
            <w:vMerge w:val="restart"/>
            <w:tcBorders>
              <w:bottom w:val="nil"/>
            </w:tcBorders>
            <w:vAlign w:val="top"/>
          </w:tcPr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pStyle w:val="9"/>
              <w:spacing w:before="59" w:line="239" w:lineRule="auto"/>
              <w:ind w:left="60"/>
            </w:pPr>
            <w:r>
              <w:t>√</w:t>
            </w:r>
          </w:p>
        </w:tc>
        <w:tc>
          <w:tcPr>
            <w:tcW w:w="408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50" w:type="dxa"/>
            <w:vMerge w:val="restart"/>
            <w:tcBorders>
              <w:bottom w:val="nil"/>
            </w:tcBorders>
            <w:vAlign w:val="top"/>
          </w:tcPr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pStyle w:val="9"/>
              <w:spacing w:before="59" w:line="239" w:lineRule="auto"/>
              <w:ind w:left="73"/>
            </w:pPr>
            <w:r>
              <w:t>√</w:t>
            </w:r>
          </w:p>
        </w:tc>
        <w:tc>
          <w:tcPr>
            <w:tcW w:w="429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1" w:hRule="atLeast"/>
          <w:jc w:val="center"/>
        </w:trPr>
        <w:tc>
          <w:tcPr>
            <w:tcW w:w="41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63" w:type="dxa"/>
            <w:vMerge w:val="continue"/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4" w:type="dxa"/>
            <w:vMerge w:val="continue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9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5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6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3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5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504" w:type="dxa"/>
            <w:gridSpan w:val="2"/>
            <w:tcBorders>
              <w:top w:val="nil"/>
            </w:tcBorders>
            <w:vAlign w:val="top"/>
          </w:tcPr>
          <w:p>
            <w:pPr>
              <w:pStyle w:val="9"/>
              <w:spacing w:before="32" w:line="219" w:lineRule="auto"/>
              <w:ind w:left="53"/>
            </w:pPr>
            <w:r>
              <w:rPr>
                <w:spacing w:val="-2"/>
              </w:rPr>
              <w:t>■社区、村公示栏</w:t>
            </w:r>
          </w:p>
          <w:p>
            <w:pPr>
              <w:pStyle w:val="9"/>
              <w:spacing w:before="18" w:line="218" w:lineRule="auto"/>
              <w:ind w:left="34"/>
            </w:pPr>
            <w:r>
              <w:rPr>
                <w:spacing w:val="-7"/>
              </w:rPr>
              <w:t>□精准推送</w:t>
            </w:r>
            <w:r>
              <w:rPr>
                <w:spacing w:val="4"/>
              </w:rPr>
              <w:t xml:space="preserve">      </w:t>
            </w:r>
            <w:r>
              <w:rPr>
                <w:spacing w:val="-7"/>
              </w:rPr>
              <w:t>□其他</w:t>
            </w:r>
          </w:p>
        </w:tc>
        <w:tc>
          <w:tcPr>
            <w:tcW w:w="40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5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before="90"/>
      </w:pPr>
    </w:p>
    <w:p>
      <w:pPr>
        <w:spacing w:before="207"/>
      </w:pPr>
    </w:p>
    <w:p>
      <w:pPr>
        <w:sectPr>
          <w:footerReference r:id="rId8" w:type="default"/>
          <w:pgSz w:w="16850" w:h="11910"/>
          <w:pgMar w:top="1012" w:right="1837" w:bottom="1158" w:left="1853" w:header="0" w:footer="968" w:gutter="0"/>
          <w:pgNumType w:fmt="numberInDash"/>
          <w:cols w:space="720" w:num="1"/>
        </w:sectPr>
      </w:pPr>
    </w:p>
    <w:p>
      <w:pPr>
        <w:spacing w:before="243" w:line="224" w:lineRule="auto"/>
        <w:jc w:val="center"/>
        <w:outlineLvl w:val="0"/>
        <w:rPr>
          <w:rFonts w:ascii="宋体" w:hAnsi="宋体" w:eastAsia="宋体" w:cs="宋体"/>
          <w:sz w:val="43"/>
          <w:szCs w:val="43"/>
        </w:rPr>
      </w:pPr>
      <w:bookmarkStart w:id="7" w:name="_Toc6337"/>
      <w:r>
        <w:pict>
          <v:shape id="_x0000_s1028" o:spid="_x0000_s1028" o:spt="202" type="#_x0000_t202" style="position:absolute;left:0pt;margin-left:399.4pt;margin-top:538.6pt;height:9.5pt;width:40.45pt;mso-position-horizontal-relative:page;mso-position-vertical-relative:page;z-index:251659264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before="20" w:line="149" w:lineRule="exact"/>
                    <w:ind w:left="20"/>
                    <w:rPr>
                      <w:rFonts w:ascii="宋体" w:hAnsi="宋体" w:eastAsia="宋体" w:cs="宋体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spacing w:val="-3"/>
                      <w:position w:val="-4"/>
                      <w:sz w:val="22"/>
                      <w:szCs w:val="22"/>
                    </w:rPr>
                    <w:t>—</w:t>
                  </w:r>
                  <w:r>
                    <w:rPr>
                      <w:rFonts w:ascii="宋体" w:hAnsi="宋体" w:eastAsia="宋体" w:cs="宋体"/>
                      <w:spacing w:val="3"/>
                      <w:position w:val="-4"/>
                      <w:sz w:val="22"/>
                      <w:szCs w:val="22"/>
                    </w:rPr>
                    <w:t xml:space="preserve">   </w:t>
                  </w:r>
                  <w:r>
                    <w:rPr>
                      <w:rFonts w:ascii="宋体" w:hAnsi="宋体" w:eastAsia="宋体" w:cs="宋体"/>
                      <w:spacing w:val="-3"/>
                      <w:position w:val="-4"/>
                      <w:sz w:val="22"/>
                      <w:szCs w:val="22"/>
                    </w:rPr>
                    <w:t>—</w:t>
                  </w:r>
                </w:p>
              </w:txbxContent>
            </v:textbox>
          </v:shape>
        </w:pict>
      </w:r>
      <w:r>
        <w:rPr>
          <w:rFonts w:ascii="宋体" w:hAnsi="宋体" w:eastAsia="宋体" w:cs="宋体"/>
          <w:spacing w:val="9"/>
          <w:sz w:val="43"/>
          <w:szCs w:val="43"/>
          <w14:textOutline w14:w="7972" w14:cap="sq" w14:cmpd="sng">
            <w14:solidFill>
              <w14:srgbClr w14:val="000000"/>
            </w14:solidFill>
            <w14:prstDash w14:val="solid"/>
            <w14:bevel/>
          </w14:textOutline>
        </w:rPr>
        <w:t>公共文化服务领域基层政务公开标准目录</w:t>
      </w:r>
      <w:bookmarkEnd w:id="7"/>
    </w:p>
    <w:p>
      <w:pPr>
        <w:spacing w:before="48"/>
      </w:pPr>
    </w:p>
    <w:tbl>
      <w:tblPr>
        <w:tblStyle w:val="8"/>
        <w:tblW w:w="1341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85"/>
        <w:gridCol w:w="736"/>
        <w:gridCol w:w="1103"/>
        <w:gridCol w:w="1554"/>
        <w:gridCol w:w="3025"/>
        <w:gridCol w:w="1332"/>
        <w:gridCol w:w="1424"/>
        <w:gridCol w:w="1440"/>
        <w:gridCol w:w="599"/>
        <w:gridCol w:w="644"/>
        <w:gridCol w:w="450"/>
        <w:gridCol w:w="72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385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spacing w:before="17" w:line="209" w:lineRule="auto"/>
              <w:ind w:left="570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2"/>
                <w:sz w:val="18"/>
                <w:szCs w:val="18"/>
              </w:rPr>
              <w:t>序</w:t>
            </w:r>
            <w:r>
              <w:rPr>
                <w:rFonts w:ascii="黑体" w:hAnsi="黑体" w:eastAsia="黑体" w:cs="黑体"/>
                <w:spacing w:val="-28"/>
                <w:sz w:val="18"/>
                <w:szCs w:val="18"/>
              </w:rPr>
              <w:t xml:space="preserve"> </w:t>
            </w:r>
            <w:r>
              <w:rPr>
                <w:rFonts w:ascii="黑体" w:hAnsi="黑体" w:eastAsia="黑体" w:cs="黑体"/>
                <w:spacing w:val="2"/>
                <w:sz w:val="18"/>
                <w:szCs w:val="18"/>
              </w:rPr>
              <w:t>号</w:t>
            </w:r>
          </w:p>
        </w:tc>
        <w:tc>
          <w:tcPr>
            <w:tcW w:w="1839" w:type="dxa"/>
            <w:gridSpan w:val="2"/>
            <w:vAlign w:val="top"/>
          </w:tcPr>
          <w:p>
            <w:pPr>
              <w:spacing w:before="197" w:line="222" w:lineRule="auto"/>
              <w:ind w:left="301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3"/>
                <w:sz w:val="18"/>
                <w:szCs w:val="18"/>
              </w:rPr>
              <w:t>公开事项</w:t>
            </w:r>
          </w:p>
        </w:tc>
        <w:tc>
          <w:tcPr>
            <w:tcW w:w="1554" w:type="dxa"/>
            <w:vMerge w:val="restart"/>
            <w:tcBorders>
              <w:bottom w:val="nil"/>
            </w:tcBorders>
            <w:vAlign w:val="top"/>
          </w:tcPr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before="59" w:line="244" w:lineRule="exact"/>
              <w:ind w:left="428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3"/>
                <w:position w:val="4"/>
                <w:sz w:val="18"/>
                <w:szCs w:val="18"/>
              </w:rPr>
              <w:t>公开内容</w:t>
            </w:r>
          </w:p>
          <w:p>
            <w:pPr>
              <w:spacing w:line="222" w:lineRule="auto"/>
              <w:ind w:left="443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6"/>
                <w:sz w:val="18"/>
                <w:szCs w:val="18"/>
              </w:rPr>
              <w:t>（要素）</w:t>
            </w:r>
          </w:p>
        </w:tc>
        <w:tc>
          <w:tcPr>
            <w:tcW w:w="3025" w:type="dxa"/>
            <w:vMerge w:val="restart"/>
            <w:tcBorders>
              <w:bottom w:val="nil"/>
            </w:tcBorders>
            <w:vAlign w:val="top"/>
          </w:tcPr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before="58" w:line="222" w:lineRule="auto"/>
              <w:ind w:left="1154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3"/>
                <w:sz w:val="18"/>
                <w:szCs w:val="18"/>
              </w:rPr>
              <w:t>公开依据</w:t>
            </w:r>
          </w:p>
        </w:tc>
        <w:tc>
          <w:tcPr>
            <w:tcW w:w="1332" w:type="dxa"/>
            <w:vMerge w:val="restart"/>
            <w:tcBorders>
              <w:bottom w:val="nil"/>
            </w:tcBorders>
            <w:vAlign w:val="top"/>
          </w:tcPr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before="59" w:line="224" w:lineRule="auto"/>
              <w:ind w:left="308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3"/>
                <w:sz w:val="18"/>
                <w:szCs w:val="18"/>
              </w:rPr>
              <w:t>公开时限</w:t>
            </w:r>
          </w:p>
        </w:tc>
        <w:tc>
          <w:tcPr>
            <w:tcW w:w="1424" w:type="dxa"/>
            <w:vMerge w:val="restart"/>
            <w:tcBorders>
              <w:bottom w:val="nil"/>
            </w:tcBorders>
            <w:vAlign w:val="top"/>
          </w:tcPr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before="59" w:line="224" w:lineRule="auto"/>
              <w:ind w:left="356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3"/>
                <w:sz w:val="18"/>
                <w:szCs w:val="18"/>
              </w:rPr>
              <w:t>公开主体</w:t>
            </w:r>
          </w:p>
        </w:tc>
        <w:tc>
          <w:tcPr>
            <w:tcW w:w="1440" w:type="dxa"/>
            <w:vMerge w:val="restart"/>
            <w:tcBorders>
              <w:bottom w:val="nil"/>
            </w:tcBorders>
            <w:vAlign w:val="top"/>
          </w:tcPr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before="58" w:line="222" w:lineRule="auto"/>
              <w:ind w:left="19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2"/>
                <w:sz w:val="18"/>
                <w:szCs w:val="18"/>
              </w:rPr>
              <w:t>公开渠道和载体</w:t>
            </w:r>
          </w:p>
        </w:tc>
        <w:tc>
          <w:tcPr>
            <w:tcW w:w="1243" w:type="dxa"/>
            <w:gridSpan w:val="2"/>
            <w:vAlign w:val="top"/>
          </w:tcPr>
          <w:p>
            <w:pPr>
              <w:spacing w:before="198" w:line="222" w:lineRule="auto"/>
              <w:ind w:left="401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3"/>
                <w:sz w:val="18"/>
                <w:szCs w:val="18"/>
              </w:rPr>
              <w:t>公开对象</w:t>
            </w:r>
          </w:p>
        </w:tc>
        <w:tc>
          <w:tcPr>
            <w:tcW w:w="1177" w:type="dxa"/>
            <w:gridSpan w:val="2"/>
            <w:vAlign w:val="top"/>
          </w:tcPr>
          <w:p>
            <w:pPr>
              <w:spacing w:before="198" w:line="221" w:lineRule="auto"/>
              <w:ind w:left="353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3"/>
                <w:sz w:val="18"/>
                <w:szCs w:val="18"/>
              </w:rPr>
              <w:t>公开方式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6" w:hRule="atLeast"/>
        </w:trPr>
        <w:tc>
          <w:tcPr>
            <w:tcW w:w="385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6" w:type="dxa"/>
            <w:vAlign w:val="top"/>
          </w:tcPr>
          <w:p>
            <w:pPr>
              <w:spacing w:before="213" w:line="242" w:lineRule="exact"/>
              <w:ind w:left="188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1"/>
                <w:position w:val="4"/>
                <w:sz w:val="18"/>
                <w:szCs w:val="18"/>
              </w:rPr>
              <w:t>一级</w:t>
            </w:r>
          </w:p>
          <w:p>
            <w:pPr>
              <w:spacing w:line="221" w:lineRule="auto"/>
              <w:ind w:left="190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6"/>
                <w:sz w:val="18"/>
                <w:szCs w:val="18"/>
              </w:rPr>
              <w:t>事项</w:t>
            </w:r>
          </w:p>
        </w:tc>
        <w:tc>
          <w:tcPr>
            <w:tcW w:w="1103" w:type="dxa"/>
            <w:vAlign w:val="top"/>
          </w:tcPr>
          <w:p>
            <w:pPr>
              <w:spacing w:before="270" w:line="221" w:lineRule="auto"/>
              <w:ind w:left="193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3"/>
                <w:sz w:val="18"/>
                <w:szCs w:val="18"/>
              </w:rPr>
              <w:t>二级事项</w:t>
            </w:r>
          </w:p>
        </w:tc>
        <w:tc>
          <w:tcPr>
            <w:tcW w:w="155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02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3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4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99" w:type="dxa"/>
            <w:vAlign w:val="top"/>
          </w:tcPr>
          <w:p>
            <w:pPr>
              <w:spacing w:before="214" w:line="235" w:lineRule="auto"/>
              <w:ind w:left="278" w:right="90" w:hanging="131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5"/>
                <w:sz w:val="18"/>
                <w:szCs w:val="18"/>
              </w:rPr>
              <w:t>全社</w:t>
            </w:r>
            <w:r>
              <w:rPr>
                <w:rFonts w:ascii="黑体" w:hAnsi="黑体" w:eastAsia="黑体" w:cs="黑体"/>
                <w:sz w:val="18"/>
                <w:szCs w:val="18"/>
              </w:rPr>
              <w:t xml:space="preserve"> 会</w:t>
            </w:r>
          </w:p>
        </w:tc>
        <w:tc>
          <w:tcPr>
            <w:tcW w:w="644" w:type="dxa"/>
            <w:vAlign w:val="top"/>
          </w:tcPr>
          <w:p>
            <w:pPr>
              <w:spacing w:before="212" w:line="235" w:lineRule="auto"/>
              <w:ind w:left="159" w:right="120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4"/>
                <w:sz w:val="18"/>
                <w:szCs w:val="18"/>
              </w:rPr>
              <w:t>特定</w:t>
            </w:r>
            <w:r>
              <w:rPr>
                <w:rFonts w:ascii="黑体" w:hAnsi="黑体" w:eastAsia="黑体" w:cs="黑体"/>
                <w:sz w:val="18"/>
                <w:szCs w:val="18"/>
              </w:rPr>
              <w:t xml:space="preserve"> </w:t>
            </w:r>
            <w:r>
              <w:rPr>
                <w:rFonts w:ascii="黑体" w:hAnsi="黑体" w:eastAsia="黑体" w:cs="黑体"/>
                <w:spacing w:val="-3"/>
                <w:sz w:val="18"/>
                <w:szCs w:val="18"/>
              </w:rPr>
              <w:t>群体</w:t>
            </w:r>
          </w:p>
        </w:tc>
        <w:tc>
          <w:tcPr>
            <w:tcW w:w="450" w:type="dxa"/>
            <w:textDirection w:val="tbRlV"/>
            <w:vAlign w:val="top"/>
          </w:tcPr>
          <w:p>
            <w:pPr>
              <w:spacing w:before="102" w:line="206" w:lineRule="auto"/>
              <w:ind w:left="213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2"/>
                <w:sz w:val="18"/>
                <w:szCs w:val="18"/>
              </w:rPr>
              <w:t>主</w:t>
            </w:r>
            <w:r>
              <w:rPr>
                <w:rFonts w:ascii="黑体" w:hAnsi="黑体" w:eastAsia="黑体" w:cs="黑体"/>
                <w:spacing w:val="-30"/>
                <w:sz w:val="18"/>
                <w:szCs w:val="18"/>
              </w:rPr>
              <w:t xml:space="preserve"> </w:t>
            </w:r>
            <w:r>
              <w:rPr>
                <w:rFonts w:ascii="黑体" w:hAnsi="黑体" w:eastAsia="黑体" w:cs="黑体"/>
                <w:spacing w:val="2"/>
                <w:sz w:val="18"/>
                <w:szCs w:val="18"/>
              </w:rPr>
              <w:t>动</w:t>
            </w:r>
          </w:p>
        </w:tc>
        <w:tc>
          <w:tcPr>
            <w:tcW w:w="727" w:type="dxa"/>
            <w:vAlign w:val="top"/>
          </w:tcPr>
          <w:p>
            <w:pPr>
              <w:spacing w:before="40" w:line="222" w:lineRule="auto"/>
              <w:ind w:left="206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4"/>
                <w:sz w:val="18"/>
                <w:szCs w:val="18"/>
              </w:rPr>
              <w:t>依申</w:t>
            </w:r>
          </w:p>
          <w:p>
            <w:pPr>
              <w:spacing w:before="23" w:line="223" w:lineRule="auto"/>
              <w:ind w:left="207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4"/>
                <w:sz w:val="18"/>
                <w:szCs w:val="18"/>
              </w:rPr>
              <w:t>请公</w:t>
            </w:r>
          </w:p>
          <w:p>
            <w:pPr>
              <w:spacing w:before="23" w:line="200" w:lineRule="auto"/>
              <w:ind w:left="301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z w:val="18"/>
                <w:szCs w:val="18"/>
              </w:rPr>
              <w:t>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6" w:hRule="atLeast"/>
        </w:trPr>
        <w:tc>
          <w:tcPr>
            <w:tcW w:w="385" w:type="dxa"/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pStyle w:val="9"/>
              <w:spacing w:before="71" w:line="184" w:lineRule="auto"/>
              <w:ind w:left="15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36" w:type="dxa"/>
            <w:vMerge w:val="restart"/>
            <w:vAlign w:val="top"/>
          </w:tcPr>
          <w:p>
            <w:pPr>
              <w:spacing w:line="241" w:lineRule="auto"/>
              <w:jc w:val="center"/>
              <w:rPr>
                <w:rFonts w:ascii="Arial"/>
                <w:sz w:val="21"/>
              </w:rPr>
            </w:pPr>
          </w:p>
          <w:p>
            <w:pPr>
              <w:spacing w:line="241" w:lineRule="auto"/>
              <w:jc w:val="center"/>
              <w:rPr>
                <w:rFonts w:ascii="Arial"/>
                <w:sz w:val="21"/>
              </w:rPr>
            </w:pPr>
          </w:p>
          <w:p>
            <w:pPr>
              <w:spacing w:line="241" w:lineRule="auto"/>
              <w:jc w:val="center"/>
              <w:rPr>
                <w:rFonts w:ascii="Arial"/>
                <w:sz w:val="21"/>
              </w:rPr>
            </w:pPr>
          </w:p>
          <w:p>
            <w:pPr>
              <w:spacing w:line="241" w:lineRule="auto"/>
              <w:jc w:val="center"/>
              <w:rPr>
                <w:rFonts w:ascii="Arial"/>
                <w:sz w:val="21"/>
              </w:rPr>
            </w:pPr>
          </w:p>
          <w:p>
            <w:pPr>
              <w:spacing w:line="241" w:lineRule="auto"/>
              <w:jc w:val="center"/>
              <w:rPr>
                <w:rFonts w:ascii="Arial"/>
                <w:sz w:val="21"/>
              </w:rPr>
            </w:pPr>
          </w:p>
          <w:p>
            <w:pPr>
              <w:spacing w:line="241" w:lineRule="auto"/>
              <w:jc w:val="center"/>
              <w:rPr>
                <w:rFonts w:ascii="Arial"/>
                <w:sz w:val="21"/>
              </w:rPr>
            </w:pPr>
          </w:p>
          <w:p>
            <w:pPr>
              <w:spacing w:line="241" w:lineRule="auto"/>
              <w:jc w:val="center"/>
              <w:rPr>
                <w:rFonts w:ascii="Arial"/>
                <w:sz w:val="21"/>
              </w:rPr>
            </w:pPr>
          </w:p>
          <w:p>
            <w:pPr>
              <w:spacing w:line="241" w:lineRule="auto"/>
              <w:jc w:val="center"/>
              <w:rPr>
                <w:rFonts w:ascii="Arial"/>
                <w:sz w:val="21"/>
              </w:rPr>
            </w:pPr>
          </w:p>
          <w:p>
            <w:pPr>
              <w:pStyle w:val="9"/>
              <w:spacing w:before="59" w:line="242" w:lineRule="exact"/>
              <w:ind w:left="116"/>
              <w:jc w:val="center"/>
            </w:pPr>
            <w:r>
              <w:rPr>
                <w:spacing w:val="-7"/>
                <w:position w:val="4"/>
              </w:rPr>
              <w:t>公共</w:t>
            </w:r>
          </w:p>
          <w:p>
            <w:pPr>
              <w:pStyle w:val="9"/>
              <w:spacing w:line="220" w:lineRule="auto"/>
              <w:ind w:left="110"/>
              <w:jc w:val="center"/>
            </w:pPr>
            <w:r>
              <w:rPr>
                <w:spacing w:val="-4"/>
              </w:rPr>
              <w:t>服务</w:t>
            </w:r>
          </w:p>
        </w:tc>
        <w:tc>
          <w:tcPr>
            <w:tcW w:w="1103" w:type="dxa"/>
            <w:vAlign w:val="top"/>
          </w:tcPr>
          <w:p>
            <w:pPr>
              <w:spacing w:line="351" w:lineRule="auto"/>
              <w:rPr>
                <w:rFonts w:ascii="Arial"/>
                <w:sz w:val="21"/>
              </w:rPr>
            </w:pPr>
          </w:p>
          <w:p>
            <w:pPr>
              <w:spacing w:line="352" w:lineRule="auto"/>
              <w:rPr>
                <w:rFonts w:ascii="Arial"/>
                <w:sz w:val="21"/>
              </w:rPr>
            </w:pPr>
          </w:p>
          <w:p>
            <w:pPr>
              <w:pStyle w:val="9"/>
              <w:spacing w:before="58" w:line="245" w:lineRule="exact"/>
              <w:ind w:left="136"/>
            </w:pPr>
            <w:r>
              <w:rPr>
                <w:spacing w:val="-4"/>
                <w:position w:val="4"/>
              </w:rPr>
              <w:t>公共文化</w:t>
            </w:r>
          </w:p>
          <w:p>
            <w:pPr>
              <w:pStyle w:val="9"/>
              <w:spacing w:line="219" w:lineRule="auto"/>
              <w:ind w:left="130"/>
            </w:pPr>
            <w:r>
              <w:rPr>
                <w:spacing w:val="-2"/>
              </w:rPr>
              <w:t>机构免费</w:t>
            </w:r>
          </w:p>
          <w:p>
            <w:pPr>
              <w:pStyle w:val="9"/>
              <w:spacing w:before="28" w:line="220" w:lineRule="auto"/>
              <w:ind w:left="131"/>
            </w:pPr>
            <w:r>
              <w:rPr>
                <w:spacing w:val="-2"/>
              </w:rPr>
              <w:t>开放信息</w:t>
            </w:r>
          </w:p>
        </w:tc>
        <w:tc>
          <w:tcPr>
            <w:tcW w:w="1554" w:type="dxa"/>
            <w:vAlign w:val="top"/>
          </w:tcPr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pStyle w:val="9"/>
              <w:spacing w:before="59" w:line="229" w:lineRule="auto"/>
              <w:ind w:left="133"/>
            </w:pPr>
            <w:r>
              <w:rPr>
                <w:spacing w:val="-3"/>
              </w:rPr>
              <w:t>1.机构名称；</w:t>
            </w:r>
          </w:p>
          <w:p>
            <w:pPr>
              <w:pStyle w:val="9"/>
              <w:spacing w:line="221" w:lineRule="auto"/>
              <w:ind w:left="121"/>
            </w:pPr>
            <w:r>
              <w:rPr>
                <w:spacing w:val="2"/>
                <w:sz w:val="16"/>
                <w:szCs w:val="16"/>
              </w:rPr>
              <w:t>2.</w:t>
            </w:r>
            <w:r>
              <w:rPr>
                <w:spacing w:val="2"/>
              </w:rPr>
              <w:t>开放时间；</w:t>
            </w:r>
          </w:p>
          <w:p>
            <w:pPr>
              <w:pStyle w:val="9"/>
              <w:spacing w:before="12" w:line="219" w:lineRule="auto"/>
              <w:ind w:left="122"/>
            </w:pPr>
            <w:r>
              <w:rPr>
                <w:spacing w:val="1"/>
                <w:sz w:val="16"/>
                <w:szCs w:val="16"/>
              </w:rPr>
              <w:t>3.</w:t>
            </w:r>
            <w:r>
              <w:rPr>
                <w:spacing w:val="1"/>
              </w:rPr>
              <w:t>机构地址；</w:t>
            </w:r>
          </w:p>
          <w:p>
            <w:pPr>
              <w:pStyle w:val="9"/>
              <w:spacing w:before="14" w:line="222" w:lineRule="auto"/>
              <w:ind w:left="118"/>
            </w:pPr>
            <w:r>
              <w:rPr>
                <w:spacing w:val="2"/>
                <w:sz w:val="16"/>
                <w:szCs w:val="16"/>
              </w:rPr>
              <w:t>4.</w:t>
            </w:r>
            <w:r>
              <w:rPr>
                <w:spacing w:val="2"/>
              </w:rPr>
              <w:t>联系电话；</w:t>
            </w:r>
          </w:p>
          <w:p>
            <w:pPr>
              <w:pStyle w:val="9"/>
              <w:spacing w:before="4" w:line="220" w:lineRule="auto"/>
              <w:ind w:left="122"/>
            </w:pPr>
            <w:r>
              <w:rPr>
                <w:spacing w:val="-4"/>
                <w:sz w:val="16"/>
                <w:szCs w:val="16"/>
              </w:rPr>
              <w:t>5.</w:t>
            </w:r>
            <w:r>
              <w:rPr>
                <w:spacing w:val="-41"/>
                <w:sz w:val="16"/>
                <w:szCs w:val="16"/>
              </w:rPr>
              <w:t xml:space="preserve"> </w:t>
            </w:r>
            <w:r>
              <w:rPr>
                <w:spacing w:val="-4"/>
              </w:rPr>
              <w:t>临时停止开</w:t>
            </w:r>
          </w:p>
          <w:p>
            <w:pPr>
              <w:pStyle w:val="9"/>
              <w:spacing w:before="1" w:line="220" w:lineRule="auto"/>
              <w:ind w:left="119"/>
            </w:pPr>
            <w:r>
              <w:rPr>
                <w:spacing w:val="-2"/>
              </w:rPr>
              <w:t>放信息。</w:t>
            </w:r>
          </w:p>
        </w:tc>
        <w:tc>
          <w:tcPr>
            <w:tcW w:w="3025" w:type="dxa"/>
            <w:vAlign w:val="top"/>
          </w:tcPr>
          <w:p>
            <w:pPr>
              <w:pStyle w:val="9"/>
              <w:spacing w:before="43" w:line="234" w:lineRule="auto"/>
              <w:ind w:left="16" w:right="306" w:firstLine="4"/>
            </w:pPr>
            <w:r>
              <w:rPr>
                <w:spacing w:val="-1"/>
              </w:rPr>
              <w:t>《公共文化服务保障法》、《中华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人民共和国政府信息公开条例》</w:t>
            </w:r>
          </w:p>
          <w:p>
            <w:pPr>
              <w:pStyle w:val="9"/>
              <w:spacing w:before="28" w:line="244" w:lineRule="auto"/>
              <w:ind w:left="14" w:right="306" w:firstLine="32"/>
            </w:pPr>
            <w:r>
              <w:rPr>
                <w:spacing w:val="-3"/>
              </w:rPr>
              <w:t>(国令第 711号）、《文化部</w:t>
            </w:r>
            <w:r>
              <w:rPr>
                <w:spacing w:val="11"/>
              </w:rPr>
              <w:t xml:space="preserve"> </w:t>
            </w:r>
            <w:r>
              <w:rPr>
                <w:spacing w:val="-3"/>
              </w:rPr>
              <w:t>财政</w:t>
            </w:r>
            <w:r>
              <w:t xml:space="preserve"> </w:t>
            </w:r>
            <w:r>
              <w:rPr>
                <w:spacing w:val="-1"/>
              </w:rPr>
              <w:t>部关于推进全国美术馆、公共图书</w:t>
            </w:r>
            <w:r>
              <w:rPr>
                <w:spacing w:val="7"/>
              </w:rPr>
              <w:t xml:space="preserve"> </w:t>
            </w:r>
            <w:r>
              <w:rPr>
                <w:spacing w:val="-1"/>
              </w:rPr>
              <w:t>馆、文化馆（站）免费开放工作的</w:t>
            </w:r>
            <w:r>
              <w:rPr>
                <w:spacing w:val="7"/>
              </w:rPr>
              <w:t xml:space="preserve"> </w:t>
            </w:r>
            <w:r>
              <w:rPr>
                <w:spacing w:val="-1"/>
              </w:rPr>
              <w:t>意见》、《文化部财政部关于做好</w:t>
            </w:r>
            <w:r>
              <w:rPr>
                <w:spacing w:val="7"/>
              </w:rPr>
              <w:t xml:space="preserve"> </w:t>
            </w:r>
            <w:r>
              <w:rPr>
                <w:spacing w:val="-1"/>
              </w:rPr>
              <w:t>城市社区(街道)文化中心免费开放</w:t>
            </w:r>
            <w:r>
              <w:rPr>
                <w:spacing w:val="8"/>
              </w:rPr>
              <w:t xml:space="preserve"> </w:t>
            </w:r>
            <w:r>
              <w:rPr>
                <w:spacing w:val="-2"/>
              </w:rPr>
              <w:t>工作的通知》</w:t>
            </w:r>
          </w:p>
        </w:tc>
        <w:tc>
          <w:tcPr>
            <w:tcW w:w="1332" w:type="dxa"/>
            <w:vAlign w:val="top"/>
          </w:tcPr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pStyle w:val="9"/>
              <w:spacing w:before="59" w:line="220" w:lineRule="auto"/>
              <w:ind w:left="199"/>
            </w:pPr>
            <w:r>
              <w:rPr>
                <w:spacing w:val="-2"/>
              </w:rPr>
              <w:t>信息形成或</w:t>
            </w:r>
          </w:p>
          <w:p>
            <w:pPr>
              <w:pStyle w:val="9"/>
              <w:spacing w:before="27" w:line="221" w:lineRule="auto"/>
              <w:ind w:left="213"/>
            </w:pPr>
            <w:r>
              <w:rPr>
                <w:spacing w:val="-2"/>
              </w:rPr>
              <w:t>变更之日起</w:t>
            </w:r>
          </w:p>
          <w:p>
            <w:pPr>
              <w:pStyle w:val="9"/>
              <w:spacing w:before="27" w:line="220" w:lineRule="auto"/>
              <w:ind w:left="186"/>
            </w:pPr>
            <w:r>
              <w:rPr>
                <w:spacing w:val="-7"/>
              </w:rPr>
              <w:t>20 个工作日</w:t>
            </w:r>
          </w:p>
          <w:p>
            <w:pPr>
              <w:pStyle w:val="9"/>
              <w:spacing w:before="27" w:line="220" w:lineRule="auto"/>
              <w:ind w:left="405"/>
            </w:pPr>
            <w:r>
              <w:rPr>
                <w:spacing w:val="-14"/>
              </w:rPr>
              <w:t>内公开</w:t>
            </w:r>
          </w:p>
        </w:tc>
        <w:tc>
          <w:tcPr>
            <w:tcW w:w="1424" w:type="dxa"/>
            <w:vAlign w:val="top"/>
          </w:tcPr>
          <w:p>
            <w:pPr>
              <w:spacing w:line="357" w:lineRule="auto"/>
              <w:rPr>
                <w:rFonts w:ascii="Arial"/>
                <w:sz w:val="21"/>
              </w:rPr>
            </w:pPr>
          </w:p>
          <w:p>
            <w:pPr>
              <w:spacing w:line="357" w:lineRule="auto"/>
              <w:rPr>
                <w:rFonts w:ascii="Arial"/>
                <w:sz w:val="21"/>
              </w:rPr>
            </w:pPr>
          </w:p>
          <w:p>
            <w:pPr>
              <w:pStyle w:val="9"/>
              <w:spacing w:before="59" w:line="231" w:lineRule="auto"/>
              <w:ind w:left="355" w:right="77" w:hanging="264"/>
            </w:pPr>
            <w:r>
              <w:rPr>
                <w:spacing w:val="-3"/>
              </w:rPr>
              <w:t>乡镇人民政府及</w:t>
            </w:r>
            <w:r>
              <w:rPr>
                <w:spacing w:val="5"/>
              </w:rPr>
              <w:t xml:space="preserve"> </w:t>
            </w:r>
            <w:r>
              <w:rPr>
                <w:spacing w:val="-2"/>
              </w:rPr>
              <w:t>有关部门</w:t>
            </w:r>
          </w:p>
        </w:tc>
        <w:tc>
          <w:tcPr>
            <w:tcW w:w="1440" w:type="dxa"/>
            <w:vAlign w:val="top"/>
          </w:tcPr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pStyle w:val="9"/>
              <w:spacing w:line="211" w:lineRule="auto"/>
              <w:ind w:left="196"/>
            </w:pPr>
            <w:r>
              <w:rPr>
                <w:spacing w:val="-4"/>
              </w:rPr>
              <w:t>■社区</w:t>
            </w:r>
            <w:r>
              <w:rPr>
                <w:spacing w:val="-2"/>
              </w:rPr>
              <w:t>、村公示栏</w:t>
            </w:r>
          </w:p>
          <w:p>
            <w:pPr>
              <w:pStyle w:val="9"/>
              <w:spacing w:line="220" w:lineRule="auto"/>
              <w:ind w:left="385"/>
            </w:pPr>
          </w:p>
        </w:tc>
        <w:tc>
          <w:tcPr>
            <w:tcW w:w="599" w:type="dxa"/>
            <w:vAlign w:val="top"/>
          </w:tcPr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pStyle w:val="9"/>
              <w:spacing w:before="58" w:line="239" w:lineRule="auto"/>
              <w:ind w:left="317"/>
            </w:pPr>
            <w:r>
              <w:t>√</w:t>
            </w:r>
          </w:p>
        </w:tc>
        <w:tc>
          <w:tcPr>
            <w:tcW w:w="6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50" w:type="dxa"/>
            <w:tcBorders>
              <w:bottom w:val="single" w:color="000000" w:sz="2" w:space="0"/>
            </w:tcBorders>
            <w:vAlign w:val="top"/>
          </w:tcPr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pStyle w:val="9"/>
              <w:spacing w:before="58" w:line="239" w:lineRule="auto"/>
              <w:ind w:right="14"/>
              <w:jc w:val="right"/>
            </w:pPr>
            <w:r>
              <w:t>√</w:t>
            </w:r>
          </w:p>
        </w:tc>
        <w:tc>
          <w:tcPr>
            <w:tcW w:w="72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8" w:hRule="atLeast"/>
        </w:trPr>
        <w:tc>
          <w:tcPr>
            <w:tcW w:w="385" w:type="dxa"/>
            <w:vAlign w:val="top"/>
          </w:tcPr>
          <w:p>
            <w:pPr>
              <w:spacing w:line="293" w:lineRule="auto"/>
              <w:rPr>
                <w:rFonts w:ascii="Arial"/>
                <w:sz w:val="21"/>
              </w:rPr>
            </w:pPr>
          </w:p>
          <w:p>
            <w:pPr>
              <w:spacing w:line="293" w:lineRule="auto"/>
              <w:rPr>
                <w:rFonts w:ascii="Arial"/>
                <w:sz w:val="21"/>
              </w:rPr>
            </w:pPr>
          </w:p>
          <w:p>
            <w:pPr>
              <w:pStyle w:val="9"/>
              <w:spacing w:before="72" w:line="184" w:lineRule="auto"/>
              <w:ind w:left="139"/>
              <w:rPr>
                <w:rFonts w:hint="eastAsia" w:eastAsia="宋体"/>
                <w:sz w:val="22"/>
                <w:szCs w:val="22"/>
                <w:lang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736" w:type="dxa"/>
            <w:vMerge w:val="continue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3" w:type="dxa"/>
            <w:tcBorders>
              <w:right w:val="single" w:color="000000" w:sz="2" w:space="0"/>
            </w:tcBorders>
            <w:vAlign w:val="top"/>
          </w:tcPr>
          <w:p>
            <w:pPr>
              <w:spacing w:line="337" w:lineRule="auto"/>
              <w:rPr>
                <w:rFonts w:ascii="Arial"/>
                <w:sz w:val="21"/>
              </w:rPr>
            </w:pPr>
          </w:p>
          <w:p>
            <w:pPr>
              <w:pStyle w:val="9"/>
              <w:spacing w:before="59" w:line="222" w:lineRule="auto"/>
              <w:ind w:left="135"/>
            </w:pPr>
            <w:r>
              <w:rPr>
                <w:spacing w:val="-3"/>
              </w:rPr>
              <w:t>组织开展</w:t>
            </w:r>
          </w:p>
          <w:p>
            <w:pPr>
              <w:pStyle w:val="9"/>
              <w:spacing w:before="26" w:line="220" w:lineRule="auto"/>
              <w:ind w:left="133"/>
            </w:pPr>
            <w:r>
              <w:rPr>
                <w:spacing w:val="-2"/>
              </w:rPr>
              <w:t>群体文化</w:t>
            </w:r>
          </w:p>
          <w:p>
            <w:pPr>
              <w:pStyle w:val="9"/>
              <w:spacing w:before="27" w:line="221" w:lineRule="auto"/>
              <w:ind w:left="316"/>
            </w:pPr>
            <w:r>
              <w:rPr>
                <w:spacing w:val="-5"/>
              </w:rPr>
              <w:t>活动</w:t>
            </w:r>
          </w:p>
        </w:tc>
        <w:tc>
          <w:tcPr>
            <w:tcW w:w="1554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pStyle w:val="9"/>
              <w:spacing w:before="33" w:line="229" w:lineRule="auto"/>
              <w:ind w:left="133"/>
            </w:pPr>
            <w:r>
              <w:rPr>
                <w:spacing w:val="-3"/>
              </w:rPr>
              <w:t>1.机构名称；</w:t>
            </w:r>
          </w:p>
          <w:p>
            <w:pPr>
              <w:pStyle w:val="9"/>
              <w:spacing w:line="211" w:lineRule="auto"/>
              <w:ind w:left="122"/>
            </w:pPr>
            <w:r>
              <w:rPr>
                <w:spacing w:val="1"/>
                <w:sz w:val="16"/>
                <w:szCs w:val="16"/>
              </w:rPr>
              <w:t>5.</w:t>
            </w:r>
            <w:r>
              <w:rPr>
                <w:spacing w:val="1"/>
              </w:rPr>
              <w:t>开放时间；</w:t>
            </w:r>
          </w:p>
          <w:p>
            <w:pPr>
              <w:pStyle w:val="9"/>
              <w:spacing w:before="28" w:line="212" w:lineRule="auto"/>
              <w:ind w:left="120"/>
            </w:pPr>
            <w:r>
              <w:rPr>
                <w:spacing w:val="2"/>
                <w:sz w:val="16"/>
                <w:szCs w:val="16"/>
              </w:rPr>
              <w:t>6.</w:t>
            </w:r>
            <w:r>
              <w:rPr>
                <w:spacing w:val="2"/>
              </w:rPr>
              <w:t>机构地址；</w:t>
            </w:r>
          </w:p>
          <w:p>
            <w:pPr>
              <w:pStyle w:val="9"/>
              <w:spacing w:before="21" w:line="212" w:lineRule="auto"/>
              <w:ind w:left="123"/>
            </w:pPr>
            <w:r>
              <w:rPr>
                <w:spacing w:val="1"/>
                <w:sz w:val="16"/>
                <w:szCs w:val="16"/>
              </w:rPr>
              <w:t>7.</w:t>
            </w:r>
            <w:r>
              <w:rPr>
                <w:spacing w:val="1"/>
              </w:rPr>
              <w:t>联系电话；</w:t>
            </w:r>
          </w:p>
          <w:p>
            <w:pPr>
              <w:pStyle w:val="9"/>
              <w:spacing w:before="1" w:line="228" w:lineRule="auto"/>
              <w:ind w:left="123"/>
            </w:pPr>
            <w:r>
              <w:rPr>
                <w:spacing w:val="-2"/>
              </w:rPr>
              <w:t>5.临时停止开放信息。</w:t>
            </w:r>
          </w:p>
        </w:tc>
        <w:tc>
          <w:tcPr>
            <w:tcW w:w="3025" w:type="dxa"/>
            <w:tcBorders>
              <w:bottom w:val="nil"/>
            </w:tcBorders>
            <w:vAlign w:val="center"/>
          </w:tcPr>
          <w:p>
            <w:pPr>
              <w:spacing w:line="279" w:lineRule="auto"/>
              <w:jc w:val="center"/>
              <w:rPr>
                <w:rFonts w:ascii="Arial"/>
                <w:sz w:val="21"/>
              </w:rPr>
            </w:pPr>
          </w:p>
          <w:p>
            <w:pPr>
              <w:pStyle w:val="9"/>
              <w:spacing w:before="58" w:line="241" w:lineRule="auto"/>
              <w:ind w:left="13" w:right="309" w:firstLine="5"/>
              <w:jc w:val="center"/>
            </w:pPr>
            <w:r>
              <w:rPr>
                <w:spacing w:val="-1"/>
              </w:rPr>
              <w:t>《中华人民共和国政府信息公开条</w:t>
            </w:r>
            <w:r>
              <w:rPr>
                <w:spacing w:val="1"/>
              </w:rPr>
              <w:t xml:space="preserve"> </w:t>
            </w:r>
            <w:r>
              <w:rPr>
                <w:spacing w:val="-3"/>
              </w:rPr>
              <w:t>例》</w:t>
            </w:r>
            <w:r>
              <w:rPr>
                <w:spacing w:val="-46"/>
              </w:rPr>
              <w:t xml:space="preserve"> </w:t>
            </w:r>
            <w:r>
              <w:rPr>
                <w:spacing w:val="-3"/>
              </w:rPr>
              <w:t>(国令第 711号）、《文化馆</w:t>
            </w:r>
            <w:r>
              <w:t xml:space="preserve">  </w:t>
            </w:r>
            <w:r>
              <w:rPr>
                <w:spacing w:val="-1"/>
              </w:rPr>
              <w:t>服务标准》《中华人民共和国政府</w:t>
            </w:r>
            <w:r>
              <w:rPr>
                <w:spacing w:val="6"/>
              </w:rPr>
              <w:t xml:space="preserve"> </w:t>
            </w:r>
            <w:r>
              <w:rPr>
                <w:spacing w:val="-3"/>
              </w:rPr>
              <w:t>信息公开条例》</w:t>
            </w:r>
            <w:r>
              <w:rPr>
                <w:spacing w:val="-52"/>
              </w:rPr>
              <w:t xml:space="preserve"> </w:t>
            </w:r>
            <w:r>
              <w:rPr>
                <w:spacing w:val="-3"/>
              </w:rPr>
              <w:t>(国令第 711</w:t>
            </w:r>
          </w:p>
          <w:p>
            <w:pPr>
              <w:pStyle w:val="9"/>
              <w:spacing w:before="28" w:line="220" w:lineRule="auto"/>
              <w:ind w:left="17"/>
              <w:jc w:val="center"/>
            </w:pPr>
            <w:r>
              <w:rPr>
                <w:spacing w:val="-1"/>
              </w:rPr>
              <w:t>号）、《乡镇综合文化站管理办》</w:t>
            </w:r>
          </w:p>
        </w:tc>
        <w:tc>
          <w:tcPr>
            <w:tcW w:w="1332" w:type="dxa"/>
            <w:tcBorders>
              <w:top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line="455" w:lineRule="auto"/>
              <w:rPr>
                <w:rFonts w:ascii="Arial"/>
                <w:sz w:val="21"/>
              </w:rPr>
            </w:pPr>
          </w:p>
          <w:p>
            <w:pPr>
              <w:pStyle w:val="9"/>
              <w:spacing w:before="58" w:line="220" w:lineRule="auto"/>
              <w:ind w:left="38"/>
            </w:pPr>
            <w:r>
              <w:rPr>
                <w:spacing w:val="-2"/>
              </w:rPr>
              <w:t>信息形成或变更</w:t>
            </w:r>
          </w:p>
          <w:p>
            <w:pPr>
              <w:pStyle w:val="9"/>
              <w:spacing w:before="18" w:line="220" w:lineRule="auto"/>
              <w:ind w:left="80"/>
            </w:pPr>
            <w:r>
              <w:rPr>
                <w:spacing w:val="-6"/>
              </w:rPr>
              <w:t>之日起</w:t>
            </w:r>
            <w:r>
              <w:rPr>
                <w:spacing w:val="-17"/>
              </w:rPr>
              <w:t xml:space="preserve"> </w:t>
            </w:r>
            <w:r>
              <w:rPr>
                <w:spacing w:val="-6"/>
              </w:rPr>
              <w:t>20 个工</w:t>
            </w:r>
          </w:p>
          <w:p>
            <w:pPr>
              <w:pStyle w:val="9"/>
              <w:spacing w:before="20" w:line="220" w:lineRule="auto"/>
              <w:ind w:left="238"/>
            </w:pPr>
            <w:r>
              <w:rPr>
                <w:spacing w:val="-9"/>
              </w:rPr>
              <w:t>作日内公开</w:t>
            </w:r>
          </w:p>
        </w:tc>
        <w:tc>
          <w:tcPr>
            <w:tcW w:w="142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pStyle w:val="9"/>
              <w:spacing w:before="59" w:line="231" w:lineRule="auto"/>
              <w:ind w:left="358" w:right="79" w:hanging="264"/>
            </w:pPr>
            <w:r>
              <w:rPr>
                <w:spacing w:val="-3"/>
              </w:rPr>
              <w:t>乡镇人民政府及</w:t>
            </w:r>
            <w:r>
              <w:rPr>
                <w:spacing w:val="5"/>
              </w:rPr>
              <w:t xml:space="preserve"> </w:t>
            </w:r>
            <w:r>
              <w:rPr>
                <w:spacing w:val="-2"/>
              </w:rPr>
              <w:t>有关部门</w:t>
            </w:r>
          </w:p>
        </w:tc>
        <w:tc>
          <w:tcPr>
            <w:tcW w:w="14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pStyle w:val="9"/>
              <w:spacing w:line="211" w:lineRule="auto"/>
              <w:ind w:left="198"/>
              <w:jc w:val="center"/>
            </w:pPr>
            <w:r>
              <w:rPr>
                <w:spacing w:val="-4"/>
              </w:rPr>
              <w:t>■社区</w:t>
            </w:r>
            <w:r>
              <w:rPr>
                <w:spacing w:val="-2"/>
              </w:rPr>
              <w:t>、村公示栏</w:t>
            </w:r>
          </w:p>
          <w:p>
            <w:pPr>
              <w:pStyle w:val="9"/>
              <w:spacing w:line="220" w:lineRule="auto"/>
              <w:ind w:left="388"/>
              <w:jc w:val="center"/>
            </w:pPr>
          </w:p>
        </w:tc>
        <w:tc>
          <w:tcPr>
            <w:tcW w:w="599" w:type="dxa"/>
            <w:vAlign w:val="top"/>
          </w:tcPr>
          <w:p>
            <w:pPr>
              <w:spacing w:line="300" w:lineRule="auto"/>
              <w:rPr>
                <w:rFonts w:ascii="Arial"/>
                <w:sz w:val="21"/>
              </w:rPr>
            </w:pPr>
          </w:p>
          <w:p>
            <w:pPr>
              <w:spacing w:line="300" w:lineRule="auto"/>
              <w:rPr>
                <w:rFonts w:ascii="Arial"/>
                <w:sz w:val="21"/>
              </w:rPr>
            </w:pPr>
          </w:p>
          <w:p>
            <w:pPr>
              <w:pStyle w:val="9"/>
              <w:spacing w:before="58" w:line="239" w:lineRule="auto"/>
              <w:ind w:left="317"/>
            </w:pPr>
            <w:r>
              <w:t>√</w:t>
            </w:r>
          </w:p>
        </w:tc>
        <w:tc>
          <w:tcPr>
            <w:tcW w:w="6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50" w:type="dxa"/>
            <w:vAlign w:val="top"/>
          </w:tcPr>
          <w:p>
            <w:pPr>
              <w:spacing w:line="300" w:lineRule="auto"/>
              <w:rPr>
                <w:rFonts w:ascii="Arial"/>
                <w:sz w:val="21"/>
              </w:rPr>
            </w:pPr>
          </w:p>
          <w:p>
            <w:pPr>
              <w:spacing w:line="300" w:lineRule="auto"/>
              <w:rPr>
                <w:rFonts w:ascii="Arial"/>
                <w:sz w:val="21"/>
              </w:rPr>
            </w:pPr>
          </w:p>
          <w:p>
            <w:pPr>
              <w:pStyle w:val="9"/>
              <w:spacing w:before="58" w:line="239" w:lineRule="auto"/>
              <w:ind w:right="14"/>
              <w:jc w:val="right"/>
            </w:pPr>
            <w:r>
              <w:t>√</w:t>
            </w:r>
          </w:p>
        </w:tc>
        <w:tc>
          <w:tcPr>
            <w:tcW w:w="72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pStyle w:val="2"/>
        <w:spacing w:line="14" w:lineRule="auto"/>
        <w:rPr>
          <w:sz w:val="2"/>
        </w:rPr>
      </w:pPr>
    </w:p>
    <w:p>
      <w:pPr>
        <w:spacing w:line="14" w:lineRule="auto"/>
        <w:rPr>
          <w:sz w:val="2"/>
          <w:szCs w:val="2"/>
        </w:rPr>
        <w:sectPr>
          <w:footerReference r:id="rId9" w:type="default"/>
          <w:pgSz w:w="16850" w:h="11910"/>
          <w:pgMar w:top="1012" w:right="1701" w:bottom="1158" w:left="1718" w:header="0" w:footer="979" w:gutter="0"/>
          <w:pgNumType w:fmt="numberInDash"/>
          <w:cols w:space="720" w:num="1"/>
        </w:sectPr>
      </w:pPr>
    </w:p>
    <w:p>
      <w:pPr>
        <w:spacing w:before="243" w:line="224" w:lineRule="auto"/>
        <w:jc w:val="center"/>
        <w:outlineLvl w:val="0"/>
        <w:rPr>
          <w:rFonts w:ascii="宋体" w:hAnsi="宋体" w:eastAsia="宋体" w:cs="宋体"/>
          <w:sz w:val="43"/>
          <w:szCs w:val="43"/>
        </w:rPr>
      </w:pPr>
      <w:bookmarkStart w:id="8" w:name="_Toc6257"/>
      <w:r>
        <w:rPr>
          <w:rFonts w:ascii="宋体" w:hAnsi="宋体" w:eastAsia="宋体" w:cs="宋体"/>
          <w:spacing w:val="9"/>
          <w:sz w:val="43"/>
          <w:szCs w:val="43"/>
          <w14:textOutline w14:w="7972" w14:cap="sq" w14:cmpd="sng">
            <w14:solidFill>
              <w14:srgbClr w14:val="000000"/>
            </w14:solidFill>
            <w14:prstDash w14:val="solid"/>
            <w14:bevel/>
          </w14:textOutline>
        </w:rPr>
        <w:t>公共法律服务领域基层政务公开标准目录</w:t>
      </w:r>
      <w:bookmarkEnd w:id="8"/>
    </w:p>
    <w:p>
      <w:pPr>
        <w:spacing w:before="37"/>
      </w:pPr>
    </w:p>
    <w:tbl>
      <w:tblPr>
        <w:tblStyle w:val="8"/>
        <w:tblW w:w="12895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57"/>
        <w:gridCol w:w="480"/>
        <w:gridCol w:w="1215"/>
        <w:gridCol w:w="1965"/>
        <w:gridCol w:w="1546"/>
        <w:gridCol w:w="870"/>
        <w:gridCol w:w="946"/>
        <w:gridCol w:w="1150"/>
        <w:gridCol w:w="1627"/>
        <w:gridCol w:w="586"/>
        <w:gridCol w:w="736"/>
        <w:gridCol w:w="587"/>
        <w:gridCol w:w="73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457" w:type="dxa"/>
            <w:vMerge w:val="restart"/>
            <w:tcBorders>
              <w:bottom w:val="nil"/>
            </w:tcBorders>
            <w:vAlign w:val="top"/>
          </w:tcPr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spacing w:before="59" w:line="223" w:lineRule="auto"/>
              <w:ind w:left="63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4"/>
                <w:sz w:val="18"/>
                <w:szCs w:val="18"/>
              </w:rPr>
              <w:t>序号</w:t>
            </w:r>
          </w:p>
        </w:tc>
        <w:tc>
          <w:tcPr>
            <w:tcW w:w="1695" w:type="dxa"/>
            <w:gridSpan w:val="2"/>
            <w:vAlign w:val="top"/>
          </w:tcPr>
          <w:p>
            <w:pPr>
              <w:spacing w:before="59" w:line="222" w:lineRule="auto"/>
              <w:ind w:left="491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3"/>
                <w:sz w:val="18"/>
                <w:szCs w:val="18"/>
              </w:rPr>
              <w:t>公开事项</w:t>
            </w:r>
          </w:p>
        </w:tc>
        <w:tc>
          <w:tcPr>
            <w:tcW w:w="1965" w:type="dxa"/>
            <w:vMerge w:val="restart"/>
            <w:tcBorders>
              <w:bottom w:val="nil"/>
            </w:tcBorders>
            <w:vAlign w:val="top"/>
          </w:tcPr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spacing w:before="59" w:line="222" w:lineRule="auto"/>
              <w:ind w:left="270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2"/>
                <w:sz w:val="18"/>
                <w:szCs w:val="18"/>
              </w:rPr>
              <w:t>公开内容（要素）</w:t>
            </w:r>
          </w:p>
        </w:tc>
        <w:tc>
          <w:tcPr>
            <w:tcW w:w="1546" w:type="dxa"/>
            <w:vMerge w:val="restart"/>
            <w:tcBorders>
              <w:bottom w:val="nil"/>
            </w:tcBorders>
            <w:vAlign w:val="top"/>
          </w:tcPr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spacing w:before="58" w:line="222" w:lineRule="auto"/>
              <w:ind w:left="436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3"/>
                <w:sz w:val="18"/>
                <w:szCs w:val="18"/>
              </w:rPr>
              <w:t>公开依据</w:t>
            </w:r>
          </w:p>
        </w:tc>
        <w:tc>
          <w:tcPr>
            <w:tcW w:w="870" w:type="dxa"/>
            <w:vMerge w:val="restart"/>
            <w:tcBorders>
              <w:bottom w:val="nil"/>
            </w:tcBorders>
            <w:vAlign w:val="top"/>
          </w:tcPr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spacing w:before="58" w:line="224" w:lineRule="auto"/>
              <w:ind w:left="75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3"/>
                <w:sz w:val="18"/>
                <w:szCs w:val="18"/>
              </w:rPr>
              <w:t>公开时限</w:t>
            </w:r>
          </w:p>
        </w:tc>
        <w:tc>
          <w:tcPr>
            <w:tcW w:w="946" w:type="dxa"/>
            <w:vMerge w:val="restart"/>
            <w:tcBorders>
              <w:bottom w:val="nil"/>
            </w:tcBorders>
            <w:vAlign w:val="top"/>
          </w:tcPr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spacing w:before="58" w:line="224" w:lineRule="auto"/>
              <w:ind w:left="122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3"/>
                <w:sz w:val="18"/>
                <w:szCs w:val="18"/>
              </w:rPr>
              <w:t>公开主体</w:t>
            </w:r>
          </w:p>
        </w:tc>
        <w:tc>
          <w:tcPr>
            <w:tcW w:w="2777" w:type="dxa"/>
            <w:gridSpan w:val="2"/>
            <w:vMerge w:val="restart"/>
            <w:tcBorders>
              <w:bottom w:val="nil"/>
            </w:tcBorders>
            <w:vAlign w:val="top"/>
          </w:tcPr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spacing w:before="58" w:line="222" w:lineRule="auto"/>
              <w:ind w:left="767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2"/>
                <w:sz w:val="18"/>
                <w:szCs w:val="18"/>
              </w:rPr>
              <w:t>公开渠道和载体</w:t>
            </w:r>
          </w:p>
        </w:tc>
        <w:tc>
          <w:tcPr>
            <w:tcW w:w="1322" w:type="dxa"/>
            <w:gridSpan w:val="2"/>
            <w:vAlign w:val="top"/>
          </w:tcPr>
          <w:p>
            <w:pPr>
              <w:spacing w:before="60" w:line="222" w:lineRule="auto"/>
              <w:ind w:left="316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3"/>
                <w:sz w:val="18"/>
                <w:szCs w:val="18"/>
              </w:rPr>
              <w:t>公开对象</w:t>
            </w:r>
          </w:p>
        </w:tc>
        <w:tc>
          <w:tcPr>
            <w:tcW w:w="1317" w:type="dxa"/>
            <w:gridSpan w:val="2"/>
            <w:vAlign w:val="top"/>
          </w:tcPr>
          <w:p>
            <w:pPr>
              <w:spacing w:before="60" w:line="221" w:lineRule="auto"/>
              <w:ind w:left="316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3"/>
                <w:sz w:val="18"/>
                <w:szCs w:val="18"/>
              </w:rPr>
              <w:t>公开方式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</w:trPr>
        <w:tc>
          <w:tcPr>
            <w:tcW w:w="45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0" w:type="dxa"/>
            <w:vAlign w:val="top"/>
          </w:tcPr>
          <w:p>
            <w:pPr>
              <w:spacing w:before="54" w:line="235" w:lineRule="auto"/>
              <w:ind w:left="73" w:right="46" w:hanging="1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5"/>
                <w:sz w:val="18"/>
                <w:szCs w:val="18"/>
              </w:rPr>
              <w:t>一级</w:t>
            </w:r>
            <w:r>
              <w:rPr>
                <w:rFonts w:ascii="黑体" w:hAnsi="黑体" w:eastAsia="黑体" w:cs="黑体"/>
                <w:sz w:val="18"/>
                <w:szCs w:val="18"/>
              </w:rPr>
              <w:t xml:space="preserve"> </w:t>
            </w:r>
            <w:r>
              <w:rPr>
                <w:rFonts w:ascii="黑体" w:hAnsi="黑体" w:eastAsia="黑体" w:cs="黑体"/>
                <w:spacing w:val="-6"/>
                <w:sz w:val="18"/>
                <w:szCs w:val="18"/>
              </w:rPr>
              <w:t>事项</w:t>
            </w:r>
          </w:p>
        </w:tc>
        <w:tc>
          <w:tcPr>
            <w:tcW w:w="1215" w:type="dxa"/>
            <w:vAlign w:val="top"/>
          </w:tcPr>
          <w:p>
            <w:pPr>
              <w:spacing w:before="174" w:line="221" w:lineRule="auto"/>
              <w:ind w:left="255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3"/>
                <w:sz w:val="18"/>
                <w:szCs w:val="18"/>
              </w:rPr>
              <w:t>二级事项</w:t>
            </w:r>
          </w:p>
        </w:tc>
        <w:tc>
          <w:tcPr>
            <w:tcW w:w="196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7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46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77" w:type="dxa"/>
            <w:gridSpan w:val="2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86" w:type="dxa"/>
            <w:vAlign w:val="top"/>
          </w:tcPr>
          <w:p>
            <w:pPr>
              <w:spacing w:before="174" w:line="222" w:lineRule="auto"/>
              <w:ind w:left="33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3"/>
                <w:sz w:val="18"/>
                <w:szCs w:val="18"/>
              </w:rPr>
              <w:t>全社会</w:t>
            </w:r>
          </w:p>
        </w:tc>
        <w:tc>
          <w:tcPr>
            <w:tcW w:w="736" w:type="dxa"/>
            <w:vAlign w:val="top"/>
          </w:tcPr>
          <w:p>
            <w:pPr>
              <w:spacing w:before="54" w:line="242" w:lineRule="exact"/>
              <w:ind w:left="193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4"/>
                <w:position w:val="4"/>
                <w:sz w:val="18"/>
                <w:szCs w:val="18"/>
              </w:rPr>
              <w:t>特定</w:t>
            </w:r>
          </w:p>
          <w:p>
            <w:pPr>
              <w:spacing w:line="220" w:lineRule="auto"/>
              <w:ind w:left="193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3"/>
                <w:sz w:val="18"/>
                <w:szCs w:val="18"/>
              </w:rPr>
              <w:t>群体</w:t>
            </w:r>
          </w:p>
        </w:tc>
        <w:tc>
          <w:tcPr>
            <w:tcW w:w="587" w:type="dxa"/>
            <w:vAlign w:val="top"/>
          </w:tcPr>
          <w:p>
            <w:pPr>
              <w:spacing w:before="174" w:line="222" w:lineRule="auto"/>
              <w:ind w:left="123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5"/>
                <w:sz w:val="18"/>
                <w:szCs w:val="18"/>
              </w:rPr>
              <w:t>主动</w:t>
            </w:r>
          </w:p>
        </w:tc>
        <w:tc>
          <w:tcPr>
            <w:tcW w:w="730" w:type="dxa"/>
            <w:vAlign w:val="top"/>
          </w:tcPr>
          <w:p>
            <w:pPr>
              <w:spacing w:before="174" w:line="222" w:lineRule="auto"/>
              <w:ind w:left="104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3"/>
                <w:sz w:val="18"/>
                <w:szCs w:val="18"/>
              </w:rPr>
              <w:t>依申请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8" w:hRule="atLeast"/>
        </w:trPr>
        <w:tc>
          <w:tcPr>
            <w:tcW w:w="457" w:type="dxa"/>
            <w:vMerge w:val="restart"/>
            <w:tcBorders>
              <w:bottom w:val="nil"/>
            </w:tcBorders>
            <w:vAlign w:val="top"/>
          </w:tcPr>
          <w:p>
            <w:pPr>
              <w:spacing w:line="263" w:lineRule="auto"/>
              <w:rPr>
                <w:rFonts w:ascii="Arial"/>
                <w:color w:val="auto"/>
                <w:sz w:val="21"/>
              </w:rPr>
            </w:pPr>
          </w:p>
          <w:p>
            <w:pPr>
              <w:spacing w:line="263" w:lineRule="auto"/>
              <w:rPr>
                <w:rFonts w:ascii="Arial"/>
                <w:color w:val="auto"/>
                <w:sz w:val="21"/>
              </w:rPr>
            </w:pPr>
          </w:p>
          <w:p>
            <w:pPr>
              <w:spacing w:line="263" w:lineRule="auto"/>
              <w:rPr>
                <w:rFonts w:ascii="Arial"/>
                <w:color w:val="auto"/>
                <w:sz w:val="21"/>
              </w:rPr>
            </w:pPr>
          </w:p>
          <w:p>
            <w:pPr>
              <w:spacing w:line="263" w:lineRule="auto"/>
              <w:rPr>
                <w:rFonts w:ascii="Arial"/>
                <w:color w:val="auto"/>
                <w:sz w:val="21"/>
              </w:rPr>
            </w:pPr>
          </w:p>
          <w:p>
            <w:pPr>
              <w:pStyle w:val="9"/>
              <w:spacing w:before="59" w:line="184" w:lineRule="auto"/>
              <w:ind w:left="211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480" w:type="dxa"/>
            <w:vMerge w:val="restart"/>
            <w:tcBorders>
              <w:bottom w:val="nil"/>
            </w:tcBorders>
            <w:vAlign w:val="top"/>
          </w:tcPr>
          <w:p>
            <w:pPr>
              <w:spacing w:line="354" w:lineRule="auto"/>
              <w:rPr>
                <w:rFonts w:ascii="Arial"/>
                <w:color w:val="auto"/>
                <w:sz w:val="21"/>
              </w:rPr>
            </w:pPr>
          </w:p>
          <w:p>
            <w:pPr>
              <w:spacing w:line="354" w:lineRule="auto"/>
              <w:rPr>
                <w:rFonts w:ascii="Arial"/>
                <w:color w:val="auto"/>
                <w:sz w:val="21"/>
              </w:rPr>
            </w:pPr>
          </w:p>
          <w:p>
            <w:pPr>
              <w:pStyle w:val="9"/>
              <w:spacing w:before="59" w:line="239" w:lineRule="auto"/>
              <w:ind w:left="71" w:right="42" w:hanging="1"/>
              <w:jc w:val="both"/>
              <w:rPr>
                <w:color w:val="auto"/>
              </w:rPr>
            </w:pPr>
            <w:r>
              <w:rPr>
                <w:color w:val="auto"/>
                <w:spacing w:val="-2"/>
              </w:rPr>
              <w:t>法治</w:t>
            </w:r>
            <w:r>
              <w:rPr>
                <w:color w:val="auto"/>
              </w:rPr>
              <w:t xml:space="preserve"> </w:t>
            </w:r>
            <w:r>
              <w:rPr>
                <w:color w:val="auto"/>
                <w:spacing w:val="-3"/>
              </w:rPr>
              <w:t>宣传</w:t>
            </w:r>
            <w:r>
              <w:rPr>
                <w:color w:val="auto"/>
              </w:rPr>
              <w:t xml:space="preserve"> </w:t>
            </w:r>
            <w:r>
              <w:rPr>
                <w:color w:val="auto"/>
                <w:spacing w:val="-5"/>
              </w:rPr>
              <w:t>教育</w:t>
            </w:r>
          </w:p>
        </w:tc>
        <w:tc>
          <w:tcPr>
            <w:tcW w:w="1215" w:type="dxa"/>
            <w:vMerge w:val="restart"/>
            <w:tcBorders>
              <w:bottom w:val="nil"/>
            </w:tcBorders>
            <w:vAlign w:val="top"/>
          </w:tcPr>
          <w:p>
            <w:pPr>
              <w:spacing w:line="242" w:lineRule="auto"/>
              <w:rPr>
                <w:rFonts w:ascii="Arial"/>
                <w:color w:val="auto"/>
                <w:sz w:val="21"/>
              </w:rPr>
            </w:pPr>
          </w:p>
          <w:p>
            <w:pPr>
              <w:spacing w:line="243" w:lineRule="auto"/>
              <w:rPr>
                <w:rFonts w:ascii="Arial"/>
                <w:color w:val="auto"/>
                <w:sz w:val="21"/>
              </w:rPr>
            </w:pPr>
          </w:p>
          <w:p>
            <w:pPr>
              <w:spacing w:line="243" w:lineRule="auto"/>
              <w:rPr>
                <w:rFonts w:ascii="Arial"/>
                <w:color w:val="auto"/>
                <w:sz w:val="21"/>
              </w:rPr>
            </w:pPr>
          </w:p>
          <w:p>
            <w:pPr>
              <w:spacing w:line="243" w:lineRule="auto"/>
              <w:rPr>
                <w:rFonts w:ascii="Arial"/>
                <w:color w:val="auto"/>
                <w:sz w:val="21"/>
              </w:rPr>
            </w:pPr>
          </w:p>
          <w:p>
            <w:pPr>
              <w:pStyle w:val="9"/>
              <w:spacing w:before="58" w:line="234" w:lineRule="auto"/>
              <w:ind w:left="431" w:right="62" w:hanging="361"/>
              <w:rPr>
                <w:color w:val="auto"/>
              </w:rPr>
            </w:pPr>
            <w:r>
              <w:rPr>
                <w:color w:val="auto"/>
                <w:spacing w:val="-2"/>
              </w:rPr>
              <w:t>法律知识普及</w:t>
            </w:r>
            <w:r>
              <w:rPr>
                <w:color w:val="auto"/>
                <w:spacing w:val="3"/>
              </w:rPr>
              <w:t xml:space="preserve"> </w:t>
            </w:r>
            <w:r>
              <w:rPr>
                <w:color w:val="auto"/>
                <w:spacing w:val="-4"/>
              </w:rPr>
              <w:t>服务</w:t>
            </w:r>
          </w:p>
        </w:tc>
        <w:tc>
          <w:tcPr>
            <w:tcW w:w="1965" w:type="dxa"/>
            <w:vMerge w:val="restart"/>
            <w:tcBorders>
              <w:bottom w:val="nil"/>
            </w:tcBorders>
            <w:vAlign w:val="top"/>
          </w:tcPr>
          <w:p>
            <w:pPr>
              <w:spacing w:line="312" w:lineRule="auto"/>
              <w:rPr>
                <w:rFonts w:ascii="Arial"/>
                <w:color w:val="auto"/>
                <w:sz w:val="21"/>
              </w:rPr>
            </w:pPr>
          </w:p>
          <w:p>
            <w:pPr>
              <w:spacing w:line="312" w:lineRule="auto"/>
              <w:rPr>
                <w:rFonts w:ascii="Arial"/>
                <w:color w:val="auto"/>
                <w:sz w:val="21"/>
              </w:rPr>
            </w:pPr>
          </w:p>
          <w:p>
            <w:pPr>
              <w:spacing w:line="313" w:lineRule="auto"/>
              <w:rPr>
                <w:rFonts w:ascii="Arial"/>
                <w:color w:val="auto"/>
                <w:sz w:val="21"/>
              </w:rPr>
            </w:pPr>
          </w:p>
          <w:p>
            <w:pPr>
              <w:pStyle w:val="9"/>
              <w:spacing w:before="58" w:line="220" w:lineRule="auto"/>
              <w:ind w:left="39"/>
              <w:rPr>
                <w:color w:val="auto"/>
              </w:rPr>
            </w:pPr>
            <w:r>
              <w:rPr>
                <w:color w:val="auto"/>
                <w:spacing w:val="-3"/>
              </w:rPr>
              <w:t>1.</w:t>
            </w:r>
            <w:r>
              <w:rPr>
                <w:color w:val="auto"/>
                <w:spacing w:val="-36"/>
              </w:rPr>
              <w:t xml:space="preserve"> </w:t>
            </w:r>
            <w:r>
              <w:rPr>
                <w:color w:val="auto"/>
                <w:spacing w:val="-3"/>
              </w:rPr>
              <w:t>法律法规资讯；</w:t>
            </w:r>
          </w:p>
          <w:p>
            <w:pPr>
              <w:pStyle w:val="9"/>
              <w:spacing w:before="27" w:line="220" w:lineRule="auto"/>
              <w:ind w:left="28"/>
              <w:rPr>
                <w:color w:val="auto"/>
              </w:rPr>
            </w:pPr>
            <w:r>
              <w:rPr>
                <w:color w:val="auto"/>
                <w:spacing w:val="-2"/>
              </w:rPr>
              <w:t>2.</w:t>
            </w:r>
            <w:r>
              <w:rPr>
                <w:color w:val="auto"/>
                <w:spacing w:val="-35"/>
              </w:rPr>
              <w:t xml:space="preserve"> </w:t>
            </w:r>
            <w:r>
              <w:rPr>
                <w:color w:val="auto"/>
                <w:spacing w:val="-2"/>
              </w:rPr>
              <w:t>普法动态资讯；</w:t>
            </w:r>
          </w:p>
          <w:p>
            <w:pPr>
              <w:pStyle w:val="9"/>
              <w:spacing w:before="27" w:line="220" w:lineRule="auto"/>
              <w:ind w:left="29"/>
              <w:rPr>
                <w:color w:val="auto"/>
              </w:rPr>
            </w:pPr>
          </w:p>
        </w:tc>
        <w:tc>
          <w:tcPr>
            <w:tcW w:w="1546" w:type="dxa"/>
            <w:vMerge w:val="restart"/>
            <w:vAlign w:val="top"/>
          </w:tcPr>
          <w:p>
            <w:pPr>
              <w:spacing w:line="274" w:lineRule="auto"/>
              <w:rPr>
                <w:rFonts w:ascii="Arial"/>
                <w:color w:val="auto"/>
                <w:sz w:val="21"/>
              </w:rPr>
            </w:pPr>
          </w:p>
          <w:p>
            <w:pPr>
              <w:spacing w:line="275" w:lineRule="auto"/>
              <w:rPr>
                <w:rFonts w:ascii="Arial"/>
                <w:color w:val="auto"/>
                <w:sz w:val="21"/>
              </w:rPr>
            </w:pPr>
          </w:p>
          <w:p>
            <w:pPr>
              <w:pStyle w:val="9"/>
              <w:spacing w:before="58" w:line="229" w:lineRule="auto"/>
              <w:ind w:left="73" w:right="28" w:firstLine="7"/>
              <w:jc w:val="both"/>
              <w:rPr>
                <w:color w:val="auto"/>
              </w:rPr>
            </w:pPr>
            <w:r>
              <w:rPr>
                <w:color w:val="auto"/>
                <w:spacing w:val="-2"/>
              </w:rPr>
              <w:t>《中共中央、国务</w:t>
            </w:r>
            <w:r>
              <w:rPr>
                <w:color w:val="auto"/>
                <w:spacing w:val="2"/>
              </w:rPr>
              <w:t xml:space="preserve"> </w:t>
            </w:r>
            <w:r>
              <w:rPr>
                <w:color w:val="auto"/>
                <w:spacing w:val="4"/>
              </w:rPr>
              <w:t>院转发&lt;中央宣传</w:t>
            </w:r>
            <w:r>
              <w:rPr>
                <w:color w:val="auto"/>
                <w:spacing w:val="5"/>
              </w:rPr>
              <w:t xml:space="preserve"> </w:t>
            </w:r>
            <w:r>
              <w:rPr>
                <w:color w:val="auto"/>
                <w:spacing w:val="-1"/>
              </w:rPr>
              <w:t>部、司法部关于在</w:t>
            </w:r>
            <w:r>
              <w:rPr>
                <w:color w:val="auto"/>
                <w:spacing w:val="1"/>
              </w:rPr>
              <w:t xml:space="preserve"> </w:t>
            </w:r>
            <w:r>
              <w:rPr>
                <w:color w:val="auto"/>
                <w:spacing w:val="-1"/>
              </w:rPr>
              <w:t>公民中开展法治宣</w:t>
            </w:r>
            <w:r>
              <w:rPr>
                <w:color w:val="auto"/>
                <w:spacing w:val="1"/>
              </w:rPr>
              <w:t xml:space="preserve"> </w:t>
            </w:r>
            <w:r>
              <w:rPr>
                <w:color w:val="auto"/>
                <w:spacing w:val="-1"/>
              </w:rPr>
              <w:t>传教育的第七个五</w:t>
            </w:r>
          </w:p>
          <w:p>
            <w:pPr>
              <w:pStyle w:val="9"/>
              <w:spacing w:before="27" w:line="236" w:lineRule="auto"/>
              <w:ind w:left="256" w:right="140" w:hanging="90"/>
              <w:rPr>
                <w:color w:val="auto"/>
              </w:rPr>
            </w:pPr>
            <w:r>
              <w:rPr>
                <w:color w:val="auto"/>
                <w:spacing w:val="6"/>
              </w:rPr>
              <w:t>年规划（2016-</w:t>
            </w:r>
            <w:r>
              <w:rPr>
                <w:color w:val="auto"/>
                <w:spacing w:val="4"/>
              </w:rPr>
              <w:t xml:space="preserve"> </w:t>
            </w:r>
            <w:r>
              <w:rPr>
                <w:color w:val="auto"/>
                <w:spacing w:val="-1"/>
              </w:rPr>
              <w:t>2020 年）&gt;》</w:t>
            </w:r>
          </w:p>
        </w:tc>
        <w:tc>
          <w:tcPr>
            <w:tcW w:w="870" w:type="dxa"/>
            <w:vMerge w:val="restart"/>
            <w:tcBorders>
              <w:right w:val="single" w:color="000000" w:sz="2" w:space="0"/>
            </w:tcBorders>
            <w:vAlign w:val="top"/>
          </w:tcPr>
          <w:p>
            <w:pPr>
              <w:spacing w:line="255" w:lineRule="auto"/>
              <w:rPr>
                <w:rFonts w:ascii="Arial"/>
                <w:color w:val="auto"/>
                <w:sz w:val="21"/>
              </w:rPr>
            </w:pPr>
          </w:p>
          <w:p>
            <w:pPr>
              <w:spacing w:line="256" w:lineRule="auto"/>
              <w:rPr>
                <w:rFonts w:ascii="Arial"/>
                <w:color w:val="auto"/>
                <w:sz w:val="21"/>
              </w:rPr>
            </w:pPr>
          </w:p>
          <w:p>
            <w:pPr>
              <w:pStyle w:val="9"/>
              <w:spacing w:before="59" w:line="233" w:lineRule="auto"/>
              <w:ind w:left="62" w:right="22" w:firstLine="41"/>
              <w:jc w:val="both"/>
              <w:rPr>
                <w:color w:val="auto"/>
              </w:rPr>
            </w:pPr>
            <w:r>
              <w:rPr>
                <w:color w:val="auto"/>
                <w:spacing w:val="-10"/>
              </w:rPr>
              <w:t>自制作或</w:t>
            </w:r>
            <w:r>
              <w:rPr>
                <w:color w:val="auto"/>
                <w:spacing w:val="2"/>
              </w:rPr>
              <w:t xml:space="preserve"> </w:t>
            </w:r>
            <w:r>
              <w:rPr>
                <w:color w:val="auto"/>
                <w:spacing w:val="1"/>
              </w:rPr>
              <w:t>获取该信</w:t>
            </w:r>
            <w:r>
              <w:rPr>
                <w:color w:val="auto"/>
              </w:rPr>
              <w:t xml:space="preserve"> </w:t>
            </w:r>
            <w:r>
              <w:rPr>
                <w:color w:val="auto"/>
                <w:spacing w:val="10"/>
              </w:rPr>
              <w:t>息之日起</w:t>
            </w:r>
            <w:r>
              <w:rPr>
                <w:color w:val="auto"/>
              </w:rPr>
              <w:t xml:space="preserve"> </w:t>
            </w:r>
            <w:r>
              <w:rPr>
                <w:color w:val="auto"/>
                <w:spacing w:val="-6"/>
              </w:rPr>
              <w:t>20 个工作</w:t>
            </w:r>
            <w:r>
              <w:rPr>
                <w:color w:val="auto"/>
                <w:spacing w:val="3"/>
              </w:rPr>
              <w:t xml:space="preserve"> </w:t>
            </w:r>
            <w:r>
              <w:rPr>
                <w:color w:val="auto"/>
                <w:spacing w:val="-3"/>
              </w:rPr>
              <w:t>日内公开</w:t>
            </w:r>
          </w:p>
        </w:tc>
        <w:tc>
          <w:tcPr>
            <w:tcW w:w="946" w:type="dxa"/>
            <w:vMerge w:val="restart"/>
            <w:tcBorders>
              <w:top w:val="single" w:color="000000" w:sz="2" w:space="0"/>
              <w:left w:val="single" w:color="000000" w:sz="2" w:space="0"/>
              <w:bottom w:val="nil"/>
              <w:right w:val="single" w:color="000000" w:sz="2" w:space="0"/>
            </w:tcBorders>
            <w:vAlign w:val="top"/>
          </w:tcPr>
          <w:p>
            <w:pPr>
              <w:spacing w:line="245" w:lineRule="auto"/>
              <w:rPr>
                <w:rFonts w:ascii="Arial"/>
                <w:color w:val="auto"/>
                <w:sz w:val="21"/>
              </w:rPr>
            </w:pPr>
          </w:p>
          <w:p>
            <w:pPr>
              <w:spacing w:line="245" w:lineRule="auto"/>
              <w:rPr>
                <w:rFonts w:ascii="Arial"/>
                <w:color w:val="auto"/>
                <w:sz w:val="21"/>
              </w:rPr>
            </w:pPr>
          </w:p>
          <w:p>
            <w:pPr>
              <w:spacing w:line="245" w:lineRule="auto"/>
              <w:rPr>
                <w:rFonts w:ascii="Arial"/>
                <w:color w:val="auto"/>
                <w:sz w:val="21"/>
              </w:rPr>
            </w:pPr>
          </w:p>
          <w:p>
            <w:pPr>
              <w:spacing w:line="246" w:lineRule="auto"/>
              <w:rPr>
                <w:rFonts w:ascii="Arial"/>
                <w:color w:val="auto"/>
                <w:sz w:val="21"/>
              </w:rPr>
            </w:pPr>
          </w:p>
          <w:p>
            <w:pPr>
              <w:pStyle w:val="9"/>
              <w:spacing w:before="59" w:line="239" w:lineRule="auto"/>
              <w:ind w:left="7" w:right="10" w:firstLine="8"/>
              <w:jc w:val="both"/>
              <w:rPr>
                <w:color w:val="auto"/>
              </w:rPr>
            </w:pPr>
            <w:r>
              <w:rPr>
                <w:color w:val="auto"/>
                <w:spacing w:val="2"/>
              </w:rPr>
              <w:t xml:space="preserve">乡镇人民政 </w:t>
            </w:r>
            <w:r>
              <w:rPr>
                <w:color w:val="auto"/>
                <w:spacing w:val="4"/>
              </w:rPr>
              <w:t>府及有关部</w:t>
            </w:r>
            <w:r>
              <w:rPr>
                <w:color w:val="auto"/>
                <w:spacing w:val="1"/>
              </w:rPr>
              <w:t xml:space="preserve"> </w:t>
            </w:r>
            <w:r>
              <w:rPr>
                <w:color w:val="auto"/>
              </w:rPr>
              <w:t>门</w:t>
            </w:r>
          </w:p>
        </w:tc>
        <w:tc>
          <w:tcPr>
            <w:tcW w:w="1150" w:type="dxa"/>
            <w:tcBorders>
              <w:left w:val="single" w:color="000000" w:sz="2" w:space="0"/>
              <w:bottom w:val="nil"/>
              <w:right w:val="nil"/>
            </w:tcBorders>
            <w:vAlign w:val="top"/>
          </w:tcPr>
          <w:p>
            <w:pPr>
              <w:pStyle w:val="9"/>
              <w:spacing w:before="18" w:line="231" w:lineRule="auto"/>
              <w:ind w:left="42"/>
            </w:pPr>
            <w:r>
              <w:rPr>
                <w:rFonts w:ascii="Wingdings" w:hAnsi="Wingdings" w:eastAsia="Wingdings" w:cs="Wingdings"/>
                <w:spacing w:val="-3"/>
              </w:rPr>
              <w:t>o</w:t>
            </w:r>
            <w:r>
              <w:rPr>
                <w:spacing w:val="-3"/>
              </w:rPr>
              <w:t>政府网站</w:t>
            </w:r>
          </w:p>
          <w:p>
            <w:pPr>
              <w:pStyle w:val="9"/>
              <w:spacing w:line="239" w:lineRule="auto"/>
              <w:ind w:left="42"/>
            </w:pPr>
            <w:r>
              <w:rPr>
                <w:rFonts w:ascii="Wingdings" w:hAnsi="Wingdings" w:eastAsia="Wingdings" w:cs="Wingdings"/>
                <w:spacing w:val="-2"/>
              </w:rPr>
              <w:t>o</w:t>
            </w:r>
            <w:r>
              <w:rPr>
                <w:spacing w:val="-2"/>
              </w:rPr>
              <w:t>两微一端</w:t>
            </w:r>
          </w:p>
          <w:p>
            <w:pPr>
              <w:pStyle w:val="9"/>
              <w:spacing w:before="8" w:line="220" w:lineRule="auto"/>
              <w:ind w:left="52"/>
            </w:pPr>
            <w:r>
              <w:rPr>
                <w:spacing w:val="-6"/>
              </w:rPr>
              <w:t>□广播电视</w:t>
            </w:r>
          </w:p>
          <w:p>
            <w:pPr>
              <w:pStyle w:val="9"/>
              <w:spacing w:before="20" w:line="241" w:lineRule="auto"/>
              <w:ind w:left="42"/>
            </w:pPr>
            <w:r>
              <w:rPr>
                <w:rFonts w:ascii="Wingdings" w:hAnsi="Wingdings" w:eastAsia="Wingdings" w:cs="Wingdings"/>
                <w:spacing w:val="-3"/>
              </w:rPr>
              <w:t>o</w:t>
            </w:r>
            <w:r>
              <w:rPr>
                <w:spacing w:val="-3"/>
              </w:rPr>
              <w:t>公开查阅点</w:t>
            </w:r>
          </w:p>
          <w:p>
            <w:pPr>
              <w:pStyle w:val="9"/>
              <w:spacing w:before="14" w:line="203" w:lineRule="auto"/>
              <w:ind w:left="52"/>
            </w:pPr>
            <w:r>
              <w:rPr>
                <w:spacing w:val="-5"/>
              </w:rPr>
              <w:t>□便民服务站</w:t>
            </w:r>
          </w:p>
        </w:tc>
        <w:tc>
          <w:tcPr>
            <w:tcW w:w="1627" w:type="dxa"/>
            <w:tcBorders>
              <w:left w:val="nil"/>
              <w:bottom w:val="nil"/>
            </w:tcBorders>
            <w:vAlign w:val="top"/>
          </w:tcPr>
          <w:p>
            <w:pPr>
              <w:pStyle w:val="9"/>
              <w:spacing w:before="27" w:line="224" w:lineRule="auto"/>
              <w:ind w:left="76" w:right="670"/>
            </w:pPr>
            <w:r>
              <w:rPr>
                <w:spacing w:val="-6"/>
              </w:rPr>
              <w:t>□政府公报</w:t>
            </w:r>
            <w:r>
              <w:rPr>
                <w:spacing w:val="3"/>
              </w:rPr>
              <w:t xml:space="preserve"> </w:t>
            </w:r>
            <w:r>
              <w:rPr>
                <w:spacing w:val="-7"/>
              </w:rPr>
              <w:t>□发布会</w:t>
            </w:r>
          </w:p>
          <w:p>
            <w:pPr>
              <w:pStyle w:val="9"/>
              <w:spacing w:before="21" w:line="219" w:lineRule="auto"/>
              <w:ind w:left="76"/>
            </w:pPr>
            <w:r>
              <w:rPr>
                <w:spacing w:val="-6"/>
              </w:rPr>
              <w:t>□纸质媒体</w:t>
            </w:r>
          </w:p>
          <w:p>
            <w:pPr>
              <w:pStyle w:val="9"/>
              <w:spacing w:before="21" w:line="239" w:lineRule="auto"/>
              <w:ind w:left="44"/>
            </w:pPr>
            <w:r>
              <w:rPr>
                <w:rFonts w:ascii="Wingdings" w:hAnsi="Wingdings" w:eastAsia="Wingdings" w:cs="Wingdings"/>
                <w:spacing w:val="-3"/>
              </w:rPr>
              <w:t>o</w:t>
            </w:r>
            <w:r>
              <w:rPr>
                <w:spacing w:val="-3"/>
              </w:rPr>
              <w:t>政务服务中心</w:t>
            </w:r>
          </w:p>
          <w:p>
            <w:pPr>
              <w:pStyle w:val="9"/>
              <w:spacing w:before="15" w:line="203" w:lineRule="auto"/>
              <w:ind w:left="76"/>
            </w:pPr>
            <w:r>
              <w:rPr>
                <w:spacing w:val="-5"/>
              </w:rPr>
              <w:t>□入户/现场</w:t>
            </w:r>
          </w:p>
        </w:tc>
        <w:tc>
          <w:tcPr>
            <w:tcW w:w="586" w:type="dxa"/>
            <w:vMerge w:val="restart"/>
            <w:tcBorders>
              <w:bottom w:val="nil"/>
            </w:tcBorders>
            <w:vAlign w:val="top"/>
          </w:tcPr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before="58" w:line="237" w:lineRule="exact"/>
              <w:ind w:left="256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z w:val="18"/>
                <w:szCs w:val="18"/>
              </w:rPr>
              <w:t>√</w:t>
            </w:r>
          </w:p>
        </w:tc>
        <w:tc>
          <w:tcPr>
            <w:tcW w:w="736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87" w:type="dxa"/>
            <w:vMerge w:val="restart"/>
            <w:tcBorders>
              <w:bottom w:val="nil"/>
            </w:tcBorders>
            <w:vAlign w:val="top"/>
          </w:tcPr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before="58" w:line="237" w:lineRule="exact"/>
              <w:ind w:left="256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z w:val="18"/>
                <w:szCs w:val="18"/>
              </w:rPr>
              <w:t>√</w:t>
            </w:r>
          </w:p>
        </w:tc>
        <w:tc>
          <w:tcPr>
            <w:tcW w:w="730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36" w:hRule="atLeast"/>
        </w:trPr>
        <w:tc>
          <w:tcPr>
            <w:tcW w:w="45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1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6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6" w:type="dxa"/>
            <w:vMerge w:val="continue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70" w:type="dxa"/>
            <w:vMerge w:val="continue"/>
            <w:tcBorders>
              <w:bottom w:val="nil"/>
              <w:right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46" w:type="dxa"/>
            <w:vMerge w:val="continue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77" w:type="dxa"/>
            <w:gridSpan w:val="2"/>
            <w:tcBorders>
              <w:top w:val="nil"/>
              <w:left w:val="single" w:color="000000" w:sz="2" w:space="0"/>
            </w:tcBorders>
            <w:vAlign w:val="top"/>
          </w:tcPr>
          <w:p>
            <w:pPr>
              <w:pStyle w:val="9"/>
              <w:spacing w:before="36" w:line="230" w:lineRule="auto"/>
              <w:ind w:left="44" w:right="310" w:firstLine="8"/>
            </w:pPr>
            <w:r>
              <w:rPr>
                <w:spacing w:val="-2"/>
              </w:rPr>
              <w:t>■社区/、村公示栏</w:t>
            </w:r>
            <w:r>
              <w:rPr>
                <w:spacing w:val="2"/>
              </w:rPr>
              <w:t xml:space="preserve"> </w:t>
            </w:r>
          </w:p>
          <w:p>
            <w:pPr>
              <w:pStyle w:val="9"/>
              <w:spacing w:before="27" w:line="232" w:lineRule="auto"/>
              <w:ind w:left="48" w:right="65" w:firstLine="4"/>
            </w:pPr>
            <w:r>
              <w:rPr>
                <w:spacing w:val="-3"/>
              </w:rPr>
              <w:t>□精准推送      ■其他法律服务</w:t>
            </w:r>
            <w:r>
              <w:rPr>
                <w:spacing w:val="3"/>
              </w:rPr>
              <w:t xml:space="preserve"> </w:t>
            </w:r>
            <w:r>
              <w:t>网</w:t>
            </w:r>
          </w:p>
          <w:p>
            <w:pPr>
              <w:pStyle w:val="9"/>
              <w:spacing w:before="22" w:line="225" w:lineRule="auto"/>
              <w:ind w:left="34" w:right="41"/>
            </w:pPr>
            <w:r>
              <w:rPr>
                <w:spacing w:val="-1"/>
              </w:rPr>
              <w:t>注：有关公开信息可推送或归集至</w:t>
            </w:r>
            <w:r>
              <w:rPr>
                <w:spacing w:val="6"/>
              </w:rPr>
              <w:t xml:space="preserve"> </w:t>
            </w:r>
            <w:r>
              <w:rPr>
                <w:spacing w:val="-1"/>
              </w:rPr>
              <w:t>本省级法律服务网。</w:t>
            </w:r>
          </w:p>
        </w:tc>
        <w:tc>
          <w:tcPr>
            <w:tcW w:w="58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8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pStyle w:val="2"/>
      </w:pPr>
    </w:p>
    <w:p>
      <w:pPr>
        <w:sectPr>
          <w:footerReference r:id="rId10" w:type="default"/>
          <w:pgSz w:w="16850" w:h="11910"/>
          <w:pgMar w:top="1012" w:right="2525" w:bottom="1163" w:left="1418" w:header="0" w:footer="984" w:gutter="0"/>
          <w:pgNumType w:fmt="numberInDash"/>
          <w:cols w:space="720" w:num="1"/>
        </w:sectPr>
      </w:pPr>
    </w:p>
    <w:p>
      <w:pPr>
        <w:spacing w:before="43"/>
      </w:pPr>
    </w:p>
    <w:p>
      <w:pPr>
        <w:spacing w:before="42"/>
      </w:pPr>
    </w:p>
    <w:tbl>
      <w:tblPr>
        <w:tblStyle w:val="8"/>
        <w:tblW w:w="12895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57"/>
        <w:gridCol w:w="480"/>
        <w:gridCol w:w="1215"/>
        <w:gridCol w:w="1965"/>
        <w:gridCol w:w="1546"/>
        <w:gridCol w:w="870"/>
        <w:gridCol w:w="946"/>
        <w:gridCol w:w="1153"/>
        <w:gridCol w:w="1624"/>
        <w:gridCol w:w="586"/>
        <w:gridCol w:w="736"/>
        <w:gridCol w:w="587"/>
        <w:gridCol w:w="73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457" w:type="dxa"/>
            <w:vMerge w:val="restart"/>
            <w:tcBorders>
              <w:bottom w:val="nil"/>
            </w:tcBorders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before="58" w:line="223" w:lineRule="auto"/>
              <w:ind w:left="63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4"/>
                <w:sz w:val="18"/>
                <w:szCs w:val="18"/>
              </w:rPr>
              <w:t>序号</w:t>
            </w:r>
          </w:p>
        </w:tc>
        <w:tc>
          <w:tcPr>
            <w:tcW w:w="1695" w:type="dxa"/>
            <w:gridSpan w:val="2"/>
            <w:vAlign w:val="top"/>
          </w:tcPr>
          <w:p>
            <w:pPr>
              <w:spacing w:before="62" w:line="222" w:lineRule="auto"/>
              <w:ind w:left="491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3"/>
                <w:sz w:val="18"/>
                <w:szCs w:val="18"/>
              </w:rPr>
              <w:t>公开事项</w:t>
            </w:r>
          </w:p>
        </w:tc>
        <w:tc>
          <w:tcPr>
            <w:tcW w:w="1965" w:type="dxa"/>
            <w:vMerge w:val="restart"/>
            <w:tcBorders>
              <w:bottom w:val="nil"/>
            </w:tcBorders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before="58" w:line="222" w:lineRule="auto"/>
              <w:ind w:left="270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2"/>
                <w:sz w:val="18"/>
                <w:szCs w:val="18"/>
              </w:rPr>
              <w:t>公开内容（要素）</w:t>
            </w:r>
          </w:p>
        </w:tc>
        <w:tc>
          <w:tcPr>
            <w:tcW w:w="1546" w:type="dxa"/>
            <w:vMerge w:val="restart"/>
            <w:tcBorders>
              <w:bottom w:val="nil"/>
            </w:tcBorders>
            <w:vAlign w:val="top"/>
          </w:tcPr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before="59" w:line="222" w:lineRule="auto"/>
              <w:ind w:left="436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3"/>
                <w:sz w:val="18"/>
                <w:szCs w:val="18"/>
              </w:rPr>
              <w:t>公开依据</w:t>
            </w:r>
          </w:p>
        </w:tc>
        <w:tc>
          <w:tcPr>
            <w:tcW w:w="870" w:type="dxa"/>
            <w:vMerge w:val="restart"/>
            <w:tcBorders>
              <w:bottom w:val="nil"/>
            </w:tcBorders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before="59" w:line="224" w:lineRule="auto"/>
              <w:ind w:left="75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3"/>
                <w:sz w:val="18"/>
                <w:szCs w:val="18"/>
              </w:rPr>
              <w:t>公开时限</w:t>
            </w:r>
          </w:p>
        </w:tc>
        <w:tc>
          <w:tcPr>
            <w:tcW w:w="946" w:type="dxa"/>
            <w:vMerge w:val="restart"/>
            <w:tcBorders>
              <w:bottom w:val="nil"/>
            </w:tcBorders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before="59" w:line="224" w:lineRule="auto"/>
              <w:ind w:left="122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3"/>
                <w:sz w:val="18"/>
                <w:szCs w:val="18"/>
              </w:rPr>
              <w:t>公开主体</w:t>
            </w:r>
          </w:p>
        </w:tc>
        <w:tc>
          <w:tcPr>
            <w:tcW w:w="2777" w:type="dxa"/>
            <w:gridSpan w:val="2"/>
            <w:vMerge w:val="restart"/>
            <w:tcBorders>
              <w:bottom w:val="nil"/>
            </w:tcBorders>
            <w:vAlign w:val="top"/>
          </w:tcPr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before="59" w:line="222" w:lineRule="auto"/>
              <w:ind w:left="767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2"/>
                <w:sz w:val="18"/>
                <w:szCs w:val="18"/>
              </w:rPr>
              <w:t>公开渠道和载体</w:t>
            </w:r>
          </w:p>
        </w:tc>
        <w:tc>
          <w:tcPr>
            <w:tcW w:w="1322" w:type="dxa"/>
            <w:gridSpan w:val="2"/>
            <w:vAlign w:val="top"/>
          </w:tcPr>
          <w:p>
            <w:pPr>
              <w:spacing w:before="62" w:line="222" w:lineRule="auto"/>
              <w:ind w:left="316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3"/>
                <w:sz w:val="18"/>
                <w:szCs w:val="18"/>
              </w:rPr>
              <w:t>公开对象</w:t>
            </w:r>
          </w:p>
        </w:tc>
        <w:tc>
          <w:tcPr>
            <w:tcW w:w="1317" w:type="dxa"/>
            <w:gridSpan w:val="2"/>
            <w:vAlign w:val="top"/>
          </w:tcPr>
          <w:p>
            <w:pPr>
              <w:spacing w:before="62" w:line="221" w:lineRule="auto"/>
              <w:ind w:left="316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3"/>
                <w:sz w:val="18"/>
                <w:szCs w:val="18"/>
              </w:rPr>
              <w:t>公开方式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45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0" w:type="dxa"/>
            <w:vAlign w:val="top"/>
          </w:tcPr>
          <w:p>
            <w:pPr>
              <w:spacing w:before="55" w:line="235" w:lineRule="auto"/>
              <w:ind w:left="73" w:right="46" w:hanging="1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5"/>
                <w:sz w:val="18"/>
                <w:szCs w:val="18"/>
              </w:rPr>
              <w:t>一级</w:t>
            </w:r>
            <w:r>
              <w:rPr>
                <w:rFonts w:ascii="黑体" w:hAnsi="黑体" w:eastAsia="黑体" w:cs="黑体"/>
                <w:sz w:val="18"/>
                <w:szCs w:val="18"/>
              </w:rPr>
              <w:t xml:space="preserve"> </w:t>
            </w:r>
            <w:r>
              <w:rPr>
                <w:rFonts w:ascii="黑体" w:hAnsi="黑体" w:eastAsia="黑体" w:cs="黑体"/>
                <w:spacing w:val="-6"/>
                <w:sz w:val="18"/>
                <w:szCs w:val="18"/>
              </w:rPr>
              <w:t>事项</w:t>
            </w:r>
          </w:p>
        </w:tc>
        <w:tc>
          <w:tcPr>
            <w:tcW w:w="1215" w:type="dxa"/>
            <w:vAlign w:val="top"/>
          </w:tcPr>
          <w:p>
            <w:pPr>
              <w:spacing w:before="174" w:line="221" w:lineRule="auto"/>
              <w:ind w:left="255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3"/>
                <w:sz w:val="18"/>
                <w:szCs w:val="18"/>
              </w:rPr>
              <w:t>二级事项</w:t>
            </w:r>
          </w:p>
        </w:tc>
        <w:tc>
          <w:tcPr>
            <w:tcW w:w="196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7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4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77" w:type="dxa"/>
            <w:gridSpan w:val="2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86" w:type="dxa"/>
            <w:vAlign w:val="top"/>
          </w:tcPr>
          <w:p>
            <w:pPr>
              <w:spacing w:before="175" w:line="222" w:lineRule="auto"/>
              <w:ind w:left="33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3"/>
                <w:sz w:val="18"/>
                <w:szCs w:val="18"/>
              </w:rPr>
              <w:t>全社会</w:t>
            </w:r>
          </w:p>
        </w:tc>
        <w:tc>
          <w:tcPr>
            <w:tcW w:w="736" w:type="dxa"/>
            <w:vAlign w:val="top"/>
          </w:tcPr>
          <w:p>
            <w:pPr>
              <w:spacing w:before="54" w:line="243" w:lineRule="exact"/>
              <w:ind w:left="193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4"/>
                <w:position w:val="4"/>
                <w:sz w:val="18"/>
                <w:szCs w:val="18"/>
              </w:rPr>
              <w:t>特定</w:t>
            </w:r>
          </w:p>
          <w:p>
            <w:pPr>
              <w:spacing w:line="220" w:lineRule="auto"/>
              <w:ind w:left="193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3"/>
                <w:sz w:val="18"/>
                <w:szCs w:val="18"/>
              </w:rPr>
              <w:t>群体</w:t>
            </w:r>
          </w:p>
        </w:tc>
        <w:tc>
          <w:tcPr>
            <w:tcW w:w="587" w:type="dxa"/>
            <w:vAlign w:val="top"/>
          </w:tcPr>
          <w:p>
            <w:pPr>
              <w:spacing w:before="174" w:line="222" w:lineRule="auto"/>
              <w:ind w:left="123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5"/>
                <w:sz w:val="18"/>
                <w:szCs w:val="18"/>
              </w:rPr>
              <w:t>主动</w:t>
            </w:r>
          </w:p>
        </w:tc>
        <w:tc>
          <w:tcPr>
            <w:tcW w:w="730" w:type="dxa"/>
            <w:vAlign w:val="top"/>
          </w:tcPr>
          <w:p>
            <w:pPr>
              <w:spacing w:before="174" w:line="222" w:lineRule="auto"/>
              <w:ind w:left="104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3"/>
                <w:sz w:val="18"/>
                <w:szCs w:val="18"/>
              </w:rPr>
              <w:t>依申请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1" w:hRule="atLeast"/>
        </w:trPr>
        <w:tc>
          <w:tcPr>
            <w:tcW w:w="457" w:type="dxa"/>
            <w:vMerge w:val="restart"/>
            <w:tcBorders>
              <w:bottom w:val="nil"/>
            </w:tcBorders>
            <w:vAlign w:val="top"/>
          </w:tcPr>
          <w:p>
            <w:pPr>
              <w:spacing w:line="295" w:lineRule="auto"/>
              <w:rPr>
                <w:rFonts w:ascii="Arial"/>
                <w:sz w:val="21"/>
              </w:rPr>
            </w:pPr>
          </w:p>
          <w:p>
            <w:pPr>
              <w:spacing w:line="295" w:lineRule="auto"/>
              <w:rPr>
                <w:rFonts w:ascii="Arial"/>
                <w:sz w:val="21"/>
              </w:rPr>
            </w:pPr>
          </w:p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pStyle w:val="9"/>
              <w:spacing w:before="58" w:line="183" w:lineRule="auto"/>
              <w:ind w:left="194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480" w:type="dxa"/>
            <w:vMerge w:val="restart"/>
            <w:tcBorders>
              <w:bottom w:val="nil"/>
            </w:tcBorders>
            <w:vAlign w:val="top"/>
          </w:tcPr>
          <w:p>
            <w:pPr>
              <w:spacing w:line="305" w:lineRule="auto"/>
              <w:rPr>
                <w:rFonts w:ascii="Arial"/>
                <w:sz w:val="21"/>
              </w:rPr>
            </w:pPr>
          </w:p>
          <w:p>
            <w:pPr>
              <w:spacing w:line="305" w:lineRule="auto"/>
              <w:rPr>
                <w:rFonts w:ascii="Arial"/>
                <w:sz w:val="21"/>
              </w:rPr>
            </w:pPr>
          </w:p>
          <w:p>
            <w:pPr>
              <w:spacing w:line="306" w:lineRule="auto"/>
              <w:rPr>
                <w:rFonts w:ascii="Arial"/>
                <w:sz w:val="21"/>
              </w:rPr>
            </w:pPr>
          </w:p>
          <w:p>
            <w:pPr>
              <w:pStyle w:val="9"/>
              <w:spacing w:before="58" w:line="233" w:lineRule="auto"/>
              <w:ind w:left="69" w:right="42" w:hanging="64"/>
              <w:jc w:val="both"/>
            </w:pPr>
            <w:r>
              <w:rPr>
                <w:spacing w:val="-4"/>
              </w:rPr>
              <w:t>法律</w:t>
            </w:r>
            <w:r>
              <w:t xml:space="preserve"> </w:t>
            </w:r>
            <w:r>
              <w:rPr>
                <w:spacing w:val="-2"/>
              </w:rPr>
              <w:t>查询</w:t>
            </w:r>
            <w:r>
              <w:t xml:space="preserve"> </w:t>
            </w:r>
            <w:r>
              <w:rPr>
                <w:spacing w:val="-4"/>
              </w:rPr>
              <w:t>服务</w:t>
            </w:r>
          </w:p>
        </w:tc>
        <w:tc>
          <w:tcPr>
            <w:tcW w:w="1215" w:type="dxa"/>
            <w:vMerge w:val="restart"/>
            <w:tcBorders>
              <w:bottom w:val="nil"/>
            </w:tcBorders>
            <w:vAlign w:val="top"/>
          </w:tcPr>
          <w:p>
            <w:pPr>
              <w:spacing w:line="305" w:lineRule="auto"/>
              <w:rPr>
                <w:rFonts w:ascii="Arial"/>
                <w:sz w:val="21"/>
              </w:rPr>
            </w:pPr>
          </w:p>
          <w:p>
            <w:pPr>
              <w:spacing w:line="305" w:lineRule="auto"/>
              <w:rPr>
                <w:rFonts w:ascii="Arial"/>
                <w:sz w:val="21"/>
              </w:rPr>
            </w:pPr>
          </w:p>
          <w:p>
            <w:pPr>
              <w:spacing w:line="305" w:lineRule="auto"/>
              <w:rPr>
                <w:rFonts w:ascii="Arial"/>
                <w:sz w:val="21"/>
              </w:rPr>
            </w:pPr>
          </w:p>
          <w:p>
            <w:pPr>
              <w:pStyle w:val="9"/>
              <w:spacing w:before="59" w:line="219" w:lineRule="auto"/>
              <w:jc w:val="right"/>
            </w:pPr>
            <w:r>
              <w:rPr>
                <w:spacing w:val="-14"/>
              </w:rPr>
              <w:t>法律服务机构、</w:t>
            </w:r>
          </w:p>
          <w:p>
            <w:pPr>
              <w:pStyle w:val="9"/>
              <w:spacing w:before="10" w:line="234" w:lineRule="auto"/>
              <w:ind w:left="431" w:right="59" w:hanging="360"/>
            </w:pPr>
            <w:r>
              <w:rPr>
                <w:spacing w:val="-2"/>
              </w:rPr>
              <w:t>人员信息查询</w:t>
            </w:r>
            <w:r>
              <w:rPr>
                <w:spacing w:val="4"/>
              </w:rPr>
              <w:t xml:space="preserve"> </w:t>
            </w:r>
            <w:r>
              <w:rPr>
                <w:spacing w:val="-4"/>
              </w:rPr>
              <w:t>服务</w:t>
            </w:r>
          </w:p>
        </w:tc>
        <w:tc>
          <w:tcPr>
            <w:tcW w:w="1965" w:type="dxa"/>
            <w:vMerge w:val="restart"/>
            <w:tcBorders>
              <w:bottom w:val="nil"/>
            </w:tcBorders>
            <w:vAlign w:val="top"/>
          </w:tcPr>
          <w:p>
            <w:pPr>
              <w:spacing w:line="322" w:lineRule="auto"/>
              <w:rPr>
                <w:rFonts w:ascii="Arial"/>
                <w:sz w:val="21"/>
              </w:rPr>
            </w:pPr>
          </w:p>
          <w:p>
            <w:pPr>
              <w:spacing w:line="322" w:lineRule="auto"/>
              <w:rPr>
                <w:rFonts w:ascii="Arial"/>
                <w:sz w:val="21"/>
              </w:rPr>
            </w:pPr>
          </w:p>
          <w:p>
            <w:pPr>
              <w:spacing w:line="322" w:lineRule="auto"/>
              <w:rPr>
                <w:rFonts w:ascii="Arial"/>
                <w:sz w:val="21"/>
              </w:rPr>
            </w:pPr>
          </w:p>
          <w:p>
            <w:pPr>
              <w:pStyle w:val="9"/>
              <w:spacing w:before="59" w:line="242" w:lineRule="auto"/>
              <w:ind w:left="3"/>
              <w:rPr>
                <w:rFonts w:hint="eastAsia" w:eastAsia="宋体"/>
                <w:lang w:eastAsia="zh-CN"/>
              </w:rPr>
            </w:pPr>
            <w:r>
              <w:rPr>
                <w:spacing w:val="7"/>
              </w:rPr>
              <w:t>辖区内</w:t>
            </w:r>
            <w:r>
              <w:rPr>
                <w:spacing w:val="11"/>
              </w:rPr>
              <w:t>基层人民调解</w:t>
            </w:r>
            <w:r>
              <w:rPr>
                <w:rFonts w:hint="eastAsia"/>
                <w:spacing w:val="11"/>
                <w:lang w:eastAsia="zh-CN"/>
              </w:rPr>
              <w:t>员信息</w:t>
            </w:r>
          </w:p>
        </w:tc>
        <w:tc>
          <w:tcPr>
            <w:tcW w:w="1546" w:type="dxa"/>
            <w:vMerge w:val="restart"/>
            <w:tcBorders>
              <w:bottom w:val="nil"/>
            </w:tcBorders>
            <w:vAlign w:val="top"/>
          </w:tcPr>
          <w:p>
            <w:pPr>
              <w:spacing w:line="302" w:lineRule="auto"/>
              <w:rPr>
                <w:rFonts w:ascii="Arial"/>
                <w:sz w:val="21"/>
              </w:rPr>
            </w:pPr>
          </w:p>
          <w:p>
            <w:pPr>
              <w:spacing w:line="303" w:lineRule="auto"/>
              <w:rPr>
                <w:rFonts w:ascii="Arial"/>
                <w:sz w:val="21"/>
              </w:rPr>
            </w:pPr>
          </w:p>
          <w:p>
            <w:pPr>
              <w:spacing w:line="303" w:lineRule="auto"/>
              <w:rPr>
                <w:rFonts w:ascii="Arial"/>
                <w:sz w:val="21"/>
              </w:rPr>
            </w:pPr>
          </w:p>
          <w:p>
            <w:pPr>
              <w:pStyle w:val="9"/>
              <w:spacing w:before="58" w:line="238" w:lineRule="auto"/>
              <w:ind w:left="6" w:right="23" w:firstLine="6"/>
              <w:jc w:val="both"/>
            </w:pPr>
            <w:r>
              <w:rPr>
                <w:spacing w:val="7"/>
              </w:rPr>
              <w:t>《中华人民共和国</w:t>
            </w:r>
            <w:r>
              <w:rPr>
                <w:spacing w:val="2"/>
              </w:rPr>
              <w:t xml:space="preserve"> </w:t>
            </w:r>
            <w:r>
              <w:rPr>
                <w:spacing w:val="34"/>
              </w:rPr>
              <w:t>政府信息公开条</w:t>
            </w:r>
            <w:r>
              <w:rPr>
                <w:spacing w:val="4"/>
              </w:rPr>
              <w:t xml:space="preserve"> </w:t>
            </w:r>
            <w:r>
              <w:rPr>
                <w:spacing w:val="-13"/>
              </w:rPr>
              <w:t>例》(国令第</w:t>
            </w:r>
            <w:r>
              <w:rPr>
                <w:spacing w:val="-24"/>
              </w:rPr>
              <w:t xml:space="preserve"> </w:t>
            </w:r>
            <w:r>
              <w:rPr>
                <w:spacing w:val="-13"/>
              </w:rPr>
              <w:t>711 号</w:t>
            </w:r>
          </w:p>
        </w:tc>
        <w:tc>
          <w:tcPr>
            <w:tcW w:w="870" w:type="dxa"/>
            <w:vMerge w:val="restart"/>
            <w:tcBorders>
              <w:bottom w:val="nil"/>
            </w:tcBorders>
            <w:vAlign w:val="top"/>
          </w:tcPr>
          <w:p>
            <w:pPr>
              <w:spacing w:line="343" w:lineRule="auto"/>
              <w:rPr>
                <w:rFonts w:ascii="Arial"/>
                <w:sz w:val="21"/>
              </w:rPr>
            </w:pPr>
          </w:p>
          <w:p>
            <w:pPr>
              <w:spacing w:line="343" w:lineRule="auto"/>
              <w:rPr>
                <w:rFonts w:ascii="Arial"/>
                <w:sz w:val="21"/>
              </w:rPr>
            </w:pPr>
          </w:p>
          <w:p>
            <w:pPr>
              <w:pStyle w:val="9"/>
              <w:tabs>
                <w:tab w:val="left" w:pos="65"/>
              </w:tabs>
              <w:spacing w:before="59" w:line="232" w:lineRule="auto"/>
              <w:ind w:left="57" w:right="22" w:hanging="21"/>
            </w:pPr>
            <w:r>
              <w:rPr>
                <w:spacing w:val="-10"/>
              </w:rPr>
              <w:t>自制作或</w:t>
            </w:r>
            <w:r>
              <w:rPr>
                <w:spacing w:val="1"/>
              </w:rPr>
              <w:t xml:space="preserve">  </w:t>
            </w:r>
            <w:r>
              <w:rPr>
                <w:spacing w:val="-3"/>
              </w:rPr>
              <w:t>获取该信</w:t>
            </w:r>
            <w:r>
              <w:rPr>
                <w:spacing w:val="1"/>
              </w:rPr>
              <w:t xml:space="preserve"> </w:t>
            </w:r>
            <w:r>
              <w:rPr>
                <w:spacing w:val="2"/>
              </w:rPr>
              <w:t>息之日起</w:t>
            </w:r>
            <w:r>
              <w:t xml:space="preserve"> </w:t>
            </w:r>
            <w:r>
              <w:tab/>
            </w:r>
            <w:r>
              <w:rPr>
                <w:position w:val="-3"/>
              </w:rPr>
              <w:drawing>
                <wp:inline distT="0" distB="0" distL="0" distR="0">
                  <wp:extent cx="51435" cy="114300"/>
                  <wp:effectExtent l="0" t="0" r="0" b="0"/>
                  <wp:docPr id="10" name="IM 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 10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942" cy="1146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-7"/>
              </w:rPr>
              <w:t>0 个工作</w:t>
            </w:r>
            <w:r>
              <w:rPr>
                <w:spacing w:val="3"/>
              </w:rPr>
              <w:t xml:space="preserve"> </w:t>
            </w:r>
            <w:r>
              <w:rPr>
                <w:spacing w:val="2"/>
              </w:rPr>
              <w:t>日内公开</w:t>
            </w:r>
          </w:p>
        </w:tc>
        <w:tc>
          <w:tcPr>
            <w:tcW w:w="946" w:type="dxa"/>
            <w:vMerge w:val="restart"/>
            <w:tcBorders>
              <w:bottom w:val="nil"/>
            </w:tcBorders>
            <w:vAlign w:val="top"/>
          </w:tcPr>
          <w:p>
            <w:pPr>
              <w:spacing w:line="303" w:lineRule="auto"/>
              <w:rPr>
                <w:rFonts w:ascii="Arial"/>
                <w:sz w:val="21"/>
              </w:rPr>
            </w:pPr>
          </w:p>
          <w:p>
            <w:pPr>
              <w:spacing w:line="303" w:lineRule="auto"/>
              <w:rPr>
                <w:rFonts w:ascii="Arial"/>
                <w:sz w:val="21"/>
              </w:rPr>
            </w:pPr>
          </w:p>
          <w:p>
            <w:pPr>
              <w:spacing w:line="303" w:lineRule="auto"/>
              <w:rPr>
                <w:rFonts w:ascii="Arial"/>
                <w:sz w:val="21"/>
              </w:rPr>
            </w:pPr>
          </w:p>
          <w:p>
            <w:pPr>
              <w:pStyle w:val="9"/>
              <w:spacing w:before="58" w:line="239" w:lineRule="auto"/>
              <w:ind w:left="7" w:right="25" w:firstLine="8"/>
              <w:jc w:val="both"/>
            </w:pPr>
            <w:r>
              <w:rPr>
                <w:spacing w:val="-2"/>
              </w:rPr>
              <w:t>乡镇人民政</w:t>
            </w:r>
            <w:r>
              <w:rPr>
                <w:spacing w:val="3"/>
              </w:rPr>
              <w:t xml:space="preserve"> </w:t>
            </w:r>
            <w:r>
              <w:t>府及有关部</w:t>
            </w:r>
            <w:r>
              <w:rPr>
                <w:spacing w:val="2"/>
              </w:rPr>
              <w:t xml:space="preserve"> </w:t>
            </w:r>
            <w:r>
              <w:t>门</w:t>
            </w:r>
          </w:p>
        </w:tc>
        <w:tc>
          <w:tcPr>
            <w:tcW w:w="1153" w:type="dxa"/>
            <w:tcBorders>
              <w:bottom w:val="nil"/>
              <w:right w:val="nil"/>
            </w:tcBorders>
            <w:vAlign w:val="top"/>
          </w:tcPr>
          <w:p>
            <w:pPr>
              <w:pStyle w:val="9"/>
              <w:spacing w:before="17" w:line="231" w:lineRule="auto"/>
              <w:ind w:left="42"/>
            </w:pPr>
            <w:r>
              <w:rPr>
                <w:rFonts w:ascii="Wingdings" w:hAnsi="Wingdings" w:eastAsia="Wingdings" w:cs="Wingdings"/>
                <w:spacing w:val="-3"/>
              </w:rPr>
              <w:t>o</w:t>
            </w:r>
            <w:r>
              <w:rPr>
                <w:spacing w:val="-3"/>
              </w:rPr>
              <w:t>政府网站</w:t>
            </w:r>
          </w:p>
          <w:p>
            <w:pPr>
              <w:pStyle w:val="9"/>
              <w:spacing w:line="239" w:lineRule="auto"/>
              <w:ind w:left="42"/>
            </w:pPr>
            <w:r>
              <w:rPr>
                <w:rFonts w:ascii="Wingdings" w:hAnsi="Wingdings" w:eastAsia="Wingdings" w:cs="Wingdings"/>
                <w:spacing w:val="-2"/>
              </w:rPr>
              <w:t>o</w:t>
            </w:r>
            <w:r>
              <w:rPr>
                <w:spacing w:val="-2"/>
              </w:rPr>
              <w:t>两微一端</w:t>
            </w:r>
          </w:p>
          <w:p>
            <w:pPr>
              <w:pStyle w:val="9"/>
              <w:spacing w:before="11" w:line="220" w:lineRule="auto"/>
              <w:ind w:left="52"/>
            </w:pPr>
            <w:r>
              <w:rPr>
                <w:spacing w:val="-6"/>
              </w:rPr>
              <w:t>□广播电视</w:t>
            </w:r>
          </w:p>
          <w:p>
            <w:pPr>
              <w:pStyle w:val="9"/>
              <w:spacing w:before="18" w:line="241" w:lineRule="auto"/>
              <w:ind w:left="42"/>
            </w:pPr>
            <w:r>
              <w:rPr>
                <w:rFonts w:ascii="Wingdings" w:hAnsi="Wingdings" w:eastAsia="Wingdings" w:cs="Wingdings"/>
                <w:spacing w:val="-3"/>
              </w:rPr>
              <w:t>o</w:t>
            </w:r>
            <w:r>
              <w:rPr>
                <w:spacing w:val="-3"/>
              </w:rPr>
              <w:t>公开查阅点</w:t>
            </w:r>
          </w:p>
          <w:p>
            <w:pPr>
              <w:pStyle w:val="9"/>
              <w:spacing w:before="16" w:line="204" w:lineRule="auto"/>
              <w:ind w:left="52"/>
            </w:pPr>
            <w:r>
              <w:rPr>
                <w:spacing w:val="-5"/>
              </w:rPr>
              <w:t>□便民服务站</w:t>
            </w:r>
          </w:p>
        </w:tc>
        <w:tc>
          <w:tcPr>
            <w:tcW w:w="1624" w:type="dxa"/>
            <w:tcBorders>
              <w:left w:val="nil"/>
              <w:bottom w:val="nil"/>
            </w:tcBorders>
            <w:vAlign w:val="top"/>
          </w:tcPr>
          <w:p>
            <w:pPr>
              <w:pStyle w:val="9"/>
              <w:spacing w:before="26" w:line="224" w:lineRule="auto"/>
              <w:ind w:left="75" w:right="668"/>
            </w:pPr>
            <w:r>
              <w:rPr>
                <w:spacing w:val="-6"/>
              </w:rPr>
              <w:t>□政府公报</w:t>
            </w:r>
            <w:r>
              <w:rPr>
                <w:spacing w:val="3"/>
              </w:rPr>
              <w:t xml:space="preserve"> </w:t>
            </w:r>
            <w:r>
              <w:rPr>
                <w:spacing w:val="-7"/>
              </w:rPr>
              <w:t>□发布会</w:t>
            </w:r>
          </w:p>
          <w:p>
            <w:pPr>
              <w:pStyle w:val="9"/>
              <w:spacing w:before="24" w:line="219" w:lineRule="auto"/>
              <w:ind w:left="75"/>
            </w:pPr>
            <w:r>
              <w:rPr>
                <w:spacing w:val="-6"/>
              </w:rPr>
              <w:t>□纸质媒体</w:t>
            </w:r>
          </w:p>
          <w:p>
            <w:pPr>
              <w:pStyle w:val="9"/>
              <w:spacing w:before="19" w:line="239" w:lineRule="auto"/>
              <w:ind w:left="44"/>
            </w:pPr>
            <w:r>
              <w:rPr>
                <w:rFonts w:ascii="Wingdings" w:hAnsi="Wingdings" w:eastAsia="Wingdings" w:cs="Wingdings"/>
                <w:spacing w:val="-3"/>
              </w:rPr>
              <w:t>o</w:t>
            </w:r>
            <w:r>
              <w:rPr>
                <w:spacing w:val="-3"/>
              </w:rPr>
              <w:t>政务服务中心</w:t>
            </w:r>
          </w:p>
          <w:p>
            <w:pPr>
              <w:pStyle w:val="9"/>
              <w:spacing w:before="18" w:line="204" w:lineRule="auto"/>
              <w:ind w:left="73"/>
            </w:pPr>
            <w:r>
              <w:rPr>
                <w:spacing w:val="-5"/>
              </w:rPr>
              <w:t>□入户/现场</w:t>
            </w:r>
          </w:p>
        </w:tc>
        <w:tc>
          <w:tcPr>
            <w:tcW w:w="586" w:type="dxa"/>
            <w:vMerge w:val="restart"/>
            <w:tcBorders>
              <w:bottom w:val="nil"/>
            </w:tcBorders>
            <w:vAlign w:val="top"/>
          </w:tcPr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spacing w:line="289" w:lineRule="auto"/>
              <w:rPr>
                <w:rFonts w:ascii="Arial"/>
                <w:sz w:val="21"/>
              </w:rPr>
            </w:pPr>
          </w:p>
          <w:p>
            <w:pPr>
              <w:spacing w:before="59" w:line="236" w:lineRule="exact"/>
              <w:ind w:left="236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z w:val="18"/>
                <w:szCs w:val="18"/>
              </w:rPr>
              <w:t>√</w:t>
            </w:r>
          </w:p>
        </w:tc>
        <w:tc>
          <w:tcPr>
            <w:tcW w:w="736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87" w:type="dxa"/>
            <w:vMerge w:val="restart"/>
            <w:tcBorders>
              <w:bottom w:val="nil"/>
            </w:tcBorders>
            <w:vAlign w:val="top"/>
          </w:tcPr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spacing w:line="289" w:lineRule="auto"/>
              <w:rPr>
                <w:rFonts w:ascii="Arial"/>
                <w:sz w:val="21"/>
              </w:rPr>
            </w:pPr>
          </w:p>
          <w:p>
            <w:pPr>
              <w:spacing w:before="59" w:line="236" w:lineRule="exact"/>
              <w:ind w:left="237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z w:val="18"/>
                <w:szCs w:val="18"/>
              </w:rPr>
              <w:t>√</w:t>
            </w:r>
          </w:p>
        </w:tc>
        <w:tc>
          <w:tcPr>
            <w:tcW w:w="730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39" w:hRule="atLeast"/>
        </w:trPr>
        <w:tc>
          <w:tcPr>
            <w:tcW w:w="45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1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6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7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4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77" w:type="dxa"/>
            <w:gridSpan w:val="2"/>
            <w:tcBorders>
              <w:top w:val="nil"/>
            </w:tcBorders>
            <w:vAlign w:val="top"/>
          </w:tcPr>
          <w:p>
            <w:pPr>
              <w:pStyle w:val="9"/>
              <w:spacing w:before="33" w:line="230" w:lineRule="auto"/>
              <w:ind w:left="44" w:firstLine="8"/>
            </w:pPr>
            <w:r>
              <w:rPr>
                <w:spacing w:val="11"/>
              </w:rPr>
              <w:t>■</w:t>
            </w:r>
            <w:r>
              <w:rPr>
                <w:rFonts w:hint="eastAsia"/>
                <w:spacing w:val="11"/>
                <w:lang w:eastAsia="zh-CN"/>
              </w:rPr>
              <w:t>司法所</w:t>
            </w:r>
            <w:r>
              <w:rPr>
                <w:spacing w:val="11"/>
              </w:rPr>
              <w:t>公示栏</w:t>
            </w:r>
            <w:r>
              <w:t xml:space="preserve"> </w:t>
            </w:r>
          </w:p>
          <w:p>
            <w:pPr>
              <w:pStyle w:val="9"/>
              <w:spacing w:before="26" w:line="232" w:lineRule="auto"/>
              <w:ind w:left="48" w:firstLine="4"/>
            </w:pPr>
            <w:r>
              <w:rPr>
                <w:spacing w:val="1"/>
              </w:rPr>
              <w:t>□精准推送</w:t>
            </w:r>
            <w:r>
              <w:t xml:space="preserve">      </w:t>
            </w:r>
            <w:r>
              <w:rPr>
                <w:spacing w:val="1"/>
              </w:rPr>
              <w:t xml:space="preserve">其他法律服务 </w:t>
            </w:r>
            <w:r>
              <w:t>网</w:t>
            </w:r>
          </w:p>
          <w:p>
            <w:pPr>
              <w:pStyle w:val="9"/>
              <w:spacing w:before="25" w:line="227" w:lineRule="auto"/>
              <w:ind w:left="30" w:right="39" w:firstLine="4"/>
            </w:pPr>
            <w:r>
              <w:rPr>
                <w:spacing w:val="-1"/>
              </w:rPr>
              <w:t>注：有关公开信息可推送或归集至</w:t>
            </w:r>
            <w:r>
              <w:rPr>
                <w:spacing w:val="6"/>
              </w:rPr>
              <w:t xml:space="preserve"> </w:t>
            </w:r>
            <w:r>
              <w:rPr>
                <w:spacing w:val="-1"/>
              </w:rPr>
              <w:t>本省级法律服务网。</w:t>
            </w:r>
          </w:p>
        </w:tc>
        <w:tc>
          <w:tcPr>
            <w:tcW w:w="58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8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2" w:hRule="atLeast"/>
        </w:trPr>
        <w:tc>
          <w:tcPr>
            <w:tcW w:w="457" w:type="dxa"/>
            <w:vMerge w:val="restart"/>
            <w:tcBorders>
              <w:bottom w:val="nil"/>
            </w:tcBorders>
            <w:vAlign w:val="top"/>
          </w:tcPr>
          <w:p>
            <w:pPr>
              <w:spacing w:line="253" w:lineRule="auto"/>
              <w:rPr>
                <w:rFonts w:ascii="Arial"/>
                <w:color w:val="auto"/>
                <w:sz w:val="21"/>
              </w:rPr>
            </w:pPr>
          </w:p>
          <w:p>
            <w:pPr>
              <w:spacing w:line="254" w:lineRule="auto"/>
              <w:rPr>
                <w:rFonts w:ascii="Arial"/>
                <w:color w:val="auto"/>
                <w:sz w:val="21"/>
              </w:rPr>
            </w:pPr>
          </w:p>
          <w:p>
            <w:pPr>
              <w:spacing w:line="254" w:lineRule="auto"/>
              <w:rPr>
                <w:rFonts w:ascii="Arial"/>
                <w:color w:val="auto"/>
                <w:sz w:val="21"/>
              </w:rPr>
            </w:pPr>
          </w:p>
          <w:p>
            <w:pPr>
              <w:spacing w:line="254" w:lineRule="auto"/>
              <w:rPr>
                <w:rFonts w:ascii="Arial"/>
                <w:color w:val="auto"/>
                <w:sz w:val="21"/>
              </w:rPr>
            </w:pPr>
          </w:p>
          <w:p>
            <w:pPr>
              <w:spacing w:line="254" w:lineRule="auto"/>
              <w:rPr>
                <w:rFonts w:ascii="Arial"/>
                <w:color w:val="auto"/>
                <w:sz w:val="21"/>
              </w:rPr>
            </w:pPr>
          </w:p>
          <w:p>
            <w:pPr>
              <w:spacing w:line="254" w:lineRule="auto"/>
              <w:rPr>
                <w:rFonts w:ascii="Arial"/>
                <w:color w:val="auto"/>
                <w:sz w:val="21"/>
              </w:rPr>
            </w:pPr>
          </w:p>
          <w:p>
            <w:pPr>
              <w:pStyle w:val="9"/>
              <w:spacing w:before="59" w:line="183" w:lineRule="auto"/>
              <w:ind w:left="190"/>
              <w:rPr>
                <w:rFonts w:hint="eastAsia" w:eastAsia="宋体"/>
                <w:color w:val="auto"/>
                <w:lang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3</w:t>
            </w:r>
          </w:p>
        </w:tc>
        <w:tc>
          <w:tcPr>
            <w:tcW w:w="480" w:type="dxa"/>
            <w:vMerge w:val="restart"/>
            <w:tcBorders>
              <w:bottom w:val="nil"/>
            </w:tcBorders>
            <w:vAlign w:val="top"/>
          </w:tcPr>
          <w:p>
            <w:pPr>
              <w:spacing w:line="249" w:lineRule="auto"/>
              <w:rPr>
                <w:rFonts w:ascii="Arial"/>
                <w:color w:val="auto"/>
                <w:sz w:val="21"/>
              </w:rPr>
            </w:pPr>
          </w:p>
          <w:p>
            <w:pPr>
              <w:spacing w:line="250" w:lineRule="auto"/>
              <w:rPr>
                <w:rFonts w:ascii="Arial"/>
                <w:color w:val="auto"/>
                <w:sz w:val="21"/>
              </w:rPr>
            </w:pPr>
          </w:p>
          <w:p>
            <w:pPr>
              <w:spacing w:line="250" w:lineRule="auto"/>
              <w:rPr>
                <w:rFonts w:ascii="Arial"/>
                <w:color w:val="auto"/>
                <w:sz w:val="21"/>
              </w:rPr>
            </w:pPr>
          </w:p>
          <w:p>
            <w:pPr>
              <w:spacing w:line="250" w:lineRule="auto"/>
              <w:rPr>
                <w:rFonts w:ascii="Arial"/>
                <w:color w:val="auto"/>
                <w:sz w:val="21"/>
              </w:rPr>
            </w:pPr>
          </w:p>
          <w:p>
            <w:pPr>
              <w:spacing w:line="250" w:lineRule="auto"/>
              <w:rPr>
                <w:rFonts w:ascii="Arial"/>
                <w:color w:val="auto"/>
                <w:sz w:val="21"/>
              </w:rPr>
            </w:pPr>
          </w:p>
          <w:p>
            <w:pPr>
              <w:pStyle w:val="9"/>
              <w:spacing w:before="59" w:line="239" w:lineRule="auto"/>
              <w:ind w:left="5" w:right="39"/>
              <w:jc w:val="both"/>
              <w:rPr>
                <w:color w:val="auto"/>
              </w:rPr>
            </w:pPr>
            <w:r>
              <w:rPr>
                <w:color w:val="auto"/>
                <w:spacing w:val="-8"/>
              </w:rPr>
              <w:t>法</w:t>
            </w:r>
            <w:r>
              <w:rPr>
                <w:color w:val="auto"/>
                <w:spacing w:val="-11"/>
              </w:rPr>
              <w:t xml:space="preserve"> </w:t>
            </w:r>
            <w:r>
              <w:rPr>
                <w:color w:val="auto"/>
                <w:spacing w:val="-8"/>
              </w:rPr>
              <w:t>律</w:t>
            </w:r>
            <w:r>
              <w:rPr>
                <w:color w:val="auto"/>
              </w:rPr>
              <w:t xml:space="preserve"> </w:t>
            </w:r>
            <w:r>
              <w:rPr>
                <w:color w:val="auto"/>
                <w:spacing w:val="-8"/>
              </w:rPr>
              <w:t>咨</w:t>
            </w:r>
            <w:r>
              <w:rPr>
                <w:color w:val="auto"/>
                <w:spacing w:val="-11"/>
              </w:rPr>
              <w:t xml:space="preserve"> </w:t>
            </w:r>
            <w:r>
              <w:rPr>
                <w:color w:val="auto"/>
                <w:spacing w:val="-8"/>
              </w:rPr>
              <w:t>询</w:t>
            </w:r>
            <w:r>
              <w:rPr>
                <w:color w:val="auto"/>
              </w:rPr>
              <w:t xml:space="preserve"> </w:t>
            </w:r>
            <w:r>
              <w:rPr>
                <w:color w:val="auto"/>
                <w:spacing w:val="-4"/>
              </w:rPr>
              <w:t>服务</w:t>
            </w:r>
          </w:p>
        </w:tc>
        <w:tc>
          <w:tcPr>
            <w:tcW w:w="1215" w:type="dxa"/>
            <w:vMerge w:val="restart"/>
            <w:tcBorders>
              <w:bottom w:val="nil"/>
            </w:tcBorders>
            <w:vAlign w:val="top"/>
          </w:tcPr>
          <w:p>
            <w:pPr>
              <w:spacing w:line="282" w:lineRule="auto"/>
              <w:rPr>
                <w:rFonts w:ascii="Arial"/>
                <w:color w:val="auto"/>
                <w:sz w:val="21"/>
              </w:rPr>
            </w:pPr>
          </w:p>
          <w:p>
            <w:pPr>
              <w:spacing w:line="282" w:lineRule="auto"/>
              <w:rPr>
                <w:rFonts w:ascii="Arial"/>
                <w:color w:val="auto"/>
                <w:sz w:val="21"/>
              </w:rPr>
            </w:pPr>
          </w:p>
          <w:p>
            <w:pPr>
              <w:spacing w:line="282" w:lineRule="auto"/>
              <w:rPr>
                <w:rFonts w:ascii="Arial"/>
                <w:color w:val="auto"/>
                <w:sz w:val="21"/>
              </w:rPr>
            </w:pPr>
          </w:p>
          <w:p>
            <w:pPr>
              <w:spacing w:line="283" w:lineRule="auto"/>
              <w:rPr>
                <w:rFonts w:ascii="Arial"/>
                <w:color w:val="auto"/>
                <w:sz w:val="21"/>
              </w:rPr>
            </w:pPr>
          </w:p>
          <w:p>
            <w:pPr>
              <w:pStyle w:val="9"/>
              <w:spacing w:before="59" w:line="241" w:lineRule="auto"/>
              <w:ind w:left="24" w:hanging="7"/>
              <w:jc w:val="both"/>
              <w:rPr>
                <w:color w:val="auto"/>
              </w:rPr>
            </w:pPr>
            <w:r>
              <w:rPr>
                <w:color w:val="auto"/>
                <w:spacing w:val="15"/>
              </w:rPr>
              <w:t>公共法律服务</w:t>
            </w:r>
            <w:r>
              <w:rPr>
                <w:color w:val="auto"/>
                <w:spacing w:val="4"/>
              </w:rPr>
              <w:t xml:space="preserve"> </w:t>
            </w:r>
            <w:r>
              <w:rPr>
                <w:color w:val="auto"/>
                <w:spacing w:val="-12"/>
              </w:rPr>
              <w:t>实体平台</w:t>
            </w:r>
          </w:p>
        </w:tc>
        <w:tc>
          <w:tcPr>
            <w:tcW w:w="1965" w:type="dxa"/>
            <w:vMerge w:val="restart"/>
            <w:tcBorders>
              <w:bottom w:val="nil"/>
            </w:tcBorders>
            <w:vAlign w:val="top"/>
          </w:tcPr>
          <w:p>
            <w:pPr>
              <w:spacing w:line="269" w:lineRule="auto"/>
              <w:rPr>
                <w:rFonts w:ascii="Arial"/>
                <w:color w:val="auto"/>
                <w:sz w:val="21"/>
              </w:rPr>
            </w:pPr>
          </w:p>
          <w:p>
            <w:pPr>
              <w:spacing w:line="270" w:lineRule="auto"/>
              <w:rPr>
                <w:rFonts w:ascii="Arial"/>
                <w:color w:val="auto"/>
                <w:sz w:val="21"/>
              </w:rPr>
            </w:pPr>
          </w:p>
          <w:p>
            <w:pPr>
              <w:spacing w:line="270" w:lineRule="auto"/>
              <w:rPr>
                <w:rFonts w:ascii="Arial"/>
                <w:color w:val="auto"/>
                <w:sz w:val="21"/>
              </w:rPr>
            </w:pPr>
          </w:p>
          <w:p>
            <w:pPr>
              <w:spacing w:line="270" w:lineRule="auto"/>
              <w:rPr>
                <w:rFonts w:ascii="Arial"/>
                <w:color w:val="auto"/>
                <w:sz w:val="21"/>
              </w:rPr>
            </w:pPr>
          </w:p>
          <w:p>
            <w:pPr>
              <w:pStyle w:val="9"/>
              <w:spacing w:before="58" w:line="366" w:lineRule="auto"/>
              <w:ind w:left="6" w:firstLine="3"/>
              <w:jc w:val="both"/>
              <w:rPr>
                <w:color w:val="auto"/>
              </w:rPr>
            </w:pPr>
            <w:r>
              <w:rPr>
                <w:color w:val="auto"/>
                <w:spacing w:val="10"/>
              </w:rPr>
              <w:t>公共法律服务实体</w:t>
            </w:r>
            <w:r>
              <w:rPr>
                <w:color w:val="auto"/>
                <w:spacing w:val="7"/>
              </w:rPr>
              <w:t>法律咨询</w:t>
            </w:r>
            <w:r>
              <w:rPr>
                <w:color w:val="auto"/>
                <w:spacing w:val="-3"/>
              </w:rPr>
              <w:t>服务指南</w:t>
            </w:r>
          </w:p>
        </w:tc>
        <w:tc>
          <w:tcPr>
            <w:tcW w:w="1546" w:type="dxa"/>
            <w:vMerge w:val="restart"/>
            <w:tcBorders>
              <w:bottom w:val="nil"/>
            </w:tcBorders>
            <w:vAlign w:val="top"/>
          </w:tcPr>
          <w:p>
            <w:pPr>
              <w:spacing w:line="249" w:lineRule="auto"/>
              <w:rPr>
                <w:rFonts w:ascii="Arial"/>
                <w:color w:val="auto"/>
                <w:sz w:val="21"/>
              </w:rPr>
            </w:pPr>
          </w:p>
          <w:p>
            <w:pPr>
              <w:spacing w:line="250" w:lineRule="auto"/>
              <w:rPr>
                <w:rFonts w:ascii="Arial"/>
                <w:color w:val="auto"/>
                <w:sz w:val="21"/>
              </w:rPr>
            </w:pPr>
          </w:p>
          <w:p>
            <w:pPr>
              <w:spacing w:line="250" w:lineRule="auto"/>
              <w:rPr>
                <w:rFonts w:ascii="Arial"/>
                <w:color w:val="auto"/>
                <w:sz w:val="21"/>
              </w:rPr>
            </w:pPr>
          </w:p>
          <w:p>
            <w:pPr>
              <w:spacing w:line="250" w:lineRule="auto"/>
              <w:rPr>
                <w:rFonts w:ascii="Arial"/>
                <w:color w:val="auto"/>
                <w:sz w:val="21"/>
              </w:rPr>
            </w:pPr>
          </w:p>
          <w:p>
            <w:pPr>
              <w:spacing w:line="250" w:lineRule="auto"/>
              <w:rPr>
                <w:rFonts w:ascii="Arial"/>
                <w:color w:val="auto"/>
                <w:sz w:val="21"/>
              </w:rPr>
            </w:pPr>
          </w:p>
          <w:p>
            <w:pPr>
              <w:pStyle w:val="9"/>
              <w:spacing w:before="58" w:line="239" w:lineRule="auto"/>
              <w:ind w:left="6" w:right="23" w:firstLine="6"/>
              <w:jc w:val="both"/>
              <w:rPr>
                <w:color w:val="auto"/>
              </w:rPr>
            </w:pPr>
            <w:r>
              <w:rPr>
                <w:color w:val="auto"/>
                <w:spacing w:val="7"/>
              </w:rPr>
              <w:t>《中华人民共和国</w:t>
            </w:r>
            <w:r>
              <w:rPr>
                <w:color w:val="auto"/>
                <w:spacing w:val="2"/>
              </w:rPr>
              <w:t xml:space="preserve"> </w:t>
            </w:r>
            <w:r>
              <w:rPr>
                <w:color w:val="auto"/>
                <w:spacing w:val="34"/>
              </w:rPr>
              <w:t>政府信息公开条</w:t>
            </w:r>
            <w:r>
              <w:rPr>
                <w:color w:val="auto"/>
                <w:spacing w:val="4"/>
              </w:rPr>
              <w:t xml:space="preserve"> </w:t>
            </w:r>
            <w:r>
              <w:rPr>
                <w:color w:val="auto"/>
                <w:spacing w:val="-13"/>
              </w:rPr>
              <w:t>例》(国令第</w:t>
            </w:r>
            <w:r>
              <w:rPr>
                <w:color w:val="auto"/>
                <w:spacing w:val="-24"/>
              </w:rPr>
              <w:t xml:space="preserve"> </w:t>
            </w:r>
            <w:r>
              <w:rPr>
                <w:color w:val="auto"/>
                <w:spacing w:val="-13"/>
              </w:rPr>
              <w:t>711 号</w:t>
            </w:r>
          </w:p>
        </w:tc>
        <w:tc>
          <w:tcPr>
            <w:tcW w:w="870" w:type="dxa"/>
            <w:vMerge w:val="restart"/>
            <w:tcBorders>
              <w:bottom w:val="nil"/>
            </w:tcBorders>
            <w:vAlign w:val="top"/>
          </w:tcPr>
          <w:p>
            <w:pPr>
              <w:spacing w:line="297" w:lineRule="auto"/>
              <w:rPr>
                <w:rFonts w:ascii="Arial"/>
                <w:color w:val="auto"/>
                <w:sz w:val="21"/>
              </w:rPr>
            </w:pPr>
          </w:p>
          <w:p>
            <w:pPr>
              <w:spacing w:line="298" w:lineRule="auto"/>
              <w:rPr>
                <w:rFonts w:ascii="Arial"/>
                <w:color w:val="auto"/>
                <w:sz w:val="21"/>
              </w:rPr>
            </w:pPr>
          </w:p>
          <w:p>
            <w:pPr>
              <w:spacing w:line="298" w:lineRule="auto"/>
              <w:rPr>
                <w:rFonts w:ascii="Arial"/>
                <w:color w:val="auto"/>
                <w:sz w:val="21"/>
              </w:rPr>
            </w:pPr>
          </w:p>
          <w:p>
            <w:pPr>
              <w:spacing w:line="298" w:lineRule="auto"/>
              <w:rPr>
                <w:rFonts w:ascii="Arial"/>
                <w:color w:val="auto"/>
                <w:sz w:val="21"/>
              </w:rPr>
            </w:pPr>
          </w:p>
          <w:p>
            <w:pPr>
              <w:pStyle w:val="9"/>
              <w:spacing w:before="59" w:line="243" w:lineRule="auto"/>
              <w:ind w:left="66" w:right="22" w:firstLine="36"/>
              <w:jc w:val="both"/>
              <w:rPr>
                <w:color w:val="auto"/>
              </w:rPr>
            </w:pPr>
            <w:r>
              <w:rPr>
                <w:color w:val="auto"/>
                <w:spacing w:val="-7"/>
              </w:rPr>
              <w:t>自制作或</w:t>
            </w:r>
            <w:r>
              <w:rPr>
                <w:color w:val="auto"/>
              </w:rPr>
              <w:t xml:space="preserve"> </w:t>
            </w:r>
            <w:r>
              <w:rPr>
                <w:color w:val="auto"/>
                <w:spacing w:val="2"/>
              </w:rPr>
              <w:t>获取该信</w:t>
            </w:r>
            <w:r>
              <w:rPr>
                <w:color w:val="auto"/>
              </w:rPr>
              <w:t xml:space="preserve"> </w:t>
            </w:r>
            <w:r>
              <w:rPr>
                <w:color w:val="auto"/>
                <w:spacing w:val="-4"/>
              </w:rPr>
              <w:t xml:space="preserve">息之日起 </w:t>
            </w:r>
            <w:r>
              <w:rPr>
                <w:color w:val="auto"/>
                <w:position w:val="-4"/>
              </w:rPr>
              <w:drawing>
                <wp:inline distT="0" distB="0" distL="0" distR="0">
                  <wp:extent cx="50800" cy="114300"/>
                  <wp:effectExtent l="0" t="0" r="0" b="0"/>
                  <wp:docPr id="12" name="IM 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 12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320" cy="1146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auto"/>
                <w:spacing w:val="-7"/>
              </w:rPr>
              <w:t>0 个工作</w:t>
            </w:r>
            <w:r>
              <w:rPr>
                <w:color w:val="auto"/>
                <w:spacing w:val="3"/>
              </w:rPr>
              <w:t xml:space="preserve"> </w:t>
            </w:r>
            <w:r>
              <w:rPr>
                <w:color w:val="auto"/>
              </w:rPr>
              <w:t>日内公开</w:t>
            </w:r>
          </w:p>
        </w:tc>
        <w:tc>
          <w:tcPr>
            <w:tcW w:w="946" w:type="dxa"/>
            <w:vMerge w:val="restart"/>
            <w:tcBorders>
              <w:bottom w:val="nil"/>
            </w:tcBorders>
            <w:vAlign w:val="top"/>
          </w:tcPr>
          <w:p>
            <w:pPr>
              <w:spacing w:line="250" w:lineRule="auto"/>
              <w:rPr>
                <w:rFonts w:ascii="Arial"/>
                <w:color w:val="auto"/>
                <w:sz w:val="21"/>
              </w:rPr>
            </w:pPr>
          </w:p>
          <w:p>
            <w:pPr>
              <w:spacing w:line="250" w:lineRule="auto"/>
              <w:rPr>
                <w:rFonts w:ascii="Arial"/>
                <w:color w:val="auto"/>
                <w:sz w:val="21"/>
              </w:rPr>
            </w:pPr>
          </w:p>
          <w:p>
            <w:pPr>
              <w:spacing w:line="250" w:lineRule="auto"/>
              <w:rPr>
                <w:rFonts w:ascii="Arial"/>
                <w:color w:val="auto"/>
                <w:sz w:val="21"/>
              </w:rPr>
            </w:pPr>
          </w:p>
          <w:p>
            <w:pPr>
              <w:spacing w:line="250" w:lineRule="auto"/>
              <w:rPr>
                <w:rFonts w:ascii="Arial"/>
                <w:color w:val="auto"/>
                <w:sz w:val="21"/>
              </w:rPr>
            </w:pPr>
          </w:p>
          <w:p>
            <w:pPr>
              <w:spacing w:line="250" w:lineRule="auto"/>
              <w:rPr>
                <w:rFonts w:ascii="Arial"/>
                <w:color w:val="auto"/>
                <w:sz w:val="21"/>
              </w:rPr>
            </w:pPr>
          </w:p>
          <w:p>
            <w:pPr>
              <w:pStyle w:val="9"/>
              <w:spacing w:before="58"/>
              <w:ind w:left="7" w:right="25" w:firstLine="8"/>
              <w:jc w:val="both"/>
              <w:rPr>
                <w:color w:val="auto"/>
              </w:rPr>
            </w:pPr>
            <w:r>
              <w:rPr>
                <w:color w:val="auto"/>
                <w:spacing w:val="-2"/>
              </w:rPr>
              <w:t>乡镇人民政</w:t>
            </w:r>
            <w:r>
              <w:rPr>
                <w:color w:val="auto"/>
                <w:spacing w:val="3"/>
              </w:rPr>
              <w:t xml:space="preserve"> </w:t>
            </w:r>
            <w:r>
              <w:rPr>
                <w:color w:val="auto"/>
              </w:rPr>
              <w:t>府及有关部</w:t>
            </w:r>
            <w:r>
              <w:rPr>
                <w:color w:val="auto"/>
                <w:spacing w:val="2"/>
              </w:rPr>
              <w:t xml:space="preserve"> </w:t>
            </w:r>
            <w:r>
              <w:rPr>
                <w:color w:val="auto"/>
              </w:rPr>
              <w:t>门</w:t>
            </w:r>
          </w:p>
        </w:tc>
        <w:tc>
          <w:tcPr>
            <w:tcW w:w="1153" w:type="dxa"/>
            <w:tcBorders>
              <w:bottom w:val="nil"/>
              <w:right w:val="nil"/>
            </w:tcBorders>
            <w:vAlign w:val="top"/>
          </w:tcPr>
          <w:p>
            <w:pPr>
              <w:spacing w:line="314" w:lineRule="auto"/>
              <w:rPr>
                <w:rFonts w:ascii="Arial"/>
                <w:sz w:val="21"/>
              </w:rPr>
            </w:pPr>
          </w:p>
          <w:p>
            <w:pPr>
              <w:pStyle w:val="9"/>
              <w:spacing w:before="59" w:line="229" w:lineRule="auto"/>
              <w:ind w:left="42"/>
            </w:pPr>
            <w:r>
              <w:rPr>
                <w:rFonts w:ascii="Wingdings" w:hAnsi="Wingdings" w:eastAsia="Wingdings" w:cs="Wingdings"/>
                <w:spacing w:val="-3"/>
              </w:rPr>
              <w:t>o</w:t>
            </w:r>
            <w:r>
              <w:rPr>
                <w:spacing w:val="-3"/>
              </w:rPr>
              <w:t>政府网站</w:t>
            </w:r>
          </w:p>
          <w:p>
            <w:pPr>
              <w:pStyle w:val="9"/>
              <w:spacing w:line="239" w:lineRule="auto"/>
              <w:ind w:left="42"/>
            </w:pPr>
            <w:r>
              <w:rPr>
                <w:rFonts w:ascii="Wingdings" w:hAnsi="Wingdings" w:eastAsia="Wingdings" w:cs="Wingdings"/>
                <w:spacing w:val="-2"/>
              </w:rPr>
              <w:t>o</w:t>
            </w:r>
            <w:r>
              <w:rPr>
                <w:spacing w:val="-2"/>
              </w:rPr>
              <w:t>两微一端</w:t>
            </w:r>
          </w:p>
          <w:p>
            <w:pPr>
              <w:pStyle w:val="9"/>
              <w:spacing w:before="11" w:line="220" w:lineRule="auto"/>
              <w:ind w:left="52"/>
            </w:pPr>
            <w:r>
              <w:rPr>
                <w:spacing w:val="-6"/>
              </w:rPr>
              <w:t>□广播电视</w:t>
            </w:r>
          </w:p>
          <w:p>
            <w:pPr>
              <w:pStyle w:val="9"/>
              <w:spacing w:before="20" w:line="241" w:lineRule="auto"/>
              <w:ind w:left="42"/>
            </w:pPr>
            <w:r>
              <w:rPr>
                <w:rFonts w:ascii="Wingdings" w:hAnsi="Wingdings" w:eastAsia="Wingdings" w:cs="Wingdings"/>
                <w:spacing w:val="-3"/>
              </w:rPr>
              <w:t>o</w:t>
            </w:r>
            <w:r>
              <w:rPr>
                <w:spacing w:val="-3"/>
              </w:rPr>
              <w:t>公开查阅点</w:t>
            </w:r>
          </w:p>
          <w:p>
            <w:pPr>
              <w:pStyle w:val="9"/>
              <w:spacing w:before="14" w:line="199" w:lineRule="auto"/>
              <w:ind w:left="52"/>
            </w:pPr>
            <w:r>
              <w:rPr>
                <w:spacing w:val="-5"/>
              </w:rPr>
              <w:t>□便民服务站</w:t>
            </w:r>
          </w:p>
        </w:tc>
        <w:tc>
          <w:tcPr>
            <w:tcW w:w="1624" w:type="dxa"/>
            <w:tcBorders>
              <w:left w:val="nil"/>
              <w:bottom w:val="nil"/>
            </w:tcBorders>
            <w:vAlign w:val="top"/>
          </w:tcPr>
          <w:p>
            <w:pPr>
              <w:spacing w:line="321" w:lineRule="auto"/>
              <w:rPr>
                <w:rFonts w:ascii="Arial"/>
                <w:sz w:val="21"/>
              </w:rPr>
            </w:pPr>
          </w:p>
          <w:p>
            <w:pPr>
              <w:pStyle w:val="9"/>
              <w:spacing w:before="59" w:line="224" w:lineRule="auto"/>
              <w:ind w:left="75" w:right="668"/>
            </w:pPr>
            <w:r>
              <w:rPr>
                <w:spacing w:val="-6"/>
              </w:rPr>
              <w:t>□政府公报</w:t>
            </w:r>
            <w:r>
              <w:rPr>
                <w:spacing w:val="3"/>
              </w:rPr>
              <w:t xml:space="preserve"> </w:t>
            </w:r>
            <w:r>
              <w:rPr>
                <w:spacing w:val="-7"/>
              </w:rPr>
              <w:t>□发布会</w:t>
            </w:r>
          </w:p>
          <w:p>
            <w:pPr>
              <w:pStyle w:val="9"/>
              <w:spacing w:before="24" w:line="219" w:lineRule="auto"/>
              <w:ind w:left="75"/>
            </w:pPr>
            <w:r>
              <w:rPr>
                <w:spacing w:val="-6"/>
              </w:rPr>
              <w:t>□纸质媒体</w:t>
            </w:r>
          </w:p>
          <w:p>
            <w:pPr>
              <w:pStyle w:val="9"/>
              <w:spacing w:before="21" w:line="239" w:lineRule="auto"/>
              <w:ind w:left="44"/>
            </w:pPr>
            <w:r>
              <w:rPr>
                <w:rFonts w:ascii="Wingdings" w:hAnsi="Wingdings" w:eastAsia="Wingdings" w:cs="Wingdings"/>
                <w:spacing w:val="-3"/>
              </w:rPr>
              <w:t>o</w:t>
            </w:r>
            <w:r>
              <w:rPr>
                <w:spacing w:val="-3"/>
              </w:rPr>
              <w:t>政务服务中心</w:t>
            </w:r>
          </w:p>
          <w:p>
            <w:pPr>
              <w:pStyle w:val="9"/>
              <w:spacing w:before="16" w:line="199" w:lineRule="auto"/>
              <w:ind w:left="73"/>
            </w:pPr>
            <w:r>
              <w:rPr>
                <w:spacing w:val="-5"/>
              </w:rPr>
              <w:t>□入户/现场</w:t>
            </w:r>
          </w:p>
        </w:tc>
        <w:tc>
          <w:tcPr>
            <w:tcW w:w="586" w:type="dxa"/>
            <w:vMerge w:val="restart"/>
            <w:tcBorders>
              <w:bottom w:val="nil"/>
            </w:tcBorders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before="58" w:line="237" w:lineRule="exact"/>
              <w:ind w:left="236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z w:val="18"/>
                <w:szCs w:val="18"/>
              </w:rPr>
              <w:t>√</w:t>
            </w:r>
          </w:p>
        </w:tc>
        <w:tc>
          <w:tcPr>
            <w:tcW w:w="736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87" w:type="dxa"/>
            <w:vMerge w:val="restart"/>
            <w:tcBorders>
              <w:bottom w:val="nil"/>
            </w:tcBorders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before="58" w:line="237" w:lineRule="exact"/>
              <w:ind w:left="237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z w:val="18"/>
                <w:szCs w:val="18"/>
              </w:rPr>
              <w:t>√</w:t>
            </w:r>
          </w:p>
        </w:tc>
        <w:tc>
          <w:tcPr>
            <w:tcW w:w="730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75" w:hRule="atLeast"/>
        </w:trPr>
        <w:tc>
          <w:tcPr>
            <w:tcW w:w="45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1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6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7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4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77" w:type="dxa"/>
            <w:gridSpan w:val="2"/>
            <w:tcBorders>
              <w:top w:val="nil"/>
            </w:tcBorders>
            <w:vAlign w:val="top"/>
          </w:tcPr>
          <w:p>
            <w:pPr>
              <w:pStyle w:val="9"/>
              <w:spacing w:before="37" w:line="230" w:lineRule="auto"/>
              <w:ind w:left="44" w:firstLine="8"/>
              <w:rPr>
                <w:rFonts w:hint="eastAsia" w:eastAsia="宋体"/>
                <w:lang w:eastAsia="zh-CN"/>
              </w:rPr>
            </w:pPr>
            <w:r>
              <w:rPr>
                <w:spacing w:val="11"/>
              </w:rPr>
              <w:t>■</w:t>
            </w:r>
            <w:r>
              <w:rPr>
                <w:rFonts w:hint="eastAsia"/>
                <w:spacing w:val="11"/>
                <w:lang w:eastAsia="zh-CN"/>
              </w:rPr>
              <w:t>司法所公示栏</w:t>
            </w:r>
          </w:p>
          <w:p>
            <w:pPr>
              <w:pStyle w:val="9"/>
              <w:spacing w:before="27" w:line="232" w:lineRule="auto"/>
              <w:ind w:left="48" w:firstLine="4"/>
            </w:pPr>
            <w:r>
              <w:rPr>
                <w:spacing w:val="1"/>
              </w:rPr>
              <w:t>□精准推送</w:t>
            </w:r>
            <w:r>
              <w:t xml:space="preserve">      </w:t>
            </w:r>
            <w:r>
              <w:rPr>
                <w:spacing w:val="1"/>
              </w:rPr>
              <w:t xml:space="preserve">■其他法律服务 </w:t>
            </w:r>
            <w:r>
              <w:t>网</w:t>
            </w:r>
          </w:p>
          <w:p>
            <w:pPr>
              <w:pStyle w:val="9"/>
              <w:spacing w:before="24" w:line="227" w:lineRule="auto"/>
              <w:ind w:left="30" w:right="39" w:firstLine="4"/>
            </w:pPr>
            <w:r>
              <w:rPr>
                <w:spacing w:val="-1"/>
              </w:rPr>
              <w:t>注：有关公开信息可推送或归集至</w:t>
            </w:r>
            <w:r>
              <w:rPr>
                <w:spacing w:val="6"/>
              </w:rPr>
              <w:t xml:space="preserve"> </w:t>
            </w:r>
            <w:r>
              <w:rPr>
                <w:spacing w:val="-1"/>
              </w:rPr>
              <w:t>本省级法律服务网。</w:t>
            </w:r>
          </w:p>
        </w:tc>
        <w:tc>
          <w:tcPr>
            <w:tcW w:w="58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8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pStyle w:val="2"/>
      </w:pPr>
    </w:p>
    <w:p>
      <w:pPr>
        <w:sectPr>
          <w:footerReference r:id="rId11" w:type="default"/>
          <w:pgSz w:w="16850" w:h="11910"/>
          <w:pgMar w:top="1012" w:right="2525" w:bottom="1158" w:left="1418" w:header="0" w:footer="968" w:gutter="0"/>
          <w:pgNumType w:fmt="numberInDash"/>
          <w:cols w:space="720" w:num="1"/>
        </w:sectPr>
      </w:pPr>
    </w:p>
    <w:p>
      <w:pPr>
        <w:spacing w:before="43"/>
      </w:pPr>
    </w:p>
    <w:p>
      <w:pPr>
        <w:spacing w:before="42"/>
      </w:pPr>
    </w:p>
    <w:tbl>
      <w:tblPr>
        <w:tblStyle w:val="8"/>
        <w:tblW w:w="12895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57"/>
        <w:gridCol w:w="480"/>
        <w:gridCol w:w="1271"/>
        <w:gridCol w:w="1909"/>
        <w:gridCol w:w="1546"/>
        <w:gridCol w:w="870"/>
        <w:gridCol w:w="946"/>
        <w:gridCol w:w="1153"/>
        <w:gridCol w:w="1624"/>
        <w:gridCol w:w="586"/>
        <w:gridCol w:w="736"/>
        <w:gridCol w:w="587"/>
        <w:gridCol w:w="73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457" w:type="dxa"/>
            <w:vMerge w:val="restart"/>
            <w:tcBorders>
              <w:bottom w:val="nil"/>
            </w:tcBorders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before="58" w:line="223" w:lineRule="auto"/>
              <w:ind w:left="63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4"/>
                <w:sz w:val="18"/>
                <w:szCs w:val="18"/>
              </w:rPr>
              <w:t>序号</w:t>
            </w:r>
          </w:p>
        </w:tc>
        <w:tc>
          <w:tcPr>
            <w:tcW w:w="1751" w:type="dxa"/>
            <w:gridSpan w:val="2"/>
            <w:vAlign w:val="top"/>
          </w:tcPr>
          <w:p>
            <w:pPr>
              <w:spacing w:before="62" w:line="222" w:lineRule="auto"/>
              <w:ind w:left="491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3"/>
                <w:sz w:val="18"/>
                <w:szCs w:val="18"/>
              </w:rPr>
              <w:t>公开事项</w:t>
            </w:r>
          </w:p>
        </w:tc>
        <w:tc>
          <w:tcPr>
            <w:tcW w:w="1909" w:type="dxa"/>
            <w:vMerge w:val="restart"/>
            <w:tcBorders>
              <w:bottom w:val="nil"/>
            </w:tcBorders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before="58" w:line="222" w:lineRule="auto"/>
              <w:ind w:left="270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2"/>
                <w:sz w:val="18"/>
                <w:szCs w:val="18"/>
              </w:rPr>
              <w:t>公开内容（要素）</w:t>
            </w:r>
          </w:p>
        </w:tc>
        <w:tc>
          <w:tcPr>
            <w:tcW w:w="1546" w:type="dxa"/>
            <w:vMerge w:val="restart"/>
            <w:tcBorders>
              <w:bottom w:val="nil"/>
            </w:tcBorders>
            <w:vAlign w:val="top"/>
          </w:tcPr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before="59" w:line="222" w:lineRule="auto"/>
              <w:ind w:left="436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3"/>
                <w:sz w:val="18"/>
                <w:szCs w:val="18"/>
              </w:rPr>
              <w:t>公开依据</w:t>
            </w:r>
          </w:p>
        </w:tc>
        <w:tc>
          <w:tcPr>
            <w:tcW w:w="870" w:type="dxa"/>
            <w:vMerge w:val="restart"/>
            <w:tcBorders>
              <w:bottom w:val="nil"/>
            </w:tcBorders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before="59" w:line="224" w:lineRule="auto"/>
              <w:ind w:left="75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3"/>
                <w:sz w:val="18"/>
                <w:szCs w:val="18"/>
              </w:rPr>
              <w:t>公开时限</w:t>
            </w:r>
          </w:p>
        </w:tc>
        <w:tc>
          <w:tcPr>
            <w:tcW w:w="946" w:type="dxa"/>
            <w:vMerge w:val="restart"/>
            <w:tcBorders>
              <w:bottom w:val="nil"/>
            </w:tcBorders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before="59" w:line="224" w:lineRule="auto"/>
              <w:ind w:left="122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3"/>
                <w:sz w:val="18"/>
                <w:szCs w:val="18"/>
              </w:rPr>
              <w:t>公开主体</w:t>
            </w:r>
          </w:p>
        </w:tc>
        <w:tc>
          <w:tcPr>
            <w:tcW w:w="2777" w:type="dxa"/>
            <w:gridSpan w:val="2"/>
            <w:vMerge w:val="restart"/>
            <w:tcBorders>
              <w:bottom w:val="nil"/>
            </w:tcBorders>
            <w:vAlign w:val="top"/>
          </w:tcPr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before="59" w:line="222" w:lineRule="auto"/>
              <w:ind w:left="767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2"/>
                <w:sz w:val="18"/>
                <w:szCs w:val="18"/>
              </w:rPr>
              <w:t>公开渠道和载体</w:t>
            </w:r>
          </w:p>
        </w:tc>
        <w:tc>
          <w:tcPr>
            <w:tcW w:w="1322" w:type="dxa"/>
            <w:gridSpan w:val="2"/>
            <w:vAlign w:val="top"/>
          </w:tcPr>
          <w:p>
            <w:pPr>
              <w:spacing w:before="62" w:line="222" w:lineRule="auto"/>
              <w:ind w:left="316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3"/>
                <w:sz w:val="18"/>
                <w:szCs w:val="18"/>
              </w:rPr>
              <w:t>公开对象</w:t>
            </w:r>
          </w:p>
        </w:tc>
        <w:tc>
          <w:tcPr>
            <w:tcW w:w="1317" w:type="dxa"/>
            <w:gridSpan w:val="2"/>
            <w:vAlign w:val="top"/>
          </w:tcPr>
          <w:p>
            <w:pPr>
              <w:spacing w:before="62" w:line="221" w:lineRule="auto"/>
              <w:ind w:left="316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3"/>
                <w:sz w:val="18"/>
                <w:szCs w:val="18"/>
              </w:rPr>
              <w:t>公开方式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45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0" w:type="dxa"/>
            <w:vAlign w:val="top"/>
          </w:tcPr>
          <w:p>
            <w:pPr>
              <w:spacing w:before="56" w:line="235" w:lineRule="auto"/>
              <w:ind w:left="73" w:right="46" w:hanging="1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5"/>
                <w:sz w:val="18"/>
                <w:szCs w:val="18"/>
              </w:rPr>
              <w:t>一级</w:t>
            </w:r>
            <w:r>
              <w:rPr>
                <w:rFonts w:ascii="黑体" w:hAnsi="黑体" w:eastAsia="黑体" w:cs="黑体"/>
                <w:sz w:val="18"/>
                <w:szCs w:val="18"/>
              </w:rPr>
              <w:t xml:space="preserve"> </w:t>
            </w:r>
            <w:r>
              <w:rPr>
                <w:rFonts w:ascii="黑体" w:hAnsi="黑体" w:eastAsia="黑体" w:cs="黑体"/>
                <w:spacing w:val="-6"/>
                <w:sz w:val="18"/>
                <w:szCs w:val="18"/>
              </w:rPr>
              <w:t>事项</w:t>
            </w:r>
          </w:p>
        </w:tc>
        <w:tc>
          <w:tcPr>
            <w:tcW w:w="1271" w:type="dxa"/>
            <w:vAlign w:val="top"/>
          </w:tcPr>
          <w:p>
            <w:pPr>
              <w:spacing w:before="175" w:line="221" w:lineRule="auto"/>
              <w:ind w:left="255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3"/>
                <w:sz w:val="18"/>
                <w:szCs w:val="18"/>
              </w:rPr>
              <w:t>二级事项</w:t>
            </w:r>
          </w:p>
        </w:tc>
        <w:tc>
          <w:tcPr>
            <w:tcW w:w="190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7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4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77" w:type="dxa"/>
            <w:gridSpan w:val="2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86" w:type="dxa"/>
            <w:vAlign w:val="top"/>
          </w:tcPr>
          <w:p>
            <w:pPr>
              <w:spacing w:before="176" w:line="222" w:lineRule="auto"/>
              <w:ind w:left="33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3"/>
                <w:sz w:val="18"/>
                <w:szCs w:val="18"/>
              </w:rPr>
              <w:t>全社会</w:t>
            </w:r>
          </w:p>
        </w:tc>
        <w:tc>
          <w:tcPr>
            <w:tcW w:w="736" w:type="dxa"/>
            <w:vAlign w:val="top"/>
          </w:tcPr>
          <w:p>
            <w:pPr>
              <w:spacing w:before="55" w:line="243" w:lineRule="exact"/>
              <w:ind w:left="193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4"/>
                <w:position w:val="4"/>
                <w:sz w:val="18"/>
                <w:szCs w:val="18"/>
              </w:rPr>
              <w:t>特定</w:t>
            </w:r>
          </w:p>
          <w:p>
            <w:pPr>
              <w:spacing w:line="220" w:lineRule="auto"/>
              <w:ind w:left="193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3"/>
                <w:sz w:val="18"/>
                <w:szCs w:val="18"/>
              </w:rPr>
              <w:t>群体</w:t>
            </w:r>
          </w:p>
        </w:tc>
        <w:tc>
          <w:tcPr>
            <w:tcW w:w="587" w:type="dxa"/>
            <w:vAlign w:val="top"/>
          </w:tcPr>
          <w:p>
            <w:pPr>
              <w:spacing w:before="175" w:line="222" w:lineRule="auto"/>
              <w:ind w:left="123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5"/>
                <w:sz w:val="18"/>
                <w:szCs w:val="18"/>
              </w:rPr>
              <w:t>主动</w:t>
            </w:r>
          </w:p>
        </w:tc>
        <w:tc>
          <w:tcPr>
            <w:tcW w:w="730" w:type="dxa"/>
            <w:vAlign w:val="top"/>
          </w:tcPr>
          <w:p>
            <w:pPr>
              <w:spacing w:before="175" w:line="222" w:lineRule="auto"/>
              <w:ind w:left="104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3"/>
                <w:sz w:val="18"/>
                <w:szCs w:val="18"/>
              </w:rPr>
              <w:t>依申请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5" w:hRule="atLeast"/>
        </w:trPr>
        <w:tc>
          <w:tcPr>
            <w:tcW w:w="457" w:type="dxa"/>
            <w:vMerge w:val="restart"/>
            <w:tcBorders>
              <w:bottom w:val="nil"/>
            </w:tcBorders>
            <w:vAlign w:val="top"/>
          </w:tcPr>
          <w:p>
            <w:pPr>
              <w:spacing w:line="241" w:lineRule="auto"/>
              <w:rPr>
                <w:rFonts w:ascii="Arial"/>
                <w:color w:val="auto"/>
                <w:sz w:val="21"/>
              </w:rPr>
            </w:pPr>
          </w:p>
          <w:p>
            <w:pPr>
              <w:spacing w:line="241" w:lineRule="auto"/>
              <w:rPr>
                <w:rFonts w:ascii="Arial"/>
                <w:color w:val="auto"/>
                <w:sz w:val="21"/>
              </w:rPr>
            </w:pPr>
          </w:p>
          <w:p>
            <w:pPr>
              <w:spacing w:line="242" w:lineRule="auto"/>
              <w:rPr>
                <w:rFonts w:ascii="Arial"/>
                <w:color w:val="auto"/>
                <w:sz w:val="21"/>
              </w:rPr>
            </w:pPr>
          </w:p>
          <w:p>
            <w:pPr>
              <w:spacing w:line="242" w:lineRule="auto"/>
              <w:rPr>
                <w:rFonts w:ascii="Arial"/>
                <w:color w:val="auto"/>
                <w:sz w:val="21"/>
              </w:rPr>
            </w:pPr>
          </w:p>
          <w:p>
            <w:pPr>
              <w:spacing w:line="242" w:lineRule="auto"/>
              <w:rPr>
                <w:rFonts w:ascii="Arial"/>
                <w:color w:val="auto"/>
                <w:sz w:val="21"/>
              </w:rPr>
            </w:pPr>
          </w:p>
          <w:p>
            <w:pPr>
              <w:spacing w:line="242" w:lineRule="auto"/>
              <w:rPr>
                <w:rFonts w:ascii="Arial"/>
                <w:color w:val="auto"/>
                <w:sz w:val="21"/>
              </w:rPr>
            </w:pPr>
          </w:p>
          <w:p>
            <w:pPr>
              <w:spacing w:line="242" w:lineRule="auto"/>
              <w:rPr>
                <w:rFonts w:ascii="Arial"/>
                <w:color w:val="auto"/>
                <w:sz w:val="21"/>
              </w:rPr>
            </w:pPr>
          </w:p>
          <w:p>
            <w:pPr>
              <w:spacing w:line="242" w:lineRule="auto"/>
              <w:rPr>
                <w:rFonts w:ascii="Arial"/>
                <w:color w:val="auto"/>
                <w:sz w:val="21"/>
              </w:rPr>
            </w:pPr>
          </w:p>
          <w:p>
            <w:pPr>
              <w:spacing w:line="242" w:lineRule="auto"/>
              <w:rPr>
                <w:rFonts w:ascii="Arial"/>
                <w:color w:val="auto"/>
                <w:sz w:val="21"/>
              </w:rPr>
            </w:pPr>
          </w:p>
          <w:p>
            <w:pPr>
              <w:pStyle w:val="9"/>
              <w:spacing w:before="58" w:line="182" w:lineRule="auto"/>
              <w:ind w:left="201"/>
              <w:rPr>
                <w:rFonts w:hint="eastAsia" w:eastAsia="宋体"/>
                <w:color w:val="auto"/>
                <w:lang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4</w:t>
            </w:r>
          </w:p>
        </w:tc>
        <w:tc>
          <w:tcPr>
            <w:tcW w:w="480" w:type="dxa"/>
            <w:vMerge w:val="restart"/>
            <w:tcBorders>
              <w:bottom w:val="nil"/>
            </w:tcBorders>
            <w:vAlign w:val="top"/>
          </w:tcPr>
          <w:p>
            <w:pPr>
              <w:spacing w:line="257" w:lineRule="auto"/>
              <w:rPr>
                <w:rFonts w:ascii="Arial"/>
                <w:color w:val="auto"/>
                <w:sz w:val="21"/>
              </w:rPr>
            </w:pPr>
          </w:p>
          <w:p>
            <w:pPr>
              <w:spacing w:line="257" w:lineRule="auto"/>
              <w:rPr>
                <w:rFonts w:ascii="Arial"/>
                <w:color w:val="auto"/>
                <w:sz w:val="21"/>
              </w:rPr>
            </w:pPr>
          </w:p>
          <w:p>
            <w:pPr>
              <w:spacing w:line="257" w:lineRule="auto"/>
              <w:rPr>
                <w:rFonts w:ascii="Arial"/>
                <w:color w:val="auto"/>
                <w:sz w:val="21"/>
              </w:rPr>
            </w:pPr>
          </w:p>
          <w:p>
            <w:pPr>
              <w:spacing w:line="258" w:lineRule="auto"/>
              <w:rPr>
                <w:rFonts w:ascii="Arial"/>
                <w:color w:val="auto"/>
                <w:sz w:val="21"/>
              </w:rPr>
            </w:pPr>
          </w:p>
          <w:p>
            <w:pPr>
              <w:spacing w:line="258" w:lineRule="auto"/>
              <w:rPr>
                <w:rFonts w:ascii="Arial"/>
                <w:color w:val="auto"/>
                <w:sz w:val="21"/>
              </w:rPr>
            </w:pPr>
          </w:p>
          <w:p>
            <w:pPr>
              <w:spacing w:line="258" w:lineRule="auto"/>
              <w:rPr>
                <w:rFonts w:ascii="Arial"/>
                <w:color w:val="auto"/>
                <w:sz w:val="21"/>
              </w:rPr>
            </w:pPr>
          </w:p>
          <w:p>
            <w:pPr>
              <w:spacing w:line="258" w:lineRule="auto"/>
              <w:rPr>
                <w:rFonts w:ascii="Arial"/>
                <w:color w:val="auto"/>
                <w:sz w:val="21"/>
              </w:rPr>
            </w:pPr>
          </w:p>
          <w:p>
            <w:pPr>
              <w:pStyle w:val="9"/>
              <w:spacing w:before="59" w:line="242" w:lineRule="auto"/>
              <w:ind w:left="69" w:right="42" w:firstLine="6"/>
              <w:jc w:val="both"/>
              <w:rPr>
                <w:color w:val="auto"/>
              </w:rPr>
            </w:pPr>
            <w:r>
              <w:rPr>
                <w:color w:val="auto"/>
                <w:spacing w:val="-4"/>
              </w:rPr>
              <w:t>公共</w:t>
            </w:r>
            <w:r>
              <w:rPr>
                <w:color w:val="auto"/>
              </w:rPr>
              <w:t xml:space="preserve"> </w:t>
            </w:r>
            <w:r>
              <w:rPr>
                <w:color w:val="auto"/>
                <w:spacing w:val="-1"/>
              </w:rPr>
              <w:t>法律</w:t>
            </w:r>
            <w:r>
              <w:rPr>
                <w:color w:val="auto"/>
              </w:rPr>
              <w:t xml:space="preserve"> </w:t>
            </w:r>
            <w:r>
              <w:rPr>
                <w:color w:val="auto"/>
                <w:spacing w:val="-1"/>
              </w:rPr>
              <w:t>服务</w:t>
            </w:r>
            <w:r>
              <w:rPr>
                <w:color w:val="auto"/>
              </w:rPr>
              <w:t xml:space="preserve"> </w:t>
            </w:r>
            <w:r>
              <w:rPr>
                <w:color w:val="auto"/>
                <w:spacing w:val="-4"/>
              </w:rPr>
              <w:t>平台</w:t>
            </w:r>
          </w:p>
        </w:tc>
        <w:tc>
          <w:tcPr>
            <w:tcW w:w="1271" w:type="dxa"/>
            <w:vMerge w:val="restart"/>
            <w:tcBorders>
              <w:bottom w:val="nil"/>
            </w:tcBorders>
            <w:vAlign w:val="top"/>
          </w:tcPr>
          <w:p>
            <w:pPr>
              <w:spacing w:line="272" w:lineRule="auto"/>
              <w:rPr>
                <w:rFonts w:ascii="Arial"/>
                <w:color w:val="auto"/>
                <w:sz w:val="21"/>
              </w:rPr>
            </w:pPr>
          </w:p>
          <w:p>
            <w:pPr>
              <w:spacing w:line="272" w:lineRule="auto"/>
              <w:rPr>
                <w:rFonts w:ascii="Arial"/>
                <w:color w:val="auto"/>
                <w:sz w:val="21"/>
              </w:rPr>
            </w:pPr>
          </w:p>
          <w:p>
            <w:pPr>
              <w:spacing w:line="272" w:lineRule="auto"/>
              <w:rPr>
                <w:rFonts w:ascii="Arial"/>
                <w:color w:val="auto"/>
                <w:sz w:val="21"/>
              </w:rPr>
            </w:pPr>
          </w:p>
          <w:p>
            <w:pPr>
              <w:spacing w:line="273" w:lineRule="auto"/>
              <w:rPr>
                <w:rFonts w:ascii="Arial"/>
                <w:color w:val="auto"/>
                <w:sz w:val="21"/>
              </w:rPr>
            </w:pPr>
          </w:p>
          <w:p>
            <w:pPr>
              <w:spacing w:line="273" w:lineRule="auto"/>
              <w:rPr>
                <w:rFonts w:ascii="Arial"/>
                <w:color w:val="auto"/>
                <w:sz w:val="21"/>
              </w:rPr>
            </w:pPr>
          </w:p>
          <w:p>
            <w:pPr>
              <w:spacing w:line="273" w:lineRule="auto"/>
              <w:rPr>
                <w:rFonts w:ascii="Arial"/>
                <w:color w:val="auto"/>
                <w:sz w:val="21"/>
              </w:rPr>
            </w:pPr>
          </w:p>
          <w:p>
            <w:pPr>
              <w:spacing w:line="273" w:lineRule="auto"/>
              <w:rPr>
                <w:rFonts w:ascii="Arial"/>
                <w:color w:val="auto"/>
                <w:sz w:val="21"/>
              </w:rPr>
            </w:pPr>
          </w:p>
          <w:p>
            <w:pPr>
              <w:pStyle w:val="9"/>
              <w:spacing w:before="59" w:line="220" w:lineRule="auto"/>
              <w:ind w:left="80"/>
              <w:rPr>
                <w:color w:val="auto"/>
              </w:rPr>
            </w:pPr>
            <w:r>
              <w:rPr>
                <w:color w:val="auto"/>
                <w:spacing w:val="-3"/>
              </w:rPr>
              <w:t>公共法律服务</w:t>
            </w:r>
          </w:p>
          <w:p>
            <w:pPr>
              <w:pStyle w:val="9"/>
              <w:spacing w:before="27" w:line="220" w:lineRule="auto"/>
              <w:ind w:left="181"/>
              <w:rPr>
                <w:color w:val="auto"/>
              </w:rPr>
            </w:pPr>
            <w:r>
              <w:rPr>
                <w:color w:val="auto"/>
                <w:spacing w:val="-15"/>
              </w:rPr>
              <w:t>实体</w:t>
            </w:r>
          </w:p>
        </w:tc>
        <w:tc>
          <w:tcPr>
            <w:tcW w:w="1909" w:type="dxa"/>
            <w:vMerge w:val="restart"/>
            <w:tcBorders>
              <w:bottom w:val="nil"/>
            </w:tcBorders>
            <w:vAlign w:val="top"/>
          </w:tcPr>
          <w:p>
            <w:pPr>
              <w:spacing w:line="305" w:lineRule="auto"/>
              <w:rPr>
                <w:rFonts w:ascii="Arial"/>
                <w:color w:val="auto"/>
                <w:sz w:val="21"/>
              </w:rPr>
            </w:pPr>
          </w:p>
          <w:p>
            <w:pPr>
              <w:spacing w:line="306" w:lineRule="auto"/>
              <w:rPr>
                <w:rFonts w:ascii="Arial"/>
                <w:color w:val="auto"/>
                <w:sz w:val="21"/>
              </w:rPr>
            </w:pPr>
          </w:p>
          <w:p>
            <w:pPr>
              <w:spacing w:line="306" w:lineRule="auto"/>
              <w:rPr>
                <w:rFonts w:ascii="Arial"/>
                <w:color w:val="auto"/>
                <w:sz w:val="21"/>
              </w:rPr>
            </w:pPr>
          </w:p>
          <w:p>
            <w:pPr>
              <w:spacing w:line="306" w:lineRule="auto"/>
              <w:rPr>
                <w:rFonts w:ascii="Arial"/>
                <w:color w:val="auto"/>
                <w:sz w:val="21"/>
              </w:rPr>
            </w:pPr>
          </w:p>
          <w:p>
            <w:pPr>
              <w:spacing w:line="306" w:lineRule="auto"/>
              <w:rPr>
                <w:rFonts w:ascii="Arial"/>
                <w:color w:val="auto"/>
                <w:sz w:val="21"/>
              </w:rPr>
            </w:pPr>
          </w:p>
          <w:p>
            <w:pPr>
              <w:spacing w:line="306" w:lineRule="auto"/>
              <w:rPr>
                <w:rFonts w:ascii="Arial"/>
                <w:color w:val="auto"/>
                <w:sz w:val="21"/>
              </w:rPr>
            </w:pPr>
          </w:p>
          <w:p>
            <w:pPr>
              <w:pStyle w:val="9"/>
              <w:spacing w:before="24" w:line="220" w:lineRule="auto"/>
              <w:jc w:val="both"/>
              <w:rPr>
                <w:rFonts w:hint="eastAsia" w:eastAsia="宋体"/>
                <w:color w:val="auto"/>
                <w:lang w:eastAsia="zh-CN"/>
              </w:rPr>
            </w:pPr>
            <w:r>
              <w:rPr>
                <w:color w:val="auto"/>
                <w:spacing w:val="-4"/>
                <w:sz w:val="16"/>
                <w:szCs w:val="16"/>
              </w:rPr>
              <w:t>1.</w:t>
            </w:r>
            <w:r>
              <w:rPr>
                <w:color w:val="auto"/>
                <w:spacing w:val="-31"/>
                <w:sz w:val="16"/>
                <w:szCs w:val="16"/>
              </w:rPr>
              <w:t xml:space="preserve"> </w:t>
            </w:r>
            <w:r>
              <w:rPr>
                <w:color w:val="auto"/>
                <w:spacing w:val="-8"/>
              </w:rPr>
              <w:t>公共法律服务工</w:t>
            </w:r>
            <w:r>
              <w:rPr>
                <w:color w:val="auto"/>
                <w:spacing w:val="-11"/>
              </w:rPr>
              <w:t>作站</w:t>
            </w:r>
            <w:r>
              <w:rPr>
                <w:color w:val="auto"/>
                <w:spacing w:val="34"/>
              </w:rPr>
              <w:t xml:space="preserve"> </w:t>
            </w:r>
            <w:r>
              <w:rPr>
                <w:color w:val="auto"/>
                <w:spacing w:val="-11"/>
              </w:rPr>
              <w:t>具体地址</w:t>
            </w:r>
            <w:r>
              <w:rPr>
                <w:rFonts w:hint="eastAsia"/>
                <w:color w:val="auto"/>
                <w:spacing w:val="-11"/>
                <w:lang w:eastAsia="zh-CN"/>
              </w:rPr>
              <w:t>。</w:t>
            </w:r>
          </w:p>
        </w:tc>
        <w:tc>
          <w:tcPr>
            <w:tcW w:w="1546" w:type="dxa"/>
            <w:vMerge w:val="restart"/>
            <w:tcBorders>
              <w:bottom w:val="nil"/>
            </w:tcBorders>
            <w:vAlign w:val="top"/>
          </w:tcPr>
          <w:p>
            <w:pPr>
              <w:spacing w:line="244" w:lineRule="auto"/>
              <w:rPr>
                <w:rFonts w:ascii="Arial"/>
                <w:color w:val="auto"/>
                <w:sz w:val="21"/>
              </w:rPr>
            </w:pPr>
          </w:p>
          <w:p>
            <w:pPr>
              <w:spacing w:line="244" w:lineRule="auto"/>
              <w:rPr>
                <w:rFonts w:ascii="Arial"/>
                <w:color w:val="auto"/>
                <w:sz w:val="21"/>
              </w:rPr>
            </w:pPr>
          </w:p>
          <w:p>
            <w:pPr>
              <w:spacing w:line="245" w:lineRule="auto"/>
              <w:rPr>
                <w:rFonts w:ascii="Arial"/>
                <w:color w:val="auto"/>
                <w:sz w:val="21"/>
              </w:rPr>
            </w:pPr>
          </w:p>
          <w:p>
            <w:pPr>
              <w:spacing w:line="245" w:lineRule="auto"/>
              <w:rPr>
                <w:rFonts w:ascii="Arial"/>
                <w:color w:val="auto"/>
                <w:sz w:val="21"/>
              </w:rPr>
            </w:pPr>
          </w:p>
          <w:p>
            <w:pPr>
              <w:spacing w:line="245" w:lineRule="auto"/>
              <w:rPr>
                <w:rFonts w:ascii="Arial"/>
                <w:color w:val="auto"/>
                <w:sz w:val="21"/>
              </w:rPr>
            </w:pPr>
          </w:p>
          <w:p>
            <w:pPr>
              <w:spacing w:line="245" w:lineRule="auto"/>
              <w:rPr>
                <w:rFonts w:ascii="Arial"/>
                <w:color w:val="auto"/>
                <w:sz w:val="21"/>
              </w:rPr>
            </w:pPr>
          </w:p>
          <w:p>
            <w:pPr>
              <w:spacing w:line="245" w:lineRule="auto"/>
              <w:rPr>
                <w:rFonts w:ascii="Arial"/>
                <w:color w:val="auto"/>
                <w:sz w:val="21"/>
              </w:rPr>
            </w:pPr>
          </w:p>
          <w:p>
            <w:pPr>
              <w:spacing w:line="245" w:lineRule="auto"/>
              <w:rPr>
                <w:rFonts w:ascii="Arial"/>
                <w:color w:val="auto"/>
                <w:sz w:val="21"/>
              </w:rPr>
            </w:pPr>
          </w:p>
          <w:p>
            <w:pPr>
              <w:pStyle w:val="9"/>
              <w:spacing w:before="58" w:line="239" w:lineRule="auto"/>
              <w:ind w:left="6" w:right="23" w:firstLine="6"/>
              <w:jc w:val="both"/>
              <w:rPr>
                <w:color w:val="auto"/>
              </w:rPr>
            </w:pPr>
            <w:r>
              <w:rPr>
                <w:color w:val="auto"/>
                <w:spacing w:val="7"/>
              </w:rPr>
              <w:t>《中华人民共和国</w:t>
            </w:r>
            <w:r>
              <w:rPr>
                <w:color w:val="auto"/>
                <w:spacing w:val="2"/>
              </w:rPr>
              <w:t xml:space="preserve"> </w:t>
            </w:r>
            <w:r>
              <w:rPr>
                <w:color w:val="auto"/>
                <w:spacing w:val="34"/>
              </w:rPr>
              <w:t>政府信息公开条</w:t>
            </w:r>
            <w:r>
              <w:rPr>
                <w:color w:val="auto"/>
                <w:spacing w:val="4"/>
              </w:rPr>
              <w:t xml:space="preserve"> </w:t>
            </w:r>
            <w:r>
              <w:rPr>
                <w:color w:val="auto"/>
                <w:spacing w:val="-13"/>
              </w:rPr>
              <w:t>例》(国令第</w:t>
            </w:r>
            <w:r>
              <w:rPr>
                <w:color w:val="auto"/>
                <w:spacing w:val="-24"/>
              </w:rPr>
              <w:t xml:space="preserve"> </w:t>
            </w:r>
            <w:r>
              <w:rPr>
                <w:color w:val="auto"/>
                <w:spacing w:val="-13"/>
              </w:rPr>
              <w:t>711 号</w:t>
            </w:r>
          </w:p>
        </w:tc>
        <w:tc>
          <w:tcPr>
            <w:tcW w:w="870" w:type="dxa"/>
            <w:vMerge w:val="restart"/>
            <w:tcBorders>
              <w:bottom w:val="nil"/>
            </w:tcBorders>
            <w:vAlign w:val="top"/>
          </w:tcPr>
          <w:p>
            <w:pPr>
              <w:spacing w:line="277" w:lineRule="auto"/>
              <w:rPr>
                <w:rFonts w:ascii="Arial"/>
                <w:color w:val="auto"/>
                <w:sz w:val="21"/>
              </w:rPr>
            </w:pPr>
          </w:p>
          <w:p>
            <w:pPr>
              <w:spacing w:line="278" w:lineRule="auto"/>
              <w:rPr>
                <w:rFonts w:ascii="Arial"/>
                <w:color w:val="auto"/>
                <w:sz w:val="21"/>
              </w:rPr>
            </w:pPr>
          </w:p>
          <w:p>
            <w:pPr>
              <w:spacing w:line="278" w:lineRule="auto"/>
              <w:rPr>
                <w:rFonts w:ascii="Arial"/>
                <w:color w:val="auto"/>
                <w:sz w:val="21"/>
              </w:rPr>
            </w:pPr>
          </w:p>
          <w:p>
            <w:pPr>
              <w:spacing w:line="278" w:lineRule="auto"/>
              <w:rPr>
                <w:rFonts w:ascii="Arial"/>
                <w:color w:val="auto"/>
                <w:sz w:val="21"/>
              </w:rPr>
            </w:pPr>
          </w:p>
          <w:p>
            <w:pPr>
              <w:spacing w:line="278" w:lineRule="auto"/>
              <w:rPr>
                <w:rFonts w:ascii="Arial"/>
                <w:color w:val="auto"/>
                <w:sz w:val="21"/>
              </w:rPr>
            </w:pPr>
          </w:p>
          <w:p>
            <w:pPr>
              <w:spacing w:line="278" w:lineRule="auto"/>
              <w:rPr>
                <w:rFonts w:ascii="Arial"/>
                <w:color w:val="auto"/>
                <w:sz w:val="21"/>
              </w:rPr>
            </w:pPr>
          </w:p>
          <w:p>
            <w:pPr>
              <w:pStyle w:val="9"/>
              <w:spacing w:before="58" w:line="241" w:lineRule="auto"/>
              <w:ind w:right="22" w:firstLine="48"/>
              <w:rPr>
                <w:color w:val="auto"/>
              </w:rPr>
            </w:pPr>
            <w:r>
              <w:rPr>
                <w:color w:val="auto"/>
                <w:spacing w:val="7"/>
              </w:rPr>
              <w:t>自制作或</w:t>
            </w:r>
            <w:r>
              <w:rPr>
                <w:color w:val="auto"/>
              </w:rPr>
              <w:t xml:space="preserve"> </w:t>
            </w:r>
            <w:r>
              <w:rPr>
                <w:color w:val="auto"/>
                <w:spacing w:val="19"/>
              </w:rPr>
              <w:t>获取该信</w:t>
            </w:r>
            <w:r>
              <w:rPr>
                <w:color w:val="auto"/>
              </w:rPr>
              <w:t xml:space="preserve"> </w:t>
            </w:r>
            <w:r>
              <w:rPr>
                <w:color w:val="auto"/>
                <w:spacing w:val="-4"/>
              </w:rPr>
              <w:t>息之日起</w:t>
            </w:r>
            <w:r>
              <w:rPr>
                <w:color w:val="auto"/>
                <w:spacing w:val="1"/>
              </w:rPr>
              <w:t xml:space="preserve">  </w:t>
            </w:r>
            <w:r>
              <w:rPr>
                <w:color w:val="auto"/>
                <w:spacing w:val="-9"/>
              </w:rPr>
              <w:t>)20 个工作</w:t>
            </w:r>
          </w:p>
          <w:p>
            <w:pPr>
              <w:pStyle w:val="9"/>
              <w:spacing w:before="27" w:line="220" w:lineRule="auto"/>
              <w:ind w:left="105"/>
              <w:rPr>
                <w:color w:val="auto"/>
              </w:rPr>
            </w:pPr>
            <w:r>
              <w:rPr>
                <w:color w:val="auto"/>
                <w:spacing w:val="-10"/>
              </w:rPr>
              <w:t>日内公开</w:t>
            </w:r>
          </w:p>
        </w:tc>
        <w:tc>
          <w:tcPr>
            <w:tcW w:w="946" w:type="dxa"/>
            <w:vMerge w:val="restart"/>
            <w:tcBorders>
              <w:bottom w:val="nil"/>
            </w:tcBorders>
            <w:vAlign w:val="top"/>
          </w:tcPr>
          <w:p>
            <w:pPr>
              <w:spacing w:line="248" w:lineRule="auto"/>
              <w:rPr>
                <w:rFonts w:ascii="Arial"/>
                <w:color w:val="auto"/>
                <w:sz w:val="21"/>
              </w:rPr>
            </w:pPr>
          </w:p>
          <w:p>
            <w:pPr>
              <w:spacing w:line="248" w:lineRule="auto"/>
              <w:rPr>
                <w:rFonts w:ascii="Arial"/>
                <w:color w:val="auto"/>
                <w:sz w:val="21"/>
              </w:rPr>
            </w:pPr>
          </w:p>
          <w:p>
            <w:pPr>
              <w:spacing w:line="248" w:lineRule="auto"/>
              <w:rPr>
                <w:rFonts w:ascii="Arial"/>
                <w:color w:val="auto"/>
                <w:sz w:val="21"/>
              </w:rPr>
            </w:pPr>
          </w:p>
          <w:p>
            <w:pPr>
              <w:spacing w:line="248" w:lineRule="auto"/>
              <w:rPr>
                <w:rFonts w:ascii="Arial"/>
                <w:color w:val="auto"/>
                <w:sz w:val="21"/>
              </w:rPr>
            </w:pPr>
          </w:p>
          <w:p>
            <w:pPr>
              <w:spacing w:line="248" w:lineRule="auto"/>
              <w:rPr>
                <w:rFonts w:ascii="Arial"/>
                <w:color w:val="auto"/>
                <w:sz w:val="21"/>
              </w:rPr>
            </w:pPr>
          </w:p>
          <w:p>
            <w:pPr>
              <w:spacing w:line="248" w:lineRule="auto"/>
              <w:rPr>
                <w:rFonts w:ascii="Arial"/>
                <w:color w:val="auto"/>
                <w:sz w:val="21"/>
              </w:rPr>
            </w:pPr>
          </w:p>
          <w:p>
            <w:pPr>
              <w:spacing w:line="248" w:lineRule="auto"/>
              <w:rPr>
                <w:rFonts w:ascii="Arial"/>
                <w:color w:val="auto"/>
                <w:sz w:val="21"/>
              </w:rPr>
            </w:pPr>
          </w:p>
          <w:p>
            <w:pPr>
              <w:spacing w:line="249" w:lineRule="auto"/>
              <w:rPr>
                <w:rFonts w:ascii="Arial"/>
                <w:color w:val="auto"/>
                <w:sz w:val="21"/>
              </w:rPr>
            </w:pPr>
          </w:p>
          <w:p>
            <w:pPr>
              <w:pStyle w:val="9"/>
              <w:spacing w:before="59"/>
              <w:ind w:left="7" w:right="5" w:firstLine="8"/>
              <w:jc w:val="both"/>
              <w:rPr>
                <w:color w:val="auto"/>
              </w:rPr>
            </w:pPr>
            <w:r>
              <w:rPr>
                <w:color w:val="auto"/>
                <w:spacing w:val="2"/>
              </w:rPr>
              <w:t xml:space="preserve">乡镇人民政 </w:t>
            </w:r>
            <w:r>
              <w:rPr>
                <w:color w:val="auto"/>
                <w:spacing w:val="4"/>
              </w:rPr>
              <w:t>府及有关部</w:t>
            </w:r>
            <w:r>
              <w:rPr>
                <w:color w:val="auto"/>
                <w:spacing w:val="1"/>
              </w:rPr>
              <w:t xml:space="preserve"> </w:t>
            </w:r>
            <w:r>
              <w:rPr>
                <w:color w:val="auto"/>
              </w:rPr>
              <w:t>门</w:t>
            </w:r>
          </w:p>
        </w:tc>
        <w:tc>
          <w:tcPr>
            <w:tcW w:w="1153" w:type="dxa"/>
            <w:tcBorders>
              <w:bottom w:val="nil"/>
              <w:right w:val="nil"/>
            </w:tcBorders>
            <w:vAlign w:val="top"/>
          </w:tcPr>
          <w:p>
            <w:pPr>
              <w:spacing w:line="264" w:lineRule="auto"/>
              <w:rPr>
                <w:rFonts w:ascii="Arial"/>
                <w:color w:val="auto"/>
                <w:sz w:val="21"/>
              </w:rPr>
            </w:pPr>
          </w:p>
          <w:p>
            <w:pPr>
              <w:spacing w:line="265" w:lineRule="auto"/>
              <w:rPr>
                <w:rFonts w:ascii="Arial"/>
                <w:color w:val="auto"/>
                <w:sz w:val="21"/>
              </w:rPr>
            </w:pPr>
          </w:p>
          <w:p>
            <w:pPr>
              <w:spacing w:line="265" w:lineRule="auto"/>
              <w:rPr>
                <w:rFonts w:ascii="Arial"/>
                <w:color w:val="auto"/>
                <w:sz w:val="21"/>
              </w:rPr>
            </w:pPr>
          </w:p>
          <w:p>
            <w:pPr>
              <w:spacing w:line="265" w:lineRule="auto"/>
              <w:rPr>
                <w:rFonts w:ascii="Arial"/>
                <w:color w:val="auto"/>
                <w:sz w:val="21"/>
              </w:rPr>
            </w:pPr>
          </w:p>
          <w:p>
            <w:pPr>
              <w:pStyle w:val="9"/>
              <w:spacing w:before="59" w:line="231" w:lineRule="auto"/>
              <w:ind w:left="42"/>
              <w:rPr>
                <w:color w:val="auto"/>
              </w:rPr>
            </w:pPr>
            <w:r>
              <w:rPr>
                <w:rFonts w:ascii="Wingdings" w:hAnsi="Wingdings" w:eastAsia="Wingdings" w:cs="Wingdings"/>
                <w:color w:val="auto"/>
                <w:spacing w:val="-3"/>
              </w:rPr>
              <w:t>o</w:t>
            </w:r>
            <w:r>
              <w:rPr>
                <w:color w:val="auto"/>
                <w:spacing w:val="-3"/>
              </w:rPr>
              <w:t>政府网站</w:t>
            </w:r>
          </w:p>
          <w:p>
            <w:pPr>
              <w:pStyle w:val="9"/>
              <w:spacing w:line="239" w:lineRule="auto"/>
              <w:ind w:left="42"/>
              <w:rPr>
                <w:color w:val="auto"/>
              </w:rPr>
            </w:pPr>
            <w:r>
              <w:rPr>
                <w:rFonts w:ascii="Wingdings" w:hAnsi="Wingdings" w:eastAsia="Wingdings" w:cs="Wingdings"/>
                <w:color w:val="auto"/>
                <w:spacing w:val="-2"/>
              </w:rPr>
              <w:t>o</w:t>
            </w:r>
            <w:r>
              <w:rPr>
                <w:color w:val="auto"/>
                <w:spacing w:val="-2"/>
              </w:rPr>
              <w:t>两微一端</w:t>
            </w:r>
          </w:p>
          <w:p>
            <w:pPr>
              <w:pStyle w:val="9"/>
              <w:spacing w:before="8" w:line="220" w:lineRule="auto"/>
              <w:ind w:left="52"/>
              <w:rPr>
                <w:color w:val="auto"/>
              </w:rPr>
            </w:pPr>
            <w:r>
              <w:rPr>
                <w:color w:val="auto"/>
                <w:spacing w:val="-6"/>
              </w:rPr>
              <w:t>□广播电视</w:t>
            </w:r>
          </w:p>
          <w:p>
            <w:pPr>
              <w:pStyle w:val="9"/>
              <w:spacing w:before="23" w:line="241" w:lineRule="auto"/>
              <w:ind w:left="42"/>
              <w:rPr>
                <w:color w:val="auto"/>
              </w:rPr>
            </w:pPr>
            <w:r>
              <w:rPr>
                <w:rFonts w:ascii="Wingdings" w:hAnsi="Wingdings" w:eastAsia="Wingdings" w:cs="Wingdings"/>
                <w:color w:val="auto"/>
                <w:spacing w:val="-3"/>
              </w:rPr>
              <w:t>o</w:t>
            </w:r>
            <w:r>
              <w:rPr>
                <w:color w:val="auto"/>
                <w:spacing w:val="-3"/>
              </w:rPr>
              <w:t>公开查阅点</w:t>
            </w:r>
          </w:p>
          <w:p>
            <w:pPr>
              <w:pStyle w:val="9"/>
              <w:spacing w:before="14" w:line="200" w:lineRule="auto"/>
              <w:ind w:left="52"/>
              <w:rPr>
                <w:color w:val="auto"/>
              </w:rPr>
            </w:pPr>
            <w:r>
              <w:rPr>
                <w:color w:val="auto"/>
                <w:spacing w:val="-5"/>
              </w:rPr>
              <w:t>□便民服务站</w:t>
            </w:r>
          </w:p>
        </w:tc>
        <w:tc>
          <w:tcPr>
            <w:tcW w:w="1624" w:type="dxa"/>
            <w:tcBorders>
              <w:left w:val="nil"/>
              <w:bottom w:val="nil"/>
            </w:tcBorders>
            <w:vAlign w:val="top"/>
          </w:tcPr>
          <w:p>
            <w:pPr>
              <w:spacing w:line="267" w:lineRule="auto"/>
              <w:rPr>
                <w:rFonts w:ascii="Arial"/>
                <w:color w:val="auto"/>
                <w:sz w:val="21"/>
              </w:rPr>
            </w:pPr>
          </w:p>
          <w:p>
            <w:pPr>
              <w:spacing w:line="267" w:lineRule="auto"/>
              <w:rPr>
                <w:rFonts w:ascii="Arial"/>
                <w:color w:val="auto"/>
                <w:sz w:val="21"/>
              </w:rPr>
            </w:pPr>
          </w:p>
          <w:p>
            <w:pPr>
              <w:spacing w:line="267" w:lineRule="auto"/>
              <w:rPr>
                <w:rFonts w:ascii="Arial"/>
                <w:color w:val="auto"/>
                <w:sz w:val="21"/>
              </w:rPr>
            </w:pPr>
          </w:p>
          <w:p>
            <w:pPr>
              <w:spacing w:line="268" w:lineRule="auto"/>
              <w:rPr>
                <w:rFonts w:ascii="Arial"/>
                <w:color w:val="auto"/>
                <w:sz w:val="21"/>
              </w:rPr>
            </w:pPr>
          </w:p>
          <w:p>
            <w:pPr>
              <w:pStyle w:val="9"/>
              <w:spacing w:before="58" w:line="224" w:lineRule="auto"/>
              <w:ind w:left="75" w:right="668"/>
              <w:rPr>
                <w:color w:val="auto"/>
              </w:rPr>
            </w:pPr>
            <w:r>
              <w:rPr>
                <w:color w:val="auto"/>
                <w:spacing w:val="-6"/>
              </w:rPr>
              <w:t>□政府公报</w:t>
            </w:r>
            <w:r>
              <w:rPr>
                <w:color w:val="auto"/>
                <w:spacing w:val="3"/>
              </w:rPr>
              <w:t xml:space="preserve"> </w:t>
            </w:r>
            <w:r>
              <w:rPr>
                <w:color w:val="auto"/>
                <w:spacing w:val="-7"/>
              </w:rPr>
              <w:t>□发布会</w:t>
            </w:r>
          </w:p>
          <w:p>
            <w:pPr>
              <w:pStyle w:val="9"/>
              <w:spacing w:before="21" w:line="219" w:lineRule="auto"/>
              <w:ind w:left="75"/>
              <w:rPr>
                <w:color w:val="auto"/>
              </w:rPr>
            </w:pPr>
            <w:r>
              <w:rPr>
                <w:color w:val="auto"/>
                <w:spacing w:val="-6"/>
              </w:rPr>
              <w:t>□纸质媒体</w:t>
            </w:r>
          </w:p>
          <w:p>
            <w:pPr>
              <w:pStyle w:val="9"/>
              <w:spacing w:before="24" w:line="239" w:lineRule="auto"/>
              <w:ind w:left="44"/>
              <w:rPr>
                <w:color w:val="auto"/>
              </w:rPr>
            </w:pPr>
            <w:r>
              <w:rPr>
                <w:rFonts w:ascii="Wingdings" w:hAnsi="Wingdings" w:eastAsia="Wingdings" w:cs="Wingdings"/>
                <w:color w:val="auto"/>
                <w:spacing w:val="-3"/>
              </w:rPr>
              <w:t>o</w:t>
            </w:r>
            <w:r>
              <w:rPr>
                <w:color w:val="auto"/>
                <w:spacing w:val="-3"/>
              </w:rPr>
              <w:t>政务服务中心</w:t>
            </w:r>
          </w:p>
          <w:p>
            <w:pPr>
              <w:pStyle w:val="9"/>
              <w:spacing w:before="16" w:line="200" w:lineRule="auto"/>
              <w:ind w:left="73"/>
              <w:rPr>
                <w:color w:val="auto"/>
              </w:rPr>
            </w:pPr>
            <w:r>
              <w:rPr>
                <w:color w:val="auto"/>
                <w:spacing w:val="-5"/>
              </w:rPr>
              <w:t>□入户/现场</w:t>
            </w:r>
          </w:p>
        </w:tc>
        <w:tc>
          <w:tcPr>
            <w:tcW w:w="586" w:type="dxa"/>
            <w:vMerge w:val="restart"/>
            <w:tcBorders>
              <w:bottom w:val="nil"/>
            </w:tcBorders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before="59" w:line="236" w:lineRule="exact"/>
              <w:ind w:left="56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z w:val="18"/>
                <w:szCs w:val="18"/>
              </w:rPr>
              <w:t>√</w:t>
            </w:r>
          </w:p>
        </w:tc>
        <w:tc>
          <w:tcPr>
            <w:tcW w:w="736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87" w:type="dxa"/>
            <w:vMerge w:val="restart"/>
            <w:tcBorders>
              <w:bottom w:val="nil"/>
            </w:tcBorders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before="59" w:line="236" w:lineRule="exact"/>
              <w:ind w:left="57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z w:val="18"/>
                <w:szCs w:val="18"/>
              </w:rPr>
              <w:t>√</w:t>
            </w:r>
          </w:p>
        </w:tc>
        <w:tc>
          <w:tcPr>
            <w:tcW w:w="730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5" w:hRule="atLeast"/>
        </w:trPr>
        <w:tc>
          <w:tcPr>
            <w:tcW w:w="45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48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127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190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154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87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94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2777" w:type="dxa"/>
            <w:gridSpan w:val="2"/>
            <w:tcBorders>
              <w:top w:val="nil"/>
            </w:tcBorders>
            <w:vAlign w:val="top"/>
          </w:tcPr>
          <w:p>
            <w:pPr>
              <w:pStyle w:val="9"/>
              <w:spacing w:before="36" w:line="230" w:lineRule="auto"/>
              <w:ind w:left="44" w:firstLine="8"/>
              <w:rPr>
                <w:rFonts w:hint="eastAsia" w:eastAsia="宋体"/>
                <w:color w:val="auto"/>
                <w:lang w:eastAsia="zh-CN"/>
              </w:rPr>
            </w:pPr>
            <w:r>
              <w:rPr>
                <w:color w:val="auto"/>
                <w:spacing w:val="11"/>
              </w:rPr>
              <w:t>■</w:t>
            </w:r>
            <w:r>
              <w:rPr>
                <w:rFonts w:hint="eastAsia"/>
                <w:color w:val="auto"/>
                <w:spacing w:val="11"/>
                <w:lang w:eastAsia="zh-CN"/>
              </w:rPr>
              <w:t>司法所公示栏</w:t>
            </w:r>
          </w:p>
          <w:p>
            <w:pPr>
              <w:pStyle w:val="9"/>
              <w:spacing w:before="27" w:line="233" w:lineRule="auto"/>
              <w:ind w:left="48" w:firstLine="4"/>
              <w:rPr>
                <w:color w:val="auto"/>
              </w:rPr>
            </w:pPr>
            <w:r>
              <w:rPr>
                <w:color w:val="auto"/>
                <w:spacing w:val="1"/>
              </w:rPr>
              <w:t>□精准推送</w:t>
            </w:r>
            <w:r>
              <w:rPr>
                <w:color w:val="auto"/>
              </w:rPr>
              <w:t xml:space="preserve">      </w:t>
            </w:r>
            <w:r>
              <w:rPr>
                <w:color w:val="auto"/>
                <w:spacing w:val="1"/>
              </w:rPr>
              <w:t xml:space="preserve">■其他法律服务 </w:t>
            </w:r>
            <w:r>
              <w:rPr>
                <w:color w:val="auto"/>
              </w:rPr>
              <w:t>网</w:t>
            </w:r>
          </w:p>
          <w:p>
            <w:pPr>
              <w:pStyle w:val="9"/>
              <w:spacing w:before="23" w:line="230" w:lineRule="auto"/>
              <w:ind w:left="30" w:right="39" w:firstLine="4"/>
              <w:rPr>
                <w:color w:val="auto"/>
              </w:rPr>
            </w:pPr>
            <w:r>
              <w:rPr>
                <w:color w:val="auto"/>
                <w:spacing w:val="-1"/>
              </w:rPr>
              <w:t>注：有关公开信息可推送或归集至</w:t>
            </w:r>
            <w:r>
              <w:rPr>
                <w:color w:val="auto"/>
                <w:spacing w:val="6"/>
              </w:rPr>
              <w:t xml:space="preserve"> </w:t>
            </w:r>
            <w:r>
              <w:rPr>
                <w:color w:val="auto"/>
                <w:spacing w:val="-1"/>
              </w:rPr>
              <w:t>本省级法律服务网。</w:t>
            </w:r>
          </w:p>
        </w:tc>
        <w:tc>
          <w:tcPr>
            <w:tcW w:w="58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8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pStyle w:val="2"/>
      </w:pPr>
    </w:p>
    <w:p>
      <w:pPr>
        <w:sectPr>
          <w:footerReference r:id="rId12" w:type="default"/>
          <w:pgSz w:w="16850" w:h="11910"/>
          <w:pgMar w:top="1012" w:right="2525" w:bottom="1158" w:left="1418" w:header="0" w:footer="968" w:gutter="0"/>
          <w:pgNumType w:fmt="numberInDash"/>
          <w:cols w:space="720" w:num="1"/>
        </w:sectPr>
      </w:pPr>
    </w:p>
    <w:p>
      <w:pPr>
        <w:spacing w:before="244" w:line="223" w:lineRule="auto"/>
        <w:jc w:val="center"/>
        <w:outlineLvl w:val="0"/>
        <w:rPr>
          <w:rFonts w:ascii="宋体" w:hAnsi="宋体" w:eastAsia="宋体" w:cs="宋体"/>
          <w:sz w:val="43"/>
          <w:szCs w:val="43"/>
        </w:rPr>
      </w:pPr>
      <w:bookmarkStart w:id="9" w:name="_Toc18695"/>
      <w:r>
        <w:rPr>
          <w:rFonts w:ascii="宋体" w:hAnsi="宋体" w:eastAsia="宋体" w:cs="宋体"/>
          <w:spacing w:val="9"/>
          <w:sz w:val="43"/>
          <w:szCs w:val="43"/>
          <w14:textOutline w14:w="7972" w14:cap="sq" w14:cmpd="sng">
            <w14:solidFill>
              <w14:srgbClr w14:val="000000"/>
            </w14:solidFill>
            <w14:prstDash w14:val="solid"/>
            <w14:bevel/>
          </w14:textOutline>
        </w:rPr>
        <w:t>社会救助领域基层政务公开标准目录</w:t>
      </w:r>
      <w:bookmarkEnd w:id="9"/>
    </w:p>
    <w:p>
      <w:pPr>
        <w:spacing w:before="15"/>
      </w:pPr>
    </w:p>
    <w:tbl>
      <w:tblPr>
        <w:tblStyle w:val="8"/>
        <w:tblW w:w="13246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27"/>
        <w:gridCol w:w="644"/>
        <w:gridCol w:w="674"/>
        <w:gridCol w:w="2685"/>
        <w:gridCol w:w="1876"/>
        <w:gridCol w:w="839"/>
        <w:gridCol w:w="1050"/>
        <w:gridCol w:w="1350"/>
        <w:gridCol w:w="1321"/>
        <w:gridCol w:w="586"/>
        <w:gridCol w:w="615"/>
        <w:gridCol w:w="481"/>
        <w:gridCol w:w="69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</w:trPr>
        <w:tc>
          <w:tcPr>
            <w:tcW w:w="427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spacing w:before="135" w:line="209" w:lineRule="auto"/>
              <w:ind w:left="256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2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序</w:t>
            </w:r>
            <w:r>
              <w:rPr>
                <w:rFonts w:ascii="黑体" w:hAnsi="黑体" w:eastAsia="黑体" w:cs="黑体"/>
                <w:spacing w:val="-30"/>
                <w:sz w:val="18"/>
                <w:szCs w:val="18"/>
              </w:rPr>
              <w:t xml:space="preserve"> </w:t>
            </w:r>
            <w:r>
              <w:rPr>
                <w:rFonts w:ascii="黑体" w:hAnsi="黑体" w:eastAsia="黑体" w:cs="黑体"/>
                <w:spacing w:val="2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号</w:t>
            </w:r>
          </w:p>
        </w:tc>
        <w:tc>
          <w:tcPr>
            <w:tcW w:w="1318" w:type="dxa"/>
            <w:gridSpan w:val="2"/>
            <w:vAlign w:val="top"/>
          </w:tcPr>
          <w:p>
            <w:pPr>
              <w:spacing w:before="121" w:line="222" w:lineRule="auto"/>
              <w:ind w:left="268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2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公开事项</w:t>
            </w:r>
          </w:p>
        </w:tc>
        <w:tc>
          <w:tcPr>
            <w:tcW w:w="2685" w:type="dxa"/>
            <w:vMerge w:val="restart"/>
            <w:tcBorders>
              <w:bottom w:val="nil"/>
            </w:tcBorders>
            <w:vAlign w:val="top"/>
          </w:tcPr>
          <w:p>
            <w:pPr>
              <w:spacing w:before="256" w:line="242" w:lineRule="exact"/>
              <w:ind w:left="963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2"/>
                <w:position w:val="4"/>
                <w:sz w:val="18"/>
                <w:szCs w:val="18"/>
                <w14:textOutline w14:w="323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公开内容</w:t>
            </w:r>
          </w:p>
          <w:p>
            <w:pPr>
              <w:spacing w:line="222" w:lineRule="auto"/>
              <w:ind w:left="979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3"/>
                <w:sz w:val="18"/>
                <w:szCs w:val="18"/>
                <w14:textOutline w14:w="323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（要素）</w:t>
            </w:r>
          </w:p>
        </w:tc>
        <w:tc>
          <w:tcPr>
            <w:tcW w:w="1876" w:type="dxa"/>
            <w:vMerge w:val="restart"/>
            <w:tcBorders>
              <w:bottom w:val="nil"/>
            </w:tcBorders>
            <w:vAlign w:val="top"/>
          </w:tcPr>
          <w:p>
            <w:pPr>
              <w:spacing w:line="315" w:lineRule="auto"/>
              <w:rPr>
                <w:rFonts w:ascii="Arial"/>
                <w:sz w:val="21"/>
              </w:rPr>
            </w:pPr>
          </w:p>
          <w:p>
            <w:pPr>
              <w:spacing w:before="58" w:line="222" w:lineRule="auto"/>
              <w:ind w:left="558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2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公开依据</w:t>
            </w:r>
          </w:p>
        </w:tc>
        <w:tc>
          <w:tcPr>
            <w:tcW w:w="839" w:type="dxa"/>
            <w:vMerge w:val="restart"/>
            <w:tcBorders>
              <w:bottom w:val="nil"/>
            </w:tcBorders>
            <w:vAlign w:val="top"/>
          </w:tcPr>
          <w:p>
            <w:pPr>
              <w:spacing w:before="255" w:line="237" w:lineRule="auto"/>
              <w:ind w:left="343" w:right="155" w:hanging="204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3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公开时</w:t>
            </w:r>
            <w:r>
              <w:rPr>
                <w:rFonts w:ascii="黑体" w:hAnsi="黑体" w:eastAsia="黑体" w:cs="黑体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黑体" w:hAnsi="黑体" w:eastAsia="黑体" w:cs="黑体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限</w:t>
            </w:r>
          </w:p>
        </w:tc>
        <w:tc>
          <w:tcPr>
            <w:tcW w:w="1050" w:type="dxa"/>
            <w:vMerge w:val="restart"/>
            <w:tcBorders>
              <w:bottom w:val="nil"/>
            </w:tcBorders>
            <w:vAlign w:val="top"/>
          </w:tcPr>
          <w:p>
            <w:pPr>
              <w:spacing w:line="316" w:lineRule="auto"/>
              <w:rPr>
                <w:rFonts w:ascii="Arial"/>
                <w:sz w:val="21"/>
              </w:rPr>
            </w:pPr>
          </w:p>
          <w:p>
            <w:pPr>
              <w:spacing w:before="58" w:line="224" w:lineRule="auto"/>
              <w:ind w:left="140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2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公开主体</w:t>
            </w:r>
          </w:p>
        </w:tc>
        <w:tc>
          <w:tcPr>
            <w:tcW w:w="2671" w:type="dxa"/>
            <w:gridSpan w:val="2"/>
            <w:vMerge w:val="restart"/>
            <w:tcBorders>
              <w:bottom w:val="nil"/>
            </w:tcBorders>
            <w:vAlign w:val="top"/>
          </w:tcPr>
          <w:p>
            <w:pPr>
              <w:spacing w:before="256" w:line="242" w:lineRule="exact"/>
              <w:ind w:left="653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1"/>
                <w:position w:val="4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公开渠道和载体</w:t>
            </w:r>
          </w:p>
          <w:p>
            <w:pPr>
              <w:spacing w:line="221" w:lineRule="auto"/>
              <w:ind w:left="879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9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(</w:t>
            </w:r>
            <w:r>
              <w:rPr>
                <w:rFonts w:ascii="黑体" w:hAnsi="黑体" w:eastAsia="黑体" w:cs="黑体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黑体" w:hAnsi="黑体" w:eastAsia="黑体" w:cs="黑体"/>
                <w:spacing w:val="-9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至少一项)</w:t>
            </w:r>
          </w:p>
        </w:tc>
        <w:tc>
          <w:tcPr>
            <w:tcW w:w="1201" w:type="dxa"/>
            <w:gridSpan w:val="2"/>
            <w:vAlign w:val="top"/>
          </w:tcPr>
          <w:p>
            <w:pPr>
              <w:spacing w:before="122" w:line="222" w:lineRule="auto"/>
              <w:ind w:left="218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2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公开对象</w:t>
            </w:r>
          </w:p>
        </w:tc>
        <w:tc>
          <w:tcPr>
            <w:tcW w:w="1179" w:type="dxa"/>
            <w:gridSpan w:val="2"/>
            <w:vAlign w:val="top"/>
          </w:tcPr>
          <w:p>
            <w:pPr>
              <w:spacing w:before="121" w:line="221" w:lineRule="auto"/>
              <w:ind w:left="203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2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公开方式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427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44" w:type="dxa"/>
            <w:vAlign w:val="top"/>
          </w:tcPr>
          <w:p>
            <w:pPr>
              <w:spacing w:before="35" w:line="240" w:lineRule="exact"/>
              <w:ind w:left="132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1"/>
                <w:position w:val="4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一级</w:t>
            </w:r>
          </w:p>
          <w:p>
            <w:pPr>
              <w:spacing w:line="209" w:lineRule="auto"/>
              <w:ind w:left="134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6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事项</w:t>
            </w:r>
          </w:p>
        </w:tc>
        <w:tc>
          <w:tcPr>
            <w:tcW w:w="674" w:type="dxa"/>
            <w:vAlign w:val="top"/>
          </w:tcPr>
          <w:p>
            <w:pPr>
              <w:spacing w:before="35" w:line="240" w:lineRule="exact"/>
              <w:ind w:left="136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5"/>
                <w:position w:val="4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二级</w:t>
            </w:r>
          </w:p>
          <w:p>
            <w:pPr>
              <w:spacing w:line="209" w:lineRule="auto"/>
              <w:ind w:left="138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6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事项</w:t>
            </w:r>
          </w:p>
        </w:tc>
        <w:tc>
          <w:tcPr>
            <w:tcW w:w="268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7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3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5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71" w:type="dxa"/>
            <w:gridSpan w:val="2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86" w:type="dxa"/>
            <w:vAlign w:val="top"/>
          </w:tcPr>
          <w:p>
            <w:pPr>
              <w:spacing w:before="35" w:line="228" w:lineRule="auto"/>
              <w:ind w:left="125" w:right="96" w:firstLine="93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9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全</w:t>
            </w:r>
            <w:r>
              <w:rPr>
                <w:rFonts w:ascii="黑体" w:hAnsi="黑体" w:eastAsia="黑体" w:cs="黑体"/>
                <w:sz w:val="18"/>
                <w:szCs w:val="18"/>
              </w:rPr>
              <w:t xml:space="preserve">  </w:t>
            </w:r>
            <w:r>
              <w:rPr>
                <w:rFonts w:ascii="黑体" w:hAnsi="黑体" w:eastAsia="黑体" w:cs="黑体"/>
                <w:spacing w:val="-4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社会</w:t>
            </w:r>
          </w:p>
        </w:tc>
        <w:tc>
          <w:tcPr>
            <w:tcW w:w="615" w:type="dxa"/>
            <w:vAlign w:val="top"/>
          </w:tcPr>
          <w:p>
            <w:pPr>
              <w:spacing w:before="35" w:line="240" w:lineRule="exact"/>
              <w:ind w:left="127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4"/>
                <w:position w:val="4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特定</w:t>
            </w:r>
          </w:p>
          <w:p>
            <w:pPr>
              <w:spacing w:line="209" w:lineRule="auto"/>
              <w:ind w:left="126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3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群体</w:t>
            </w:r>
          </w:p>
        </w:tc>
        <w:tc>
          <w:tcPr>
            <w:tcW w:w="481" w:type="dxa"/>
            <w:textDirection w:val="tbRlV"/>
            <w:vAlign w:val="top"/>
          </w:tcPr>
          <w:p>
            <w:pPr>
              <w:spacing w:before="142" w:line="206" w:lineRule="auto"/>
              <w:ind w:left="35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2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主</w:t>
            </w:r>
            <w:r>
              <w:rPr>
                <w:rFonts w:ascii="黑体" w:hAnsi="黑体" w:eastAsia="黑体" w:cs="黑体"/>
                <w:spacing w:val="-33"/>
                <w:sz w:val="18"/>
                <w:szCs w:val="18"/>
              </w:rPr>
              <w:t xml:space="preserve"> </w:t>
            </w:r>
            <w:r>
              <w:rPr>
                <w:rFonts w:ascii="黑体" w:hAnsi="黑体" w:eastAsia="黑体" w:cs="黑体"/>
                <w:spacing w:val="2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动</w:t>
            </w:r>
          </w:p>
        </w:tc>
        <w:tc>
          <w:tcPr>
            <w:tcW w:w="698" w:type="dxa"/>
            <w:vAlign w:val="top"/>
          </w:tcPr>
          <w:p>
            <w:pPr>
              <w:spacing w:before="35" w:line="240" w:lineRule="exact"/>
              <w:ind w:left="260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position w:val="4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依</w:t>
            </w:r>
          </w:p>
          <w:p>
            <w:pPr>
              <w:spacing w:line="209" w:lineRule="auto"/>
              <w:ind w:left="172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11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9" w:hRule="atLeast"/>
        </w:trPr>
        <w:tc>
          <w:tcPr>
            <w:tcW w:w="427" w:type="dxa"/>
            <w:vMerge w:val="restart"/>
            <w:tcBorders>
              <w:bottom w:val="nil"/>
            </w:tcBorders>
            <w:vAlign w:val="top"/>
          </w:tcPr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pStyle w:val="9"/>
              <w:spacing w:before="72" w:line="184" w:lineRule="auto"/>
              <w:ind w:left="21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44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pStyle w:val="9"/>
              <w:spacing w:before="58" w:line="242" w:lineRule="exact"/>
              <w:ind w:left="148"/>
            </w:pPr>
            <w:r>
              <w:rPr>
                <w:spacing w:val="-5"/>
                <w:position w:val="4"/>
              </w:rPr>
              <w:t>综合</w:t>
            </w:r>
          </w:p>
          <w:p>
            <w:pPr>
              <w:pStyle w:val="9"/>
              <w:spacing w:line="220" w:lineRule="auto"/>
              <w:ind w:left="146"/>
            </w:pPr>
            <w:r>
              <w:rPr>
                <w:spacing w:val="-4"/>
              </w:rPr>
              <w:t>业务</w:t>
            </w:r>
          </w:p>
        </w:tc>
        <w:tc>
          <w:tcPr>
            <w:tcW w:w="674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pStyle w:val="9"/>
              <w:spacing w:before="58" w:line="242" w:lineRule="exact"/>
              <w:ind w:left="149"/>
            </w:pPr>
            <w:r>
              <w:rPr>
                <w:spacing w:val="-4"/>
                <w:position w:val="4"/>
              </w:rPr>
              <w:t>监督</w:t>
            </w:r>
          </w:p>
          <w:p>
            <w:pPr>
              <w:pStyle w:val="9"/>
              <w:spacing w:line="220" w:lineRule="auto"/>
              <w:ind w:left="148"/>
            </w:pPr>
            <w:r>
              <w:rPr>
                <w:spacing w:val="-4"/>
              </w:rPr>
              <w:t>检查</w:t>
            </w:r>
          </w:p>
        </w:tc>
        <w:tc>
          <w:tcPr>
            <w:tcW w:w="2685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pStyle w:val="9"/>
              <w:spacing w:before="58" w:line="288" w:lineRule="exact"/>
              <w:ind w:left="114"/>
            </w:pPr>
            <w:r>
              <w:rPr>
                <w:position w:val="8"/>
                <w:sz w:val="16"/>
                <w:szCs w:val="16"/>
              </w:rPr>
              <w:t>1.</w:t>
            </w:r>
            <w:r>
              <w:rPr>
                <w:position w:val="8"/>
              </w:rPr>
              <w:t>社会救助信访通讯地址</w:t>
            </w:r>
          </w:p>
          <w:p>
            <w:pPr>
              <w:pStyle w:val="9"/>
              <w:spacing w:line="219" w:lineRule="auto"/>
              <w:ind w:left="104"/>
            </w:pPr>
            <w:r>
              <w:rPr>
                <w:spacing w:val="1"/>
                <w:sz w:val="16"/>
                <w:szCs w:val="16"/>
              </w:rPr>
              <w:t>2.</w:t>
            </w:r>
            <w:r>
              <w:rPr>
                <w:spacing w:val="1"/>
              </w:rPr>
              <w:t>社会救助投诉举报电话</w:t>
            </w:r>
          </w:p>
        </w:tc>
        <w:tc>
          <w:tcPr>
            <w:tcW w:w="1876" w:type="dxa"/>
            <w:vMerge w:val="restart"/>
            <w:tcBorders>
              <w:bottom w:val="nil"/>
            </w:tcBorders>
            <w:vAlign w:val="top"/>
          </w:tcPr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pStyle w:val="9"/>
              <w:spacing w:before="58" w:line="276" w:lineRule="auto"/>
              <w:ind w:left="122" w:right="74" w:firstLine="6"/>
              <w:jc w:val="both"/>
            </w:pPr>
            <w:r>
              <w:rPr>
                <w:spacing w:val="3"/>
              </w:rPr>
              <w:t>《中华人民共和国政</w:t>
            </w:r>
            <w:r>
              <w:rPr>
                <w:spacing w:val="7"/>
              </w:rPr>
              <w:t xml:space="preserve"> </w:t>
            </w:r>
            <w:r>
              <w:rPr>
                <w:spacing w:val="-5"/>
              </w:rPr>
              <w:t>府信息公开条例》(国</w:t>
            </w:r>
            <w:r>
              <w:rPr>
                <w:spacing w:val="7"/>
              </w:rPr>
              <w:t xml:space="preserve"> </w:t>
            </w:r>
            <w:r>
              <w:rPr>
                <w:spacing w:val="-7"/>
              </w:rPr>
              <w:t>令第</w:t>
            </w:r>
            <w:r>
              <w:rPr>
                <w:spacing w:val="-20"/>
              </w:rPr>
              <w:t xml:space="preserve"> </w:t>
            </w:r>
            <w:r>
              <w:rPr>
                <w:spacing w:val="-7"/>
              </w:rPr>
              <w:t>711 号）</w:t>
            </w:r>
          </w:p>
        </w:tc>
        <w:tc>
          <w:tcPr>
            <w:tcW w:w="839" w:type="dxa"/>
            <w:vMerge w:val="restart"/>
            <w:tcBorders>
              <w:bottom w:val="nil"/>
            </w:tcBorders>
            <w:vAlign w:val="top"/>
          </w:tcPr>
          <w:p>
            <w:pPr>
              <w:spacing w:line="308" w:lineRule="auto"/>
              <w:rPr>
                <w:rFonts w:ascii="Arial"/>
                <w:sz w:val="21"/>
              </w:rPr>
            </w:pPr>
          </w:p>
          <w:p>
            <w:pPr>
              <w:spacing w:line="308" w:lineRule="auto"/>
              <w:rPr>
                <w:rFonts w:ascii="Arial"/>
                <w:sz w:val="21"/>
              </w:rPr>
            </w:pPr>
          </w:p>
          <w:p>
            <w:pPr>
              <w:pStyle w:val="9"/>
              <w:spacing w:before="59" w:line="288" w:lineRule="auto"/>
              <w:ind w:left="124" w:right="71"/>
            </w:pPr>
            <w:r>
              <w:rPr>
                <w:spacing w:val="-3"/>
              </w:rPr>
              <w:t>制定或</w:t>
            </w:r>
            <w:r>
              <w:t xml:space="preserve">  </w:t>
            </w:r>
            <w:r>
              <w:rPr>
                <w:spacing w:val="-3"/>
              </w:rPr>
              <w:t>获取信</w:t>
            </w:r>
            <w:r>
              <w:t xml:space="preserve">  </w:t>
            </w:r>
            <w:r>
              <w:rPr>
                <w:spacing w:val="-3"/>
              </w:rPr>
              <w:t>息之日</w:t>
            </w:r>
            <w:r>
              <w:t xml:space="preserve">  </w:t>
            </w:r>
            <w:r>
              <w:rPr>
                <w:spacing w:val="-9"/>
              </w:rPr>
              <w:t>起</w:t>
            </w:r>
            <w:r>
              <w:rPr>
                <w:spacing w:val="-26"/>
              </w:rPr>
              <w:t xml:space="preserve"> </w:t>
            </w:r>
            <w:r>
              <w:rPr>
                <w:spacing w:val="-9"/>
              </w:rPr>
              <w:t>10</w:t>
            </w:r>
            <w:r>
              <w:rPr>
                <w:spacing w:val="-26"/>
              </w:rPr>
              <w:t xml:space="preserve"> </w:t>
            </w:r>
            <w:r>
              <w:rPr>
                <w:spacing w:val="-9"/>
              </w:rPr>
              <w:t>个</w:t>
            </w:r>
            <w:r>
              <w:t xml:space="preserve"> </w:t>
            </w:r>
            <w:r>
              <w:rPr>
                <w:spacing w:val="-3"/>
              </w:rPr>
              <w:t>工作日</w:t>
            </w:r>
            <w:r>
              <w:t xml:space="preserve">  内</w:t>
            </w:r>
          </w:p>
        </w:tc>
        <w:tc>
          <w:tcPr>
            <w:tcW w:w="1050" w:type="dxa"/>
            <w:vMerge w:val="restart"/>
            <w:tcBorders>
              <w:bottom w:val="nil"/>
            </w:tcBorders>
            <w:vAlign w:val="top"/>
          </w:tcPr>
          <w:p>
            <w:pPr>
              <w:spacing w:line="309" w:lineRule="auto"/>
              <w:rPr>
                <w:rFonts w:ascii="Arial"/>
                <w:sz w:val="21"/>
              </w:rPr>
            </w:pPr>
          </w:p>
          <w:p>
            <w:pPr>
              <w:spacing w:line="310" w:lineRule="auto"/>
              <w:rPr>
                <w:rFonts w:ascii="Arial"/>
                <w:sz w:val="21"/>
              </w:rPr>
            </w:pPr>
          </w:p>
          <w:p>
            <w:pPr>
              <w:pStyle w:val="9"/>
              <w:spacing w:before="58" w:line="274" w:lineRule="auto"/>
              <w:ind w:left="124" w:right="202" w:firstLine="8"/>
              <w:jc w:val="both"/>
            </w:pPr>
            <w:r>
              <w:rPr>
                <w:spacing w:val="-4"/>
              </w:rPr>
              <w:t>乡镇人民</w:t>
            </w:r>
            <w:r>
              <w:t xml:space="preserve"> </w:t>
            </w:r>
            <w:r>
              <w:rPr>
                <w:spacing w:val="-2"/>
              </w:rPr>
              <w:t>政府及有</w:t>
            </w:r>
            <w:r>
              <w:t xml:space="preserve"> </w:t>
            </w:r>
            <w:r>
              <w:rPr>
                <w:spacing w:val="-3"/>
              </w:rPr>
              <w:t>关部门</w:t>
            </w:r>
          </w:p>
        </w:tc>
        <w:tc>
          <w:tcPr>
            <w:tcW w:w="1350" w:type="dxa"/>
            <w:tcBorders>
              <w:bottom w:val="nil"/>
              <w:right w:val="nil"/>
            </w:tcBorders>
            <w:vAlign w:val="top"/>
          </w:tcPr>
          <w:p>
            <w:pPr>
              <w:pStyle w:val="9"/>
              <w:spacing w:before="13" w:line="239" w:lineRule="auto"/>
              <w:ind w:left="45"/>
            </w:pPr>
            <w:r>
              <w:rPr>
                <w:rFonts w:ascii="Wingdings" w:hAnsi="Wingdings" w:eastAsia="Wingdings" w:cs="Wingdings"/>
                <w:spacing w:val="-3"/>
              </w:rPr>
              <w:t>o</w:t>
            </w:r>
            <w:r>
              <w:rPr>
                <w:spacing w:val="-3"/>
              </w:rPr>
              <w:t>政府网站</w:t>
            </w:r>
          </w:p>
          <w:p>
            <w:pPr>
              <w:pStyle w:val="9"/>
              <w:spacing w:before="9" w:line="229" w:lineRule="auto"/>
              <w:ind w:left="37" w:right="414" w:firstLine="18"/>
            </w:pPr>
            <w:r>
              <w:rPr>
                <w:spacing w:val="-6"/>
              </w:rPr>
              <w:t>□两微一端</w:t>
            </w:r>
            <w:r>
              <w:rPr>
                <w:spacing w:val="3"/>
              </w:rPr>
              <w:t xml:space="preserve"> </w:t>
            </w:r>
            <w:r>
              <w:rPr>
                <w:spacing w:val="-4"/>
              </w:rPr>
              <w:t>证会</w:t>
            </w:r>
          </w:p>
          <w:p>
            <w:pPr>
              <w:pStyle w:val="9"/>
              <w:spacing w:before="28" w:line="220" w:lineRule="auto"/>
              <w:ind w:left="55"/>
            </w:pPr>
            <w:r>
              <w:rPr>
                <w:spacing w:val="-6"/>
              </w:rPr>
              <w:t>□广播电视</w:t>
            </w:r>
          </w:p>
          <w:p>
            <w:pPr>
              <w:pStyle w:val="9"/>
              <w:spacing w:before="28" w:line="238" w:lineRule="auto"/>
              <w:ind w:left="40" w:right="234" w:firstLine="15"/>
            </w:pPr>
            <w:r>
              <w:rPr>
                <w:spacing w:val="-5"/>
              </w:rPr>
              <w:t>□公开查阅点</w:t>
            </w:r>
            <w:r>
              <w:rPr>
                <w:spacing w:val="3"/>
              </w:rPr>
              <w:t xml:space="preserve"> </w:t>
            </w:r>
            <w:r>
              <w:t>心</w:t>
            </w:r>
          </w:p>
          <w:p>
            <w:pPr>
              <w:pStyle w:val="9"/>
              <w:spacing w:before="13" w:line="203" w:lineRule="auto"/>
              <w:ind w:left="55"/>
            </w:pPr>
            <w:r>
              <w:rPr>
                <w:spacing w:val="-2"/>
              </w:rPr>
              <w:t>■</w:t>
            </w:r>
            <w:r>
              <w:rPr>
                <w:spacing w:val="-5"/>
              </w:rPr>
              <w:t>便民服务站</w:t>
            </w:r>
          </w:p>
        </w:tc>
        <w:tc>
          <w:tcPr>
            <w:tcW w:w="1321" w:type="dxa"/>
            <w:tcBorders>
              <w:left w:val="nil"/>
              <w:bottom w:val="nil"/>
            </w:tcBorders>
            <w:vAlign w:val="top"/>
          </w:tcPr>
          <w:p>
            <w:pPr>
              <w:pStyle w:val="9"/>
              <w:spacing w:before="20" w:line="219" w:lineRule="auto"/>
              <w:ind w:left="241"/>
            </w:pPr>
            <w:r>
              <w:rPr>
                <w:spacing w:val="-6"/>
              </w:rPr>
              <w:t>□政府公报</w:t>
            </w:r>
          </w:p>
          <w:p>
            <w:pPr>
              <w:pStyle w:val="9"/>
              <w:spacing w:before="21" w:line="219" w:lineRule="auto"/>
              <w:ind w:left="241"/>
            </w:pPr>
            <w:r>
              <w:rPr>
                <w:spacing w:val="-5"/>
              </w:rPr>
              <w:t>□发布会/听</w:t>
            </w:r>
          </w:p>
          <w:p>
            <w:pPr>
              <w:pStyle w:val="9"/>
              <w:spacing w:before="261" w:line="219" w:lineRule="auto"/>
              <w:ind w:left="241"/>
            </w:pPr>
            <w:r>
              <w:rPr>
                <w:spacing w:val="-6"/>
              </w:rPr>
              <w:t>□纸质媒体</w:t>
            </w:r>
          </w:p>
          <w:p>
            <w:pPr>
              <w:pStyle w:val="9"/>
              <w:spacing w:before="28" w:line="220" w:lineRule="auto"/>
              <w:ind w:right="19"/>
              <w:jc w:val="right"/>
            </w:pPr>
            <w:r>
              <w:rPr>
                <w:spacing w:val="-5"/>
              </w:rPr>
              <w:t>□政务服务中</w:t>
            </w:r>
          </w:p>
          <w:p>
            <w:pPr>
              <w:pStyle w:val="9"/>
              <w:spacing w:before="263" w:line="203" w:lineRule="auto"/>
              <w:ind w:left="241"/>
            </w:pPr>
            <w:r>
              <w:rPr>
                <w:spacing w:val="-5"/>
              </w:rPr>
              <w:t>□入户/现场</w:t>
            </w:r>
          </w:p>
        </w:tc>
        <w:tc>
          <w:tcPr>
            <w:tcW w:w="586" w:type="dxa"/>
            <w:vMerge w:val="restart"/>
            <w:tcBorders>
              <w:bottom w:val="nil"/>
            </w:tcBorders>
            <w:vAlign w:val="top"/>
          </w:tcPr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pStyle w:val="9"/>
              <w:spacing w:before="58" w:line="239" w:lineRule="auto"/>
              <w:ind w:left="261"/>
            </w:pPr>
            <w:r>
              <w:t>√</w:t>
            </w:r>
          </w:p>
        </w:tc>
        <w:tc>
          <w:tcPr>
            <w:tcW w:w="615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1" w:type="dxa"/>
            <w:vMerge w:val="restart"/>
            <w:tcBorders>
              <w:bottom w:val="nil"/>
            </w:tcBorders>
            <w:vAlign w:val="top"/>
          </w:tcPr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pStyle w:val="9"/>
              <w:spacing w:before="58" w:line="239" w:lineRule="auto"/>
              <w:ind w:left="217"/>
            </w:pPr>
            <w:r>
              <w:t>√</w:t>
            </w:r>
          </w:p>
        </w:tc>
        <w:tc>
          <w:tcPr>
            <w:tcW w:w="698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9" w:hRule="atLeast"/>
        </w:trPr>
        <w:tc>
          <w:tcPr>
            <w:tcW w:w="42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4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8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7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3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5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71" w:type="dxa"/>
            <w:gridSpan w:val="2"/>
            <w:tcBorders>
              <w:top w:val="nil"/>
            </w:tcBorders>
            <w:vAlign w:val="top"/>
          </w:tcPr>
          <w:p>
            <w:pPr>
              <w:pStyle w:val="9"/>
              <w:spacing w:before="34" w:line="231" w:lineRule="auto"/>
              <w:ind w:left="47" w:right="290" w:firstLine="8"/>
            </w:pPr>
            <w:r>
              <w:rPr>
                <w:spacing w:val="-7"/>
              </w:rPr>
              <w:t>□</w:t>
            </w:r>
            <w:r>
              <w:rPr>
                <w:spacing w:val="-2"/>
              </w:rPr>
              <w:t>社区</w:t>
            </w:r>
            <w:r>
              <w:rPr>
                <w:rFonts w:hint="eastAsia"/>
                <w:spacing w:val="-2"/>
                <w:lang w:eastAsia="zh-CN"/>
              </w:rPr>
              <w:t>、</w:t>
            </w:r>
            <w:r>
              <w:rPr>
                <w:spacing w:val="-2"/>
              </w:rPr>
              <w:t>村公示栏</w:t>
            </w:r>
            <w:r>
              <w:rPr>
                <w:spacing w:val="1"/>
              </w:rPr>
              <w:t xml:space="preserve"> </w:t>
            </w:r>
          </w:p>
          <w:p>
            <w:pPr>
              <w:pStyle w:val="9"/>
              <w:spacing w:before="73" w:line="219" w:lineRule="auto"/>
              <w:ind w:left="129"/>
            </w:pPr>
            <w:r>
              <w:rPr>
                <w:spacing w:val="-7"/>
              </w:rPr>
              <w:t>□精准推送</w:t>
            </w:r>
            <w:r>
              <w:rPr>
                <w:spacing w:val="3"/>
              </w:rPr>
              <w:t xml:space="preserve">     </w:t>
            </w:r>
            <w:r>
              <w:rPr>
                <w:spacing w:val="-7"/>
              </w:rPr>
              <w:t>□其他</w:t>
            </w:r>
          </w:p>
        </w:tc>
        <w:tc>
          <w:tcPr>
            <w:tcW w:w="58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1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9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9" w:hRule="atLeast"/>
        </w:trPr>
        <w:tc>
          <w:tcPr>
            <w:tcW w:w="427" w:type="dxa"/>
            <w:vMerge w:val="restart"/>
            <w:tcBorders>
              <w:bottom w:val="nil"/>
            </w:tcBorders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pStyle w:val="9"/>
              <w:spacing w:before="72" w:line="184" w:lineRule="auto"/>
              <w:ind w:left="20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44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pStyle w:val="9"/>
              <w:spacing w:before="58" w:line="245" w:lineRule="exact"/>
              <w:ind w:left="148"/>
            </w:pPr>
            <w:r>
              <w:rPr>
                <w:spacing w:val="-4"/>
                <w:position w:val="4"/>
              </w:rPr>
              <w:t>最低</w:t>
            </w:r>
          </w:p>
          <w:p>
            <w:pPr>
              <w:pStyle w:val="9"/>
              <w:spacing w:line="220" w:lineRule="auto"/>
              <w:ind w:left="148"/>
            </w:pPr>
            <w:r>
              <w:rPr>
                <w:spacing w:val="-4"/>
              </w:rPr>
              <w:t>生活</w:t>
            </w:r>
          </w:p>
          <w:p>
            <w:pPr>
              <w:pStyle w:val="9"/>
              <w:spacing w:before="27" w:line="220" w:lineRule="auto"/>
              <w:ind w:left="147"/>
            </w:pPr>
            <w:r>
              <w:rPr>
                <w:spacing w:val="-4"/>
              </w:rPr>
              <w:t>保障</w:t>
            </w:r>
          </w:p>
        </w:tc>
        <w:tc>
          <w:tcPr>
            <w:tcW w:w="674" w:type="dxa"/>
            <w:vMerge w:val="restart"/>
            <w:tcBorders>
              <w:bottom w:val="nil"/>
            </w:tcBorders>
            <w:vAlign w:val="top"/>
          </w:tcPr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pStyle w:val="9"/>
              <w:spacing w:before="58" w:line="243" w:lineRule="exact"/>
              <w:ind w:left="152"/>
            </w:pPr>
            <w:r>
              <w:rPr>
                <w:spacing w:val="-6"/>
                <w:position w:val="4"/>
              </w:rPr>
              <w:t>办事</w:t>
            </w:r>
          </w:p>
          <w:p>
            <w:pPr>
              <w:pStyle w:val="9"/>
              <w:spacing w:line="221" w:lineRule="auto"/>
              <w:ind w:left="150"/>
            </w:pPr>
            <w:r>
              <w:rPr>
                <w:spacing w:val="-5"/>
              </w:rPr>
              <w:t>指南</w:t>
            </w:r>
          </w:p>
        </w:tc>
        <w:tc>
          <w:tcPr>
            <w:tcW w:w="2685" w:type="dxa"/>
            <w:vMerge w:val="restart"/>
            <w:tcBorders>
              <w:bottom w:val="nil"/>
            </w:tcBorders>
            <w:vAlign w:val="top"/>
          </w:tcPr>
          <w:p>
            <w:pPr>
              <w:pStyle w:val="9"/>
              <w:spacing w:before="207" w:line="274" w:lineRule="exact"/>
              <w:ind w:left="114"/>
            </w:pPr>
            <w:r>
              <w:rPr>
                <w:spacing w:val="-5"/>
                <w:position w:val="6"/>
                <w:sz w:val="16"/>
                <w:szCs w:val="16"/>
              </w:rPr>
              <w:t>1.</w:t>
            </w:r>
            <w:r>
              <w:rPr>
                <w:spacing w:val="-45"/>
                <w:position w:val="6"/>
                <w:sz w:val="16"/>
                <w:szCs w:val="16"/>
              </w:rPr>
              <w:t xml:space="preserve"> </w:t>
            </w:r>
            <w:r>
              <w:rPr>
                <w:spacing w:val="-5"/>
                <w:position w:val="6"/>
              </w:rPr>
              <w:t>办理事项</w:t>
            </w:r>
          </w:p>
          <w:p>
            <w:pPr>
              <w:pStyle w:val="9"/>
              <w:spacing w:line="220" w:lineRule="auto"/>
              <w:ind w:left="104"/>
            </w:pPr>
            <w:r>
              <w:rPr>
                <w:spacing w:val="-3"/>
                <w:sz w:val="16"/>
                <w:szCs w:val="16"/>
              </w:rPr>
              <w:t>2.</w:t>
            </w:r>
            <w:r>
              <w:rPr>
                <w:spacing w:val="-47"/>
                <w:sz w:val="16"/>
                <w:szCs w:val="16"/>
              </w:rPr>
              <w:t xml:space="preserve"> </w:t>
            </w:r>
            <w:r>
              <w:rPr>
                <w:spacing w:val="-3"/>
              </w:rPr>
              <w:t>办理条件</w:t>
            </w:r>
          </w:p>
          <w:p>
            <w:pPr>
              <w:pStyle w:val="9"/>
              <w:spacing w:line="220" w:lineRule="auto"/>
              <w:ind w:left="104"/>
              <w:rPr>
                <w:spacing w:val="-3"/>
              </w:rPr>
            </w:pPr>
            <w:r>
              <w:rPr>
                <w:spacing w:val="-3"/>
              </w:rPr>
              <w:t>3.最低生活保障标准</w:t>
            </w:r>
          </w:p>
          <w:p>
            <w:pPr>
              <w:pStyle w:val="9"/>
              <w:spacing w:line="219" w:lineRule="auto"/>
              <w:ind w:left="101"/>
            </w:pPr>
            <w:r>
              <w:rPr>
                <w:spacing w:val="-6"/>
                <w:sz w:val="16"/>
                <w:szCs w:val="16"/>
              </w:rPr>
              <w:t>4.</w:t>
            </w:r>
            <w:r>
              <w:rPr>
                <w:spacing w:val="-26"/>
                <w:sz w:val="16"/>
                <w:szCs w:val="16"/>
              </w:rPr>
              <w:t xml:space="preserve"> </w:t>
            </w:r>
            <w:r>
              <w:rPr>
                <w:spacing w:val="-6"/>
              </w:rPr>
              <w:t>申请材料</w:t>
            </w:r>
          </w:p>
          <w:p>
            <w:pPr>
              <w:pStyle w:val="9"/>
              <w:spacing w:before="59" w:line="220" w:lineRule="auto"/>
              <w:ind w:left="105"/>
            </w:pPr>
            <w:r>
              <w:rPr>
                <w:spacing w:val="-4"/>
                <w:sz w:val="16"/>
                <w:szCs w:val="16"/>
              </w:rPr>
              <w:t>5.</w:t>
            </w:r>
            <w:r>
              <w:rPr>
                <w:spacing w:val="-42"/>
                <w:sz w:val="16"/>
                <w:szCs w:val="16"/>
              </w:rPr>
              <w:t xml:space="preserve"> </w:t>
            </w:r>
            <w:r>
              <w:rPr>
                <w:spacing w:val="-4"/>
              </w:rPr>
              <w:t>办理流程</w:t>
            </w:r>
          </w:p>
          <w:p>
            <w:pPr>
              <w:pStyle w:val="9"/>
              <w:spacing w:before="73" w:line="288" w:lineRule="exact"/>
              <w:ind w:left="103"/>
            </w:pPr>
            <w:r>
              <w:rPr>
                <w:spacing w:val="-2"/>
                <w:position w:val="8"/>
                <w:sz w:val="16"/>
                <w:szCs w:val="16"/>
              </w:rPr>
              <w:t>6.</w:t>
            </w:r>
            <w:r>
              <w:rPr>
                <w:spacing w:val="-46"/>
                <w:position w:val="8"/>
                <w:sz w:val="16"/>
                <w:szCs w:val="16"/>
              </w:rPr>
              <w:t xml:space="preserve"> </w:t>
            </w:r>
            <w:r>
              <w:rPr>
                <w:spacing w:val="-2"/>
                <w:position w:val="8"/>
              </w:rPr>
              <w:t>办理时间、地点</w:t>
            </w:r>
          </w:p>
          <w:p>
            <w:pPr>
              <w:pStyle w:val="9"/>
              <w:spacing w:line="221" w:lineRule="auto"/>
              <w:ind w:left="106"/>
            </w:pPr>
            <w:r>
              <w:rPr>
                <w:spacing w:val="2"/>
                <w:sz w:val="16"/>
                <w:szCs w:val="16"/>
              </w:rPr>
              <w:t>7.</w:t>
            </w:r>
            <w:r>
              <w:rPr>
                <w:spacing w:val="2"/>
              </w:rPr>
              <w:t>联系方式</w:t>
            </w:r>
          </w:p>
        </w:tc>
        <w:tc>
          <w:tcPr>
            <w:tcW w:w="1876" w:type="dxa"/>
            <w:vMerge w:val="restart"/>
            <w:tcBorders>
              <w:bottom w:val="nil"/>
            </w:tcBorders>
            <w:vAlign w:val="top"/>
          </w:tcPr>
          <w:p>
            <w:pPr>
              <w:spacing w:line="350" w:lineRule="auto"/>
              <w:rPr>
                <w:rFonts w:ascii="Arial"/>
                <w:sz w:val="21"/>
              </w:rPr>
            </w:pPr>
          </w:p>
          <w:p>
            <w:pPr>
              <w:spacing w:line="351" w:lineRule="auto"/>
              <w:rPr>
                <w:rFonts w:ascii="Arial"/>
                <w:sz w:val="21"/>
              </w:rPr>
            </w:pPr>
          </w:p>
          <w:p>
            <w:pPr>
              <w:pStyle w:val="9"/>
              <w:spacing w:before="58" w:line="266" w:lineRule="auto"/>
              <w:ind w:left="122" w:right="74" w:firstLine="6"/>
              <w:jc w:val="both"/>
            </w:pPr>
            <w:r>
              <w:rPr>
                <w:spacing w:val="3"/>
              </w:rPr>
              <w:t>《中华人民共和国政</w:t>
            </w:r>
            <w:r>
              <w:rPr>
                <w:spacing w:val="7"/>
              </w:rPr>
              <w:t xml:space="preserve"> </w:t>
            </w:r>
            <w:r>
              <w:rPr>
                <w:spacing w:val="-5"/>
              </w:rPr>
              <w:t>府信息公开条例》(国</w:t>
            </w:r>
            <w:r>
              <w:rPr>
                <w:spacing w:val="7"/>
              </w:rPr>
              <w:t xml:space="preserve"> </w:t>
            </w:r>
            <w:r>
              <w:rPr>
                <w:spacing w:val="-7"/>
              </w:rPr>
              <w:t>令第</w:t>
            </w:r>
            <w:r>
              <w:rPr>
                <w:spacing w:val="-20"/>
              </w:rPr>
              <w:t xml:space="preserve"> </w:t>
            </w:r>
            <w:r>
              <w:rPr>
                <w:spacing w:val="-7"/>
              </w:rPr>
              <w:t>711 号）</w:t>
            </w:r>
          </w:p>
        </w:tc>
        <w:tc>
          <w:tcPr>
            <w:tcW w:w="839" w:type="dxa"/>
            <w:vMerge w:val="restart"/>
            <w:tcBorders>
              <w:bottom w:val="nil"/>
            </w:tcBorders>
            <w:vAlign w:val="top"/>
          </w:tcPr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pStyle w:val="9"/>
              <w:spacing w:before="58" w:line="278" w:lineRule="auto"/>
              <w:ind w:left="124" w:right="71"/>
            </w:pPr>
            <w:r>
              <w:rPr>
                <w:spacing w:val="-3"/>
              </w:rPr>
              <w:t>制定或</w:t>
            </w:r>
            <w:r>
              <w:t xml:space="preserve">  </w:t>
            </w:r>
            <w:r>
              <w:rPr>
                <w:spacing w:val="-3"/>
              </w:rPr>
              <w:t>获取信</w:t>
            </w:r>
            <w:r>
              <w:t xml:space="preserve">  </w:t>
            </w:r>
            <w:r>
              <w:rPr>
                <w:spacing w:val="-3"/>
              </w:rPr>
              <w:t>息之日</w:t>
            </w:r>
            <w:r>
              <w:t xml:space="preserve">  </w:t>
            </w:r>
            <w:r>
              <w:rPr>
                <w:spacing w:val="-9"/>
              </w:rPr>
              <w:t>起</w:t>
            </w:r>
            <w:r>
              <w:rPr>
                <w:spacing w:val="-26"/>
              </w:rPr>
              <w:t xml:space="preserve"> </w:t>
            </w:r>
            <w:r>
              <w:rPr>
                <w:spacing w:val="-9"/>
              </w:rPr>
              <w:t>10</w:t>
            </w:r>
            <w:r>
              <w:rPr>
                <w:spacing w:val="-26"/>
              </w:rPr>
              <w:t xml:space="preserve"> </w:t>
            </w:r>
            <w:r>
              <w:rPr>
                <w:spacing w:val="-9"/>
              </w:rPr>
              <w:t>个</w:t>
            </w:r>
            <w:r>
              <w:t xml:space="preserve"> </w:t>
            </w:r>
            <w:r>
              <w:rPr>
                <w:spacing w:val="-3"/>
              </w:rPr>
              <w:t>工作日</w:t>
            </w:r>
            <w:r>
              <w:t xml:space="preserve">  内</w:t>
            </w:r>
          </w:p>
        </w:tc>
        <w:tc>
          <w:tcPr>
            <w:tcW w:w="1050" w:type="dxa"/>
            <w:vMerge w:val="restart"/>
            <w:tcBorders>
              <w:bottom w:val="nil"/>
            </w:tcBorders>
            <w:vAlign w:val="top"/>
          </w:tcPr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pStyle w:val="9"/>
              <w:spacing w:before="58" w:line="268" w:lineRule="auto"/>
              <w:ind w:left="124" w:right="202" w:firstLine="8"/>
              <w:jc w:val="both"/>
            </w:pPr>
            <w:r>
              <w:rPr>
                <w:spacing w:val="-4"/>
              </w:rPr>
              <w:t>乡镇人民</w:t>
            </w:r>
            <w:r>
              <w:t xml:space="preserve"> </w:t>
            </w:r>
            <w:r>
              <w:rPr>
                <w:spacing w:val="-2"/>
              </w:rPr>
              <w:t>政府及有</w:t>
            </w:r>
            <w:r>
              <w:t xml:space="preserve"> </w:t>
            </w:r>
            <w:r>
              <w:rPr>
                <w:spacing w:val="-3"/>
              </w:rPr>
              <w:t>关部门</w:t>
            </w:r>
          </w:p>
        </w:tc>
        <w:tc>
          <w:tcPr>
            <w:tcW w:w="1350" w:type="dxa"/>
            <w:tcBorders>
              <w:bottom w:val="nil"/>
              <w:right w:val="nil"/>
            </w:tcBorders>
            <w:vAlign w:val="top"/>
          </w:tcPr>
          <w:p>
            <w:pPr>
              <w:pStyle w:val="9"/>
              <w:spacing w:before="15" w:line="239" w:lineRule="auto"/>
              <w:ind w:left="45"/>
            </w:pPr>
            <w:r>
              <w:rPr>
                <w:rFonts w:ascii="Wingdings" w:hAnsi="Wingdings" w:eastAsia="Wingdings" w:cs="Wingdings"/>
                <w:spacing w:val="-3"/>
              </w:rPr>
              <w:t>o</w:t>
            </w:r>
            <w:r>
              <w:rPr>
                <w:spacing w:val="-3"/>
              </w:rPr>
              <w:t>政府网站</w:t>
            </w:r>
          </w:p>
          <w:p>
            <w:pPr>
              <w:pStyle w:val="9"/>
              <w:spacing w:before="9" w:line="229" w:lineRule="auto"/>
              <w:ind w:left="37" w:right="414" w:firstLine="18"/>
            </w:pPr>
            <w:r>
              <w:rPr>
                <w:spacing w:val="-6"/>
              </w:rPr>
              <w:t>□两微一端</w:t>
            </w:r>
            <w:r>
              <w:rPr>
                <w:spacing w:val="3"/>
              </w:rPr>
              <w:t xml:space="preserve"> </w:t>
            </w:r>
            <w:r>
              <w:rPr>
                <w:spacing w:val="-4"/>
              </w:rPr>
              <w:t>证会</w:t>
            </w:r>
          </w:p>
          <w:p>
            <w:pPr>
              <w:pStyle w:val="9"/>
              <w:spacing w:before="28" w:line="220" w:lineRule="auto"/>
              <w:ind w:left="55"/>
            </w:pPr>
            <w:r>
              <w:rPr>
                <w:spacing w:val="-6"/>
              </w:rPr>
              <w:t>□广播电视</w:t>
            </w:r>
          </w:p>
          <w:p>
            <w:pPr>
              <w:pStyle w:val="9"/>
              <w:spacing w:before="30" w:line="237" w:lineRule="auto"/>
              <w:ind w:left="40" w:right="234" w:firstLine="15"/>
            </w:pPr>
            <w:r>
              <w:rPr>
                <w:spacing w:val="-5"/>
              </w:rPr>
              <w:t>□公开查阅点</w:t>
            </w:r>
            <w:r>
              <w:rPr>
                <w:spacing w:val="3"/>
              </w:rPr>
              <w:t xml:space="preserve"> </w:t>
            </w:r>
            <w:r>
              <w:t>心</w:t>
            </w:r>
          </w:p>
          <w:p>
            <w:pPr>
              <w:pStyle w:val="9"/>
              <w:spacing w:before="12" w:line="201" w:lineRule="auto"/>
              <w:ind w:left="55"/>
            </w:pPr>
            <w:r>
              <w:rPr>
                <w:spacing w:val="-2"/>
              </w:rPr>
              <w:t>■</w:t>
            </w:r>
            <w:r>
              <w:rPr>
                <w:spacing w:val="-5"/>
              </w:rPr>
              <w:t>便民服务站</w:t>
            </w:r>
          </w:p>
        </w:tc>
        <w:tc>
          <w:tcPr>
            <w:tcW w:w="1321" w:type="dxa"/>
            <w:tcBorders>
              <w:left w:val="nil"/>
              <w:bottom w:val="nil"/>
            </w:tcBorders>
            <w:vAlign w:val="top"/>
          </w:tcPr>
          <w:p>
            <w:pPr>
              <w:pStyle w:val="9"/>
              <w:spacing w:before="23" w:line="219" w:lineRule="auto"/>
              <w:ind w:left="241"/>
            </w:pPr>
            <w:r>
              <w:rPr>
                <w:spacing w:val="-6"/>
              </w:rPr>
              <w:t>□政府公报</w:t>
            </w:r>
          </w:p>
          <w:p>
            <w:pPr>
              <w:pStyle w:val="9"/>
              <w:spacing w:before="21" w:line="219" w:lineRule="auto"/>
              <w:ind w:left="241"/>
            </w:pPr>
            <w:r>
              <w:rPr>
                <w:spacing w:val="-5"/>
              </w:rPr>
              <w:t>□发布会/听</w:t>
            </w:r>
          </w:p>
          <w:p>
            <w:pPr>
              <w:pStyle w:val="9"/>
              <w:spacing w:before="261" w:line="219" w:lineRule="auto"/>
              <w:ind w:left="241"/>
            </w:pPr>
            <w:r>
              <w:rPr>
                <w:spacing w:val="-6"/>
              </w:rPr>
              <w:t>□纸质媒体</w:t>
            </w:r>
          </w:p>
          <w:p>
            <w:pPr>
              <w:pStyle w:val="9"/>
              <w:spacing w:before="31" w:line="220" w:lineRule="auto"/>
              <w:ind w:right="19"/>
              <w:jc w:val="right"/>
            </w:pPr>
            <w:r>
              <w:rPr>
                <w:spacing w:val="-5"/>
              </w:rPr>
              <w:t>□政务服务中</w:t>
            </w:r>
          </w:p>
          <w:p>
            <w:pPr>
              <w:pStyle w:val="9"/>
              <w:spacing w:before="260" w:line="201" w:lineRule="auto"/>
              <w:ind w:left="241"/>
            </w:pPr>
            <w:r>
              <w:rPr>
                <w:spacing w:val="-5"/>
              </w:rPr>
              <w:t>□入户/现场</w:t>
            </w:r>
          </w:p>
        </w:tc>
        <w:tc>
          <w:tcPr>
            <w:tcW w:w="586" w:type="dxa"/>
            <w:vMerge w:val="restart"/>
            <w:tcBorders>
              <w:bottom w:val="nil"/>
            </w:tcBorders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pStyle w:val="9"/>
              <w:spacing w:before="59" w:line="239" w:lineRule="auto"/>
              <w:ind w:left="261"/>
            </w:pPr>
            <w:r>
              <w:t>√</w:t>
            </w:r>
          </w:p>
        </w:tc>
        <w:tc>
          <w:tcPr>
            <w:tcW w:w="615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1" w:type="dxa"/>
            <w:vMerge w:val="restart"/>
            <w:tcBorders>
              <w:bottom w:val="nil"/>
            </w:tcBorders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pStyle w:val="9"/>
              <w:spacing w:before="59" w:line="239" w:lineRule="auto"/>
              <w:ind w:left="217"/>
            </w:pPr>
            <w:r>
              <w:t>√</w:t>
            </w:r>
          </w:p>
        </w:tc>
        <w:tc>
          <w:tcPr>
            <w:tcW w:w="698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2" w:hRule="atLeast"/>
        </w:trPr>
        <w:tc>
          <w:tcPr>
            <w:tcW w:w="42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4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8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7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3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5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71" w:type="dxa"/>
            <w:gridSpan w:val="2"/>
            <w:tcBorders>
              <w:top w:val="nil"/>
            </w:tcBorders>
            <w:vAlign w:val="top"/>
          </w:tcPr>
          <w:p>
            <w:pPr>
              <w:pStyle w:val="9"/>
              <w:spacing w:before="38" w:line="230" w:lineRule="auto"/>
              <w:ind w:left="47" w:right="290" w:firstLine="8"/>
            </w:pPr>
            <w:r>
              <w:rPr>
                <w:spacing w:val="-7"/>
              </w:rPr>
              <w:t>□</w:t>
            </w:r>
            <w:r>
              <w:rPr>
                <w:spacing w:val="-2"/>
              </w:rPr>
              <w:t>社区/企事业单位/村公示栏</w:t>
            </w:r>
            <w:r>
              <w:rPr>
                <w:spacing w:val="1"/>
              </w:rPr>
              <w:t xml:space="preserve"> </w:t>
            </w:r>
            <w:r>
              <w:rPr>
                <w:spacing w:val="-4"/>
              </w:rPr>
              <w:t>（电子屏）</w:t>
            </w:r>
          </w:p>
          <w:p>
            <w:pPr>
              <w:pStyle w:val="9"/>
              <w:spacing w:before="67" w:line="192" w:lineRule="auto"/>
              <w:ind w:left="129"/>
            </w:pPr>
            <w:r>
              <w:rPr>
                <w:spacing w:val="-7"/>
              </w:rPr>
              <w:t>□精准推送</w:t>
            </w:r>
            <w:r>
              <w:rPr>
                <w:spacing w:val="3"/>
              </w:rPr>
              <w:t xml:space="preserve">     </w:t>
            </w:r>
            <w:r>
              <w:rPr>
                <w:spacing w:val="-7"/>
              </w:rPr>
              <w:t>□其他</w:t>
            </w:r>
          </w:p>
        </w:tc>
        <w:tc>
          <w:tcPr>
            <w:tcW w:w="58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1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9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18" w:hRule="atLeast"/>
        </w:trPr>
        <w:tc>
          <w:tcPr>
            <w:tcW w:w="427" w:type="dxa"/>
            <w:vAlign w:val="top"/>
          </w:tcPr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pStyle w:val="9"/>
              <w:spacing w:before="71" w:line="184" w:lineRule="auto"/>
              <w:ind w:left="2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4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Align w:val="top"/>
          </w:tcPr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pStyle w:val="9"/>
              <w:spacing w:before="59" w:line="242" w:lineRule="exact"/>
              <w:ind w:left="153"/>
            </w:pPr>
            <w:r>
              <w:rPr>
                <w:spacing w:val="-4"/>
                <w:position w:val="4"/>
              </w:rPr>
              <w:t>审核</w:t>
            </w:r>
          </w:p>
          <w:p>
            <w:pPr>
              <w:pStyle w:val="9"/>
              <w:spacing w:line="220" w:lineRule="auto"/>
              <w:ind w:left="153"/>
            </w:pPr>
            <w:r>
              <w:rPr>
                <w:spacing w:val="-4"/>
              </w:rPr>
              <w:t>审批</w:t>
            </w:r>
          </w:p>
          <w:p>
            <w:pPr>
              <w:pStyle w:val="9"/>
              <w:spacing w:before="27" w:line="220" w:lineRule="auto"/>
              <w:ind w:left="148"/>
            </w:pPr>
            <w:r>
              <w:rPr>
                <w:spacing w:val="-4"/>
              </w:rPr>
              <w:t>信息</w:t>
            </w:r>
          </w:p>
        </w:tc>
        <w:tc>
          <w:tcPr>
            <w:tcW w:w="2685" w:type="dxa"/>
            <w:vAlign w:val="top"/>
          </w:tcPr>
          <w:p>
            <w:pPr>
              <w:spacing w:line="451" w:lineRule="auto"/>
              <w:rPr>
                <w:rFonts w:ascii="Arial"/>
                <w:sz w:val="21"/>
              </w:rPr>
            </w:pPr>
          </w:p>
          <w:p>
            <w:pPr>
              <w:pStyle w:val="9"/>
              <w:spacing w:before="58" w:line="242" w:lineRule="auto"/>
              <w:ind w:left="106" w:right="37" w:firstLine="8"/>
              <w:jc w:val="both"/>
            </w:pPr>
            <w:r>
              <w:rPr>
                <w:spacing w:val="-10"/>
                <w:sz w:val="16"/>
                <w:szCs w:val="16"/>
              </w:rPr>
              <w:t xml:space="preserve">1. </w:t>
            </w:r>
            <w:r>
              <w:rPr>
                <w:spacing w:val="-10"/>
              </w:rPr>
              <w:t>乡级：辖区内各村的对象人数</w:t>
            </w:r>
            <w:r>
              <w:t xml:space="preserve">  </w:t>
            </w:r>
            <w:r>
              <w:rPr>
                <w:spacing w:val="-14"/>
                <w:sz w:val="16"/>
                <w:szCs w:val="16"/>
              </w:rPr>
              <w:t xml:space="preserve">2. </w:t>
            </w:r>
            <w:r>
              <w:rPr>
                <w:spacing w:val="-14"/>
              </w:rPr>
              <w:t>村级：户主姓名、保障人口数、</w:t>
            </w:r>
            <w:r>
              <w:rPr>
                <w:spacing w:val="8"/>
              </w:rPr>
              <w:t xml:space="preserve"> </w:t>
            </w:r>
            <w:r>
              <w:rPr>
                <w:spacing w:val="-12"/>
              </w:rPr>
              <w:t>保障金额、致困原因、纳入时间、</w:t>
            </w:r>
            <w:r>
              <w:rPr>
                <w:spacing w:val="10"/>
              </w:rPr>
              <w:t xml:space="preserve"> </w:t>
            </w:r>
            <w:r>
              <w:rPr>
                <w:spacing w:val="-4"/>
              </w:rPr>
              <w:t>其它</w:t>
            </w:r>
          </w:p>
        </w:tc>
        <w:tc>
          <w:tcPr>
            <w:tcW w:w="1876" w:type="dxa"/>
            <w:vAlign w:val="center"/>
          </w:tcPr>
          <w:p>
            <w:pPr>
              <w:pStyle w:val="9"/>
              <w:spacing w:before="31" w:line="242" w:lineRule="auto"/>
              <w:ind w:left="123" w:right="101" w:firstLine="5"/>
              <w:jc w:val="center"/>
            </w:pPr>
            <w:r>
              <w:rPr>
                <w:spacing w:val="-2"/>
              </w:rPr>
              <w:t>《国务院关于进一步</w:t>
            </w:r>
            <w:r>
              <w:rPr>
                <w:spacing w:val="4"/>
              </w:rPr>
              <w:t xml:space="preserve"> </w:t>
            </w:r>
            <w:r>
              <w:rPr>
                <w:spacing w:val="-1"/>
              </w:rPr>
              <w:t>加强和改进最低生活</w:t>
            </w:r>
            <w:r>
              <w:t xml:space="preserve"> </w:t>
            </w:r>
            <w:r>
              <w:rPr>
                <w:spacing w:val="-16"/>
              </w:rPr>
              <w:t>保障工作的意见》（国</w:t>
            </w:r>
            <w:r>
              <w:t xml:space="preserve"> </w:t>
            </w:r>
            <w:r>
              <w:rPr>
                <w:spacing w:val="-3"/>
              </w:rPr>
              <w:t>发〔2012〕45 号）</w:t>
            </w:r>
          </w:p>
          <w:p>
            <w:pPr>
              <w:pStyle w:val="9"/>
              <w:spacing w:before="24" w:line="220" w:lineRule="auto"/>
              <w:ind w:left="124"/>
              <w:jc w:val="center"/>
            </w:pPr>
            <w:r>
              <w:t>等</w:t>
            </w:r>
          </w:p>
        </w:tc>
        <w:tc>
          <w:tcPr>
            <w:tcW w:w="839" w:type="dxa"/>
            <w:vAlign w:val="top"/>
          </w:tcPr>
          <w:p>
            <w:pPr>
              <w:pStyle w:val="9"/>
              <w:spacing w:before="184" w:line="279" w:lineRule="auto"/>
              <w:ind w:left="124" w:right="71"/>
            </w:pPr>
            <w:r>
              <w:rPr>
                <w:spacing w:val="-3"/>
              </w:rPr>
              <w:t>制定或</w:t>
            </w:r>
            <w:r>
              <w:t xml:space="preserve">  </w:t>
            </w:r>
            <w:r>
              <w:rPr>
                <w:spacing w:val="-3"/>
              </w:rPr>
              <w:t>获取信</w:t>
            </w:r>
            <w:r>
              <w:t xml:space="preserve">  </w:t>
            </w:r>
            <w:r>
              <w:rPr>
                <w:spacing w:val="-3"/>
              </w:rPr>
              <w:t>息之日</w:t>
            </w:r>
            <w:r>
              <w:t xml:space="preserve">  </w:t>
            </w:r>
            <w:r>
              <w:rPr>
                <w:spacing w:val="-9"/>
              </w:rPr>
              <w:t>起</w:t>
            </w:r>
            <w:r>
              <w:rPr>
                <w:spacing w:val="-26"/>
              </w:rPr>
              <w:t xml:space="preserve"> </w:t>
            </w:r>
            <w:r>
              <w:rPr>
                <w:spacing w:val="-9"/>
              </w:rPr>
              <w:t>10</w:t>
            </w:r>
            <w:r>
              <w:rPr>
                <w:spacing w:val="-26"/>
              </w:rPr>
              <w:t xml:space="preserve"> </w:t>
            </w:r>
            <w:r>
              <w:rPr>
                <w:spacing w:val="-9"/>
              </w:rPr>
              <w:t>个</w:t>
            </w:r>
            <w:r>
              <w:t xml:space="preserve"> </w:t>
            </w:r>
            <w:r>
              <w:rPr>
                <w:spacing w:val="-3"/>
              </w:rPr>
              <w:t>工作日</w:t>
            </w:r>
            <w:r>
              <w:t xml:space="preserve">  内</w:t>
            </w:r>
          </w:p>
        </w:tc>
        <w:tc>
          <w:tcPr>
            <w:tcW w:w="1050" w:type="dxa"/>
            <w:vAlign w:val="top"/>
          </w:tcPr>
          <w:p>
            <w:pPr>
              <w:pStyle w:val="9"/>
              <w:spacing w:before="184" w:line="267" w:lineRule="auto"/>
              <w:ind w:left="124" w:right="202" w:firstLine="8"/>
              <w:jc w:val="both"/>
            </w:pPr>
            <w:r>
              <w:rPr>
                <w:spacing w:val="-4"/>
              </w:rPr>
              <w:t>乡镇人民</w:t>
            </w:r>
            <w:r>
              <w:t xml:space="preserve"> </w:t>
            </w:r>
            <w:r>
              <w:rPr>
                <w:spacing w:val="-2"/>
              </w:rPr>
              <w:t>政府及有</w:t>
            </w:r>
            <w:r>
              <w:t xml:space="preserve"> </w:t>
            </w:r>
            <w:r>
              <w:rPr>
                <w:spacing w:val="-3"/>
              </w:rPr>
              <w:t>关部门</w:t>
            </w:r>
          </w:p>
        </w:tc>
        <w:tc>
          <w:tcPr>
            <w:tcW w:w="2671" w:type="dxa"/>
            <w:gridSpan w:val="2"/>
            <w:vAlign w:val="top"/>
          </w:tcPr>
          <w:p>
            <w:pPr>
              <w:pStyle w:val="9"/>
              <w:spacing w:before="33" w:line="219" w:lineRule="auto"/>
              <w:ind w:left="129"/>
            </w:pPr>
            <w:r>
              <w:rPr>
                <w:spacing w:val="-6"/>
              </w:rPr>
              <w:t>□政府网站</w:t>
            </w:r>
            <w:r>
              <w:rPr>
                <w:spacing w:val="32"/>
              </w:rPr>
              <w:t xml:space="preserve"> </w:t>
            </w:r>
            <w:r>
              <w:rPr>
                <w:spacing w:val="-6"/>
              </w:rPr>
              <w:t>□政府公报</w:t>
            </w:r>
          </w:p>
          <w:p>
            <w:pPr>
              <w:pStyle w:val="9"/>
              <w:spacing w:before="28" w:line="219" w:lineRule="auto"/>
              <w:ind w:left="129"/>
            </w:pPr>
            <w:r>
              <w:rPr>
                <w:spacing w:val="-4"/>
              </w:rPr>
              <w:t>□两微一端</w:t>
            </w:r>
            <w:r>
              <w:rPr>
                <w:spacing w:val="25"/>
              </w:rPr>
              <w:t xml:space="preserve"> </w:t>
            </w:r>
            <w:r>
              <w:rPr>
                <w:spacing w:val="-4"/>
              </w:rPr>
              <w:t>□发布会/听证会</w:t>
            </w:r>
          </w:p>
          <w:p>
            <w:pPr>
              <w:pStyle w:val="9"/>
              <w:spacing w:before="28" w:line="219" w:lineRule="auto"/>
              <w:ind w:left="129"/>
            </w:pPr>
            <w:r>
              <w:rPr>
                <w:spacing w:val="-6"/>
              </w:rPr>
              <w:t>□广播电视</w:t>
            </w:r>
            <w:r>
              <w:rPr>
                <w:spacing w:val="32"/>
              </w:rPr>
              <w:t xml:space="preserve"> </w:t>
            </w:r>
            <w:r>
              <w:rPr>
                <w:spacing w:val="-6"/>
              </w:rPr>
              <w:t>□纸质媒体</w:t>
            </w:r>
          </w:p>
          <w:p>
            <w:pPr>
              <w:pStyle w:val="9"/>
              <w:spacing w:before="31" w:line="220" w:lineRule="auto"/>
              <w:ind w:left="129"/>
            </w:pPr>
            <w:r>
              <w:rPr>
                <w:spacing w:val="-2"/>
              </w:rPr>
              <w:t>□公开查阅点□政务服务中心</w:t>
            </w:r>
          </w:p>
          <w:p>
            <w:pPr>
              <w:pStyle w:val="9"/>
              <w:spacing w:before="27" w:line="220" w:lineRule="auto"/>
              <w:ind w:left="129"/>
            </w:pPr>
            <w:r>
              <w:rPr>
                <w:spacing w:val="-3"/>
              </w:rPr>
              <w:t>□便民服务站□入户/现场</w:t>
            </w:r>
          </w:p>
          <w:p>
            <w:pPr>
              <w:pStyle w:val="9"/>
              <w:spacing w:before="28" w:line="236" w:lineRule="auto"/>
              <w:ind w:left="121" w:right="216" w:firstLine="8"/>
            </w:pPr>
            <w:r>
              <w:rPr>
                <w:spacing w:val="-2"/>
              </w:rPr>
              <w:t>■社区</w:t>
            </w:r>
            <w:r>
              <w:rPr>
                <w:rFonts w:hint="eastAsia"/>
                <w:spacing w:val="-2"/>
                <w:lang w:eastAsia="zh-CN"/>
              </w:rPr>
              <w:t>、</w:t>
            </w:r>
            <w:r>
              <w:rPr>
                <w:spacing w:val="-2"/>
              </w:rPr>
              <w:t>村公示栏</w:t>
            </w:r>
            <w:r>
              <w:rPr>
                <w:spacing w:val="1"/>
              </w:rPr>
              <w:t xml:space="preserve"> </w:t>
            </w:r>
          </w:p>
          <w:p>
            <w:pPr>
              <w:pStyle w:val="9"/>
              <w:spacing w:before="11" w:line="195" w:lineRule="auto"/>
              <w:ind w:left="129"/>
            </w:pPr>
            <w:r>
              <w:rPr>
                <w:spacing w:val="-7"/>
              </w:rPr>
              <w:t>□精准推送</w:t>
            </w:r>
            <w:r>
              <w:rPr>
                <w:spacing w:val="28"/>
              </w:rPr>
              <w:t xml:space="preserve"> </w:t>
            </w:r>
            <w:r>
              <w:rPr>
                <w:spacing w:val="-7"/>
              </w:rPr>
              <w:t>□其他</w:t>
            </w:r>
          </w:p>
        </w:tc>
        <w:tc>
          <w:tcPr>
            <w:tcW w:w="586" w:type="dxa"/>
            <w:vAlign w:val="top"/>
          </w:tcPr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pStyle w:val="9"/>
              <w:spacing w:before="58" w:line="239" w:lineRule="auto"/>
              <w:ind w:left="261"/>
            </w:pPr>
            <w:r>
              <w:t>√</w:t>
            </w:r>
          </w:p>
        </w:tc>
        <w:tc>
          <w:tcPr>
            <w:tcW w:w="61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1" w:type="dxa"/>
            <w:vAlign w:val="top"/>
          </w:tcPr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pStyle w:val="9"/>
              <w:spacing w:before="58" w:line="239" w:lineRule="auto"/>
              <w:ind w:left="217"/>
            </w:pPr>
            <w:r>
              <w:t>√</w:t>
            </w:r>
          </w:p>
        </w:tc>
        <w:tc>
          <w:tcPr>
            <w:tcW w:w="69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pStyle w:val="2"/>
      </w:pPr>
    </w:p>
    <w:p>
      <w:pPr>
        <w:sectPr>
          <w:footerReference r:id="rId13" w:type="default"/>
          <w:pgSz w:w="16850" w:h="11910"/>
          <w:pgMar w:top="1012" w:right="1784" w:bottom="1163" w:left="1808" w:header="0" w:footer="984" w:gutter="0"/>
          <w:pgNumType w:fmt="numberInDash"/>
          <w:cols w:space="720" w:num="1"/>
        </w:sectPr>
      </w:pPr>
    </w:p>
    <w:p>
      <w:pPr>
        <w:spacing w:before="207"/>
      </w:pPr>
    </w:p>
    <w:tbl>
      <w:tblPr>
        <w:tblStyle w:val="8"/>
        <w:tblW w:w="13246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27"/>
        <w:gridCol w:w="644"/>
        <w:gridCol w:w="674"/>
        <w:gridCol w:w="2685"/>
        <w:gridCol w:w="1876"/>
        <w:gridCol w:w="839"/>
        <w:gridCol w:w="1117"/>
        <w:gridCol w:w="1283"/>
        <w:gridCol w:w="1321"/>
        <w:gridCol w:w="586"/>
        <w:gridCol w:w="615"/>
        <w:gridCol w:w="481"/>
        <w:gridCol w:w="69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</w:trPr>
        <w:tc>
          <w:tcPr>
            <w:tcW w:w="427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spacing w:before="135" w:line="209" w:lineRule="auto"/>
              <w:ind w:left="256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2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序</w:t>
            </w:r>
            <w:r>
              <w:rPr>
                <w:rFonts w:ascii="黑体" w:hAnsi="黑体" w:eastAsia="黑体" w:cs="黑体"/>
                <w:spacing w:val="-30"/>
                <w:sz w:val="18"/>
                <w:szCs w:val="18"/>
              </w:rPr>
              <w:t xml:space="preserve"> </w:t>
            </w:r>
            <w:r>
              <w:rPr>
                <w:rFonts w:ascii="黑体" w:hAnsi="黑体" w:eastAsia="黑体" w:cs="黑体"/>
                <w:spacing w:val="2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号</w:t>
            </w:r>
          </w:p>
        </w:tc>
        <w:tc>
          <w:tcPr>
            <w:tcW w:w="1318" w:type="dxa"/>
            <w:gridSpan w:val="2"/>
            <w:vAlign w:val="top"/>
          </w:tcPr>
          <w:p>
            <w:pPr>
              <w:spacing w:before="136" w:line="222" w:lineRule="auto"/>
              <w:ind w:left="268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2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公开事项</w:t>
            </w:r>
          </w:p>
        </w:tc>
        <w:tc>
          <w:tcPr>
            <w:tcW w:w="2685" w:type="dxa"/>
            <w:vMerge w:val="restart"/>
            <w:tcBorders>
              <w:bottom w:val="nil"/>
            </w:tcBorders>
            <w:vAlign w:val="top"/>
          </w:tcPr>
          <w:p>
            <w:pPr>
              <w:spacing w:before="256" w:line="243" w:lineRule="exact"/>
              <w:ind w:left="963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2"/>
                <w:position w:val="4"/>
                <w:sz w:val="18"/>
                <w:szCs w:val="18"/>
                <w14:textOutline w14:w="323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公开内容</w:t>
            </w:r>
          </w:p>
          <w:p>
            <w:pPr>
              <w:spacing w:line="222" w:lineRule="auto"/>
              <w:ind w:left="979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3"/>
                <w:sz w:val="18"/>
                <w:szCs w:val="18"/>
                <w14:textOutline w14:w="323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（要素）</w:t>
            </w:r>
          </w:p>
        </w:tc>
        <w:tc>
          <w:tcPr>
            <w:tcW w:w="1876" w:type="dxa"/>
            <w:vMerge w:val="restart"/>
            <w:tcBorders>
              <w:bottom w:val="nil"/>
            </w:tcBorders>
            <w:vAlign w:val="top"/>
          </w:tcPr>
          <w:p>
            <w:pPr>
              <w:spacing w:line="316" w:lineRule="auto"/>
              <w:rPr>
                <w:rFonts w:ascii="Arial"/>
                <w:sz w:val="21"/>
              </w:rPr>
            </w:pPr>
          </w:p>
          <w:p>
            <w:pPr>
              <w:spacing w:before="58" w:line="222" w:lineRule="auto"/>
              <w:ind w:left="558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2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公开依据</w:t>
            </w:r>
          </w:p>
        </w:tc>
        <w:tc>
          <w:tcPr>
            <w:tcW w:w="839" w:type="dxa"/>
            <w:vMerge w:val="restart"/>
            <w:tcBorders>
              <w:bottom w:val="nil"/>
            </w:tcBorders>
            <w:vAlign w:val="top"/>
          </w:tcPr>
          <w:p>
            <w:pPr>
              <w:spacing w:before="256" w:line="237" w:lineRule="auto"/>
              <w:ind w:left="343" w:right="155" w:hanging="204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3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公开时</w:t>
            </w:r>
            <w:r>
              <w:rPr>
                <w:rFonts w:ascii="黑体" w:hAnsi="黑体" w:eastAsia="黑体" w:cs="黑体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黑体" w:hAnsi="黑体" w:eastAsia="黑体" w:cs="黑体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限</w:t>
            </w:r>
          </w:p>
        </w:tc>
        <w:tc>
          <w:tcPr>
            <w:tcW w:w="1117" w:type="dxa"/>
            <w:vMerge w:val="restart"/>
            <w:tcBorders>
              <w:bottom w:val="nil"/>
            </w:tcBorders>
            <w:vAlign w:val="top"/>
          </w:tcPr>
          <w:p>
            <w:pPr>
              <w:spacing w:line="316" w:lineRule="auto"/>
              <w:rPr>
                <w:rFonts w:ascii="Arial"/>
                <w:sz w:val="21"/>
              </w:rPr>
            </w:pPr>
          </w:p>
          <w:p>
            <w:pPr>
              <w:spacing w:before="59" w:line="224" w:lineRule="auto"/>
              <w:ind w:left="140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2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公开主体</w:t>
            </w:r>
          </w:p>
        </w:tc>
        <w:tc>
          <w:tcPr>
            <w:tcW w:w="2604" w:type="dxa"/>
            <w:gridSpan w:val="2"/>
            <w:vMerge w:val="restart"/>
            <w:tcBorders>
              <w:bottom w:val="nil"/>
            </w:tcBorders>
            <w:vAlign w:val="top"/>
          </w:tcPr>
          <w:p>
            <w:pPr>
              <w:spacing w:before="256" w:line="243" w:lineRule="exact"/>
              <w:ind w:left="653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1"/>
                <w:position w:val="4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公开渠道和载体</w:t>
            </w:r>
          </w:p>
          <w:p>
            <w:pPr>
              <w:spacing w:line="221" w:lineRule="auto"/>
              <w:ind w:left="879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9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(</w:t>
            </w:r>
            <w:r>
              <w:rPr>
                <w:rFonts w:ascii="黑体" w:hAnsi="黑体" w:eastAsia="黑体" w:cs="黑体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黑体" w:hAnsi="黑体" w:eastAsia="黑体" w:cs="黑体"/>
                <w:spacing w:val="-9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至少一项)</w:t>
            </w:r>
          </w:p>
        </w:tc>
        <w:tc>
          <w:tcPr>
            <w:tcW w:w="1201" w:type="dxa"/>
            <w:gridSpan w:val="2"/>
            <w:vAlign w:val="top"/>
          </w:tcPr>
          <w:p>
            <w:pPr>
              <w:spacing w:before="137" w:line="222" w:lineRule="auto"/>
              <w:ind w:left="218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2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公开对象</w:t>
            </w:r>
          </w:p>
        </w:tc>
        <w:tc>
          <w:tcPr>
            <w:tcW w:w="1179" w:type="dxa"/>
            <w:gridSpan w:val="2"/>
            <w:vAlign w:val="top"/>
          </w:tcPr>
          <w:p>
            <w:pPr>
              <w:spacing w:before="136" w:line="221" w:lineRule="auto"/>
              <w:ind w:left="203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2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公开方式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427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44" w:type="dxa"/>
            <w:vAlign w:val="top"/>
          </w:tcPr>
          <w:p>
            <w:pPr>
              <w:spacing w:before="35" w:line="240" w:lineRule="exact"/>
              <w:ind w:left="132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1"/>
                <w:position w:val="4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一级</w:t>
            </w:r>
          </w:p>
          <w:p>
            <w:pPr>
              <w:spacing w:line="208" w:lineRule="auto"/>
              <w:ind w:left="134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6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事项</w:t>
            </w:r>
          </w:p>
        </w:tc>
        <w:tc>
          <w:tcPr>
            <w:tcW w:w="674" w:type="dxa"/>
            <w:vAlign w:val="top"/>
          </w:tcPr>
          <w:p>
            <w:pPr>
              <w:spacing w:before="35" w:line="240" w:lineRule="exact"/>
              <w:ind w:left="136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5"/>
                <w:position w:val="4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二级</w:t>
            </w:r>
          </w:p>
          <w:p>
            <w:pPr>
              <w:spacing w:line="208" w:lineRule="auto"/>
              <w:ind w:left="138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6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事项</w:t>
            </w:r>
          </w:p>
        </w:tc>
        <w:tc>
          <w:tcPr>
            <w:tcW w:w="268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7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3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1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04" w:type="dxa"/>
            <w:gridSpan w:val="2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86" w:type="dxa"/>
            <w:vAlign w:val="top"/>
          </w:tcPr>
          <w:p>
            <w:pPr>
              <w:spacing w:before="36" w:line="227" w:lineRule="auto"/>
              <w:ind w:left="125" w:right="96" w:firstLine="93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9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全</w:t>
            </w:r>
            <w:r>
              <w:rPr>
                <w:rFonts w:ascii="黑体" w:hAnsi="黑体" w:eastAsia="黑体" w:cs="黑体"/>
                <w:sz w:val="18"/>
                <w:szCs w:val="18"/>
              </w:rPr>
              <w:t xml:space="preserve">  </w:t>
            </w:r>
            <w:r>
              <w:rPr>
                <w:rFonts w:ascii="黑体" w:hAnsi="黑体" w:eastAsia="黑体" w:cs="黑体"/>
                <w:spacing w:val="-4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社会</w:t>
            </w:r>
          </w:p>
        </w:tc>
        <w:tc>
          <w:tcPr>
            <w:tcW w:w="615" w:type="dxa"/>
            <w:vAlign w:val="top"/>
          </w:tcPr>
          <w:p>
            <w:pPr>
              <w:spacing w:before="35" w:line="240" w:lineRule="exact"/>
              <w:ind w:left="127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4"/>
                <w:position w:val="4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特定</w:t>
            </w:r>
          </w:p>
          <w:p>
            <w:pPr>
              <w:spacing w:line="208" w:lineRule="auto"/>
              <w:ind w:left="126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3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群体</w:t>
            </w:r>
          </w:p>
        </w:tc>
        <w:tc>
          <w:tcPr>
            <w:tcW w:w="481" w:type="dxa"/>
            <w:textDirection w:val="tbRlV"/>
            <w:vAlign w:val="top"/>
          </w:tcPr>
          <w:p>
            <w:pPr>
              <w:spacing w:before="142" w:line="206" w:lineRule="auto"/>
              <w:ind w:left="35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2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主</w:t>
            </w:r>
            <w:r>
              <w:rPr>
                <w:rFonts w:ascii="黑体" w:hAnsi="黑体" w:eastAsia="黑体" w:cs="黑体"/>
                <w:spacing w:val="-33"/>
                <w:sz w:val="18"/>
                <w:szCs w:val="18"/>
              </w:rPr>
              <w:t xml:space="preserve"> </w:t>
            </w:r>
            <w:r>
              <w:rPr>
                <w:rFonts w:ascii="黑体" w:hAnsi="黑体" w:eastAsia="黑体" w:cs="黑体"/>
                <w:spacing w:val="2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动</w:t>
            </w:r>
          </w:p>
        </w:tc>
        <w:tc>
          <w:tcPr>
            <w:tcW w:w="698" w:type="dxa"/>
            <w:vAlign w:val="top"/>
          </w:tcPr>
          <w:p>
            <w:pPr>
              <w:spacing w:before="35" w:line="240" w:lineRule="exact"/>
              <w:ind w:left="260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position w:val="4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依</w:t>
            </w:r>
          </w:p>
          <w:p>
            <w:pPr>
              <w:spacing w:line="208" w:lineRule="auto"/>
              <w:ind w:left="172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11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0" w:hRule="atLeast"/>
        </w:trPr>
        <w:tc>
          <w:tcPr>
            <w:tcW w:w="427" w:type="dxa"/>
            <w:vMerge w:val="restart"/>
            <w:tcBorders>
              <w:bottom w:val="nil"/>
            </w:tcBorders>
            <w:vAlign w:val="top"/>
          </w:tcPr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pStyle w:val="9"/>
              <w:spacing w:before="71" w:line="184" w:lineRule="auto"/>
              <w:ind w:left="19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44" w:type="dxa"/>
            <w:vMerge w:val="restart"/>
            <w:tcBorders>
              <w:bottom w:val="nil"/>
            </w:tcBorders>
            <w:vAlign w:val="top"/>
          </w:tcPr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pStyle w:val="9"/>
              <w:spacing w:before="58" w:line="243" w:lineRule="exact"/>
              <w:ind w:left="146"/>
            </w:pPr>
            <w:r>
              <w:rPr>
                <w:spacing w:val="-3"/>
                <w:position w:val="4"/>
              </w:rPr>
              <w:t>特困</w:t>
            </w:r>
          </w:p>
          <w:p>
            <w:pPr>
              <w:pStyle w:val="9"/>
              <w:spacing w:line="221" w:lineRule="auto"/>
              <w:ind w:left="148"/>
            </w:pPr>
            <w:r>
              <w:rPr>
                <w:spacing w:val="-4"/>
              </w:rPr>
              <w:t>人员</w:t>
            </w:r>
          </w:p>
          <w:p>
            <w:pPr>
              <w:pStyle w:val="9"/>
              <w:spacing w:before="26" w:line="220" w:lineRule="auto"/>
              <w:ind w:left="148"/>
            </w:pPr>
            <w:r>
              <w:rPr>
                <w:spacing w:val="-4"/>
              </w:rPr>
              <w:t>救助</w:t>
            </w:r>
          </w:p>
          <w:p>
            <w:pPr>
              <w:pStyle w:val="9"/>
              <w:spacing w:before="28" w:line="219" w:lineRule="auto"/>
              <w:ind w:left="146"/>
            </w:pPr>
            <w:r>
              <w:rPr>
                <w:spacing w:val="-4"/>
              </w:rPr>
              <w:t>供养</w:t>
            </w:r>
          </w:p>
        </w:tc>
        <w:tc>
          <w:tcPr>
            <w:tcW w:w="674" w:type="dxa"/>
            <w:vMerge w:val="restart"/>
            <w:tcBorders>
              <w:bottom w:val="nil"/>
            </w:tcBorders>
            <w:vAlign w:val="top"/>
          </w:tcPr>
          <w:p>
            <w:pPr>
              <w:spacing w:line="306" w:lineRule="auto"/>
              <w:rPr>
                <w:rFonts w:ascii="Arial"/>
                <w:sz w:val="21"/>
              </w:rPr>
            </w:pPr>
          </w:p>
          <w:p>
            <w:pPr>
              <w:spacing w:line="306" w:lineRule="auto"/>
              <w:rPr>
                <w:rFonts w:ascii="Arial"/>
                <w:sz w:val="21"/>
              </w:rPr>
            </w:pPr>
          </w:p>
          <w:p>
            <w:pPr>
              <w:spacing w:line="307" w:lineRule="auto"/>
              <w:rPr>
                <w:rFonts w:ascii="Arial"/>
                <w:sz w:val="21"/>
              </w:rPr>
            </w:pPr>
          </w:p>
          <w:p>
            <w:pPr>
              <w:pStyle w:val="9"/>
              <w:spacing w:before="59" w:line="242" w:lineRule="exact"/>
              <w:ind w:left="152"/>
            </w:pPr>
            <w:r>
              <w:rPr>
                <w:spacing w:val="-6"/>
                <w:position w:val="4"/>
              </w:rPr>
              <w:t>办事</w:t>
            </w:r>
          </w:p>
          <w:p>
            <w:pPr>
              <w:pStyle w:val="9"/>
              <w:spacing w:line="221" w:lineRule="auto"/>
              <w:ind w:left="150"/>
            </w:pPr>
            <w:r>
              <w:rPr>
                <w:spacing w:val="-5"/>
              </w:rPr>
              <w:t>指南</w:t>
            </w:r>
          </w:p>
        </w:tc>
        <w:tc>
          <w:tcPr>
            <w:tcW w:w="2685" w:type="dxa"/>
            <w:vMerge w:val="restart"/>
            <w:tcBorders>
              <w:bottom w:val="nil"/>
            </w:tcBorders>
            <w:vAlign w:val="top"/>
          </w:tcPr>
          <w:p>
            <w:pPr>
              <w:spacing w:line="352" w:lineRule="auto"/>
              <w:rPr>
                <w:rFonts w:ascii="Arial"/>
                <w:sz w:val="21"/>
              </w:rPr>
            </w:pPr>
          </w:p>
          <w:p>
            <w:pPr>
              <w:pStyle w:val="9"/>
              <w:spacing w:before="58" w:line="243" w:lineRule="exact"/>
              <w:ind w:left="114"/>
            </w:pPr>
            <w:r>
              <w:rPr>
                <w:spacing w:val="-5"/>
                <w:position w:val="4"/>
                <w:sz w:val="16"/>
                <w:szCs w:val="16"/>
              </w:rPr>
              <w:t>1.</w:t>
            </w:r>
            <w:r>
              <w:rPr>
                <w:spacing w:val="-45"/>
                <w:position w:val="4"/>
                <w:sz w:val="16"/>
                <w:szCs w:val="16"/>
              </w:rPr>
              <w:t xml:space="preserve"> </w:t>
            </w:r>
            <w:r>
              <w:rPr>
                <w:spacing w:val="-5"/>
                <w:position w:val="4"/>
              </w:rPr>
              <w:t>办理事项</w:t>
            </w:r>
          </w:p>
          <w:p>
            <w:pPr>
              <w:pStyle w:val="9"/>
              <w:spacing w:line="220" w:lineRule="auto"/>
              <w:ind w:left="104"/>
            </w:pPr>
            <w:r>
              <w:rPr>
                <w:spacing w:val="-3"/>
                <w:sz w:val="16"/>
                <w:szCs w:val="16"/>
              </w:rPr>
              <w:t>2.</w:t>
            </w:r>
            <w:r>
              <w:rPr>
                <w:spacing w:val="-47"/>
                <w:sz w:val="16"/>
                <w:szCs w:val="16"/>
              </w:rPr>
              <w:t xml:space="preserve"> </w:t>
            </w:r>
            <w:r>
              <w:rPr>
                <w:spacing w:val="-3"/>
              </w:rPr>
              <w:t>办理条件</w:t>
            </w:r>
          </w:p>
          <w:p>
            <w:pPr>
              <w:pStyle w:val="9"/>
              <w:spacing w:before="27" w:line="245" w:lineRule="exact"/>
              <w:ind w:left="105"/>
            </w:pPr>
            <w:r>
              <w:rPr>
                <w:spacing w:val="1"/>
                <w:position w:val="4"/>
                <w:sz w:val="16"/>
                <w:szCs w:val="16"/>
              </w:rPr>
              <w:t>3.</w:t>
            </w:r>
            <w:r>
              <w:rPr>
                <w:spacing w:val="1"/>
                <w:position w:val="4"/>
              </w:rPr>
              <w:t>救助供养标准</w:t>
            </w:r>
          </w:p>
          <w:p>
            <w:pPr>
              <w:pStyle w:val="9"/>
              <w:spacing w:line="219" w:lineRule="auto"/>
              <w:ind w:left="101"/>
            </w:pPr>
            <w:r>
              <w:rPr>
                <w:spacing w:val="-6"/>
                <w:sz w:val="16"/>
                <w:szCs w:val="16"/>
              </w:rPr>
              <w:t>4.</w:t>
            </w:r>
            <w:r>
              <w:rPr>
                <w:spacing w:val="-26"/>
                <w:sz w:val="16"/>
                <w:szCs w:val="16"/>
              </w:rPr>
              <w:t xml:space="preserve"> </w:t>
            </w:r>
            <w:r>
              <w:rPr>
                <w:spacing w:val="-6"/>
              </w:rPr>
              <w:t>申请材料</w:t>
            </w:r>
          </w:p>
          <w:p>
            <w:pPr>
              <w:pStyle w:val="9"/>
              <w:spacing w:before="26" w:line="220" w:lineRule="auto"/>
              <w:ind w:left="105"/>
            </w:pPr>
            <w:r>
              <w:rPr>
                <w:spacing w:val="-4"/>
                <w:sz w:val="16"/>
                <w:szCs w:val="16"/>
              </w:rPr>
              <w:t>5.</w:t>
            </w:r>
            <w:r>
              <w:rPr>
                <w:spacing w:val="-42"/>
                <w:sz w:val="16"/>
                <w:szCs w:val="16"/>
              </w:rPr>
              <w:t xml:space="preserve"> </w:t>
            </w:r>
            <w:r>
              <w:rPr>
                <w:spacing w:val="-4"/>
              </w:rPr>
              <w:t>办理流程</w:t>
            </w:r>
          </w:p>
          <w:p>
            <w:pPr>
              <w:pStyle w:val="9"/>
              <w:spacing w:before="30" w:line="242" w:lineRule="exact"/>
              <w:ind w:left="103"/>
            </w:pPr>
            <w:r>
              <w:rPr>
                <w:spacing w:val="-2"/>
                <w:position w:val="4"/>
                <w:sz w:val="16"/>
                <w:szCs w:val="16"/>
              </w:rPr>
              <w:t>6.</w:t>
            </w:r>
            <w:r>
              <w:rPr>
                <w:spacing w:val="-46"/>
                <w:position w:val="4"/>
                <w:sz w:val="16"/>
                <w:szCs w:val="16"/>
              </w:rPr>
              <w:t xml:space="preserve"> </w:t>
            </w:r>
            <w:r>
              <w:rPr>
                <w:spacing w:val="-2"/>
                <w:position w:val="4"/>
              </w:rPr>
              <w:t>办理时间、地点</w:t>
            </w:r>
          </w:p>
          <w:p>
            <w:pPr>
              <w:pStyle w:val="9"/>
              <w:spacing w:line="221" w:lineRule="auto"/>
              <w:ind w:left="106"/>
            </w:pPr>
            <w:r>
              <w:rPr>
                <w:spacing w:val="2"/>
                <w:sz w:val="16"/>
                <w:szCs w:val="16"/>
              </w:rPr>
              <w:t>7.</w:t>
            </w:r>
            <w:r>
              <w:rPr>
                <w:spacing w:val="2"/>
              </w:rPr>
              <w:t>联系方式</w:t>
            </w:r>
          </w:p>
        </w:tc>
        <w:tc>
          <w:tcPr>
            <w:tcW w:w="1876" w:type="dxa"/>
            <w:vMerge w:val="restart"/>
            <w:tcBorders>
              <w:bottom w:val="nil"/>
            </w:tcBorders>
            <w:vAlign w:val="top"/>
          </w:tcPr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pStyle w:val="9"/>
              <w:spacing w:before="58" w:line="239" w:lineRule="auto"/>
              <w:ind w:left="122" w:right="74" w:firstLine="6"/>
              <w:jc w:val="both"/>
            </w:pPr>
            <w:r>
              <w:rPr>
                <w:spacing w:val="3"/>
              </w:rPr>
              <w:t>《中华人民共和国政</w:t>
            </w:r>
            <w:r>
              <w:rPr>
                <w:spacing w:val="7"/>
              </w:rPr>
              <w:t xml:space="preserve"> </w:t>
            </w:r>
            <w:r>
              <w:rPr>
                <w:spacing w:val="-5"/>
              </w:rPr>
              <w:t>府信息公开条例》(国</w:t>
            </w:r>
            <w:r>
              <w:rPr>
                <w:spacing w:val="7"/>
              </w:rPr>
              <w:t xml:space="preserve"> </w:t>
            </w:r>
            <w:r>
              <w:rPr>
                <w:spacing w:val="-7"/>
              </w:rPr>
              <w:t>令第</w:t>
            </w:r>
            <w:r>
              <w:rPr>
                <w:spacing w:val="-20"/>
              </w:rPr>
              <w:t xml:space="preserve"> </w:t>
            </w:r>
            <w:r>
              <w:rPr>
                <w:spacing w:val="-7"/>
              </w:rPr>
              <w:t>711 号）</w:t>
            </w:r>
          </w:p>
        </w:tc>
        <w:tc>
          <w:tcPr>
            <w:tcW w:w="839" w:type="dxa"/>
            <w:vMerge w:val="restart"/>
            <w:tcBorders>
              <w:bottom w:val="nil"/>
            </w:tcBorders>
            <w:vAlign w:val="top"/>
          </w:tcPr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pStyle w:val="9"/>
              <w:spacing w:before="59" w:line="244" w:lineRule="auto"/>
              <w:ind w:left="124" w:right="47"/>
              <w:jc w:val="both"/>
            </w:pPr>
            <w:r>
              <w:rPr>
                <w:spacing w:val="28"/>
              </w:rPr>
              <w:t>制定或</w:t>
            </w:r>
            <w:r>
              <w:t xml:space="preserve"> </w:t>
            </w:r>
            <w:r>
              <w:rPr>
                <w:spacing w:val="28"/>
              </w:rPr>
              <w:t>获取信</w:t>
            </w:r>
            <w:r>
              <w:t xml:space="preserve"> </w:t>
            </w:r>
            <w:r>
              <w:rPr>
                <w:spacing w:val="28"/>
              </w:rPr>
              <w:t>息之日</w:t>
            </w:r>
            <w:r>
              <w:t xml:space="preserve"> </w:t>
            </w:r>
            <w:r>
              <w:rPr>
                <w:spacing w:val="-9"/>
              </w:rPr>
              <w:t>起</w:t>
            </w:r>
            <w:r>
              <w:rPr>
                <w:spacing w:val="-11"/>
              </w:rPr>
              <w:t xml:space="preserve"> </w:t>
            </w:r>
            <w:r>
              <w:rPr>
                <w:spacing w:val="-9"/>
              </w:rPr>
              <w:t>10</w:t>
            </w:r>
            <w:r>
              <w:rPr>
                <w:spacing w:val="-17"/>
              </w:rPr>
              <w:t xml:space="preserve"> </w:t>
            </w:r>
            <w:r>
              <w:rPr>
                <w:spacing w:val="-9"/>
              </w:rPr>
              <w:t>个</w:t>
            </w:r>
            <w:r>
              <w:t xml:space="preserve"> </w:t>
            </w:r>
            <w:r>
              <w:rPr>
                <w:spacing w:val="28"/>
              </w:rPr>
              <w:t>工作日</w:t>
            </w:r>
            <w:r>
              <w:t xml:space="preserve"> 内</w:t>
            </w:r>
          </w:p>
        </w:tc>
        <w:tc>
          <w:tcPr>
            <w:tcW w:w="1117" w:type="dxa"/>
            <w:vMerge w:val="restart"/>
            <w:tcBorders>
              <w:bottom w:val="nil"/>
            </w:tcBorders>
            <w:vAlign w:val="top"/>
          </w:tcPr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pStyle w:val="9"/>
              <w:spacing w:before="58" w:line="239" w:lineRule="auto"/>
              <w:ind w:left="124" w:right="199" w:firstLine="8"/>
              <w:jc w:val="both"/>
            </w:pPr>
            <w:r>
              <w:rPr>
                <w:spacing w:val="-4"/>
              </w:rPr>
              <w:t>乡镇人民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政府及有</w:t>
            </w:r>
            <w:r>
              <w:t xml:space="preserve"> </w:t>
            </w:r>
            <w:r>
              <w:rPr>
                <w:spacing w:val="-3"/>
              </w:rPr>
              <w:t>关部门</w:t>
            </w:r>
          </w:p>
        </w:tc>
        <w:tc>
          <w:tcPr>
            <w:tcW w:w="1283" w:type="dxa"/>
            <w:tcBorders>
              <w:bottom w:val="nil"/>
              <w:right w:val="nil"/>
            </w:tcBorders>
            <w:vAlign w:val="top"/>
          </w:tcPr>
          <w:p>
            <w:pPr>
              <w:pStyle w:val="9"/>
              <w:spacing w:before="11" w:line="239" w:lineRule="auto"/>
              <w:ind w:left="45"/>
            </w:pPr>
            <w:r>
              <w:rPr>
                <w:rFonts w:ascii="Wingdings" w:hAnsi="Wingdings" w:eastAsia="Wingdings" w:cs="Wingdings"/>
                <w:spacing w:val="-3"/>
              </w:rPr>
              <w:t>o</w:t>
            </w:r>
            <w:r>
              <w:rPr>
                <w:spacing w:val="-3"/>
              </w:rPr>
              <w:t>政府网站</w:t>
            </w:r>
          </w:p>
          <w:p>
            <w:pPr>
              <w:pStyle w:val="9"/>
              <w:spacing w:before="11" w:line="229" w:lineRule="auto"/>
              <w:ind w:left="37" w:right="414" w:firstLine="18"/>
            </w:pPr>
            <w:r>
              <w:rPr>
                <w:spacing w:val="-6"/>
              </w:rPr>
              <w:t>□两微一端</w:t>
            </w:r>
            <w:r>
              <w:rPr>
                <w:spacing w:val="3"/>
              </w:rPr>
              <w:t xml:space="preserve"> </w:t>
            </w:r>
            <w:r>
              <w:rPr>
                <w:spacing w:val="-4"/>
              </w:rPr>
              <w:t>证会</w:t>
            </w:r>
          </w:p>
          <w:p>
            <w:pPr>
              <w:pStyle w:val="9"/>
              <w:spacing w:before="28" w:line="220" w:lineRule="auto"/>
              <w:ind w:left="55"/>
            </w:pPr>
            <w:r>
              <w:rPr>
                <w:spacing w:val="-6"/>
              </w:rPr>
              <w:t>□广播电视</w:t>
            </w:r>
          </w:p>
          <w:p>
            <w:pPr>
              <w:pStyle w:val="9"/>
              <w:spacing w:before="28" w:line="237" w:lineRule="auto"/>
              <w:ind w:left="40" w:right="234" w:firstLine="15"/>
            </w:pPr>
            <w:r>
              <w:rPr>
                <w:spacing w:val="-5"/>
              </w:rPr>
              <w:t>□公开查阅点</w:t>
            </w:r>
            <w:r>
              <w:rPr>
                <w:spacing w:val="3"/>
              </w:rPr>
              <w:t xml:space="preserve"> </w:t>
            </w:r>
            <w:r>
              <w:t>心</w:t>
            </w:r>
          </w:p>
          <w:p>
            <w:pPr>
              <w:pStyle w:val="9"/>
              <w:spacing w:before="15" w:line="203" w:lineRule="auto"/>
              <w:ind w:left="55"/>
            </w:pPr>
            <w:r>
              <w:rPr>
                <w:spacing w:val="-2"/>
              </w:rPr>
              <w:t>■</w:t>
            </w:r>
            <w:r>
              <w:rPr>
                <w:spacing w:val="-5"/>
              </w:rPr>
              <w:t>便民服务站</w:t>
            </w:r>
          </w:p>
        </w:tc>
        <w:tc>
          <w:tcPr>
            <w:tcW w:w="1321" w:type="dxa"/>
            <w:tcBorders>
              <w:left w:val="nil"/>
              <w:bottom w:val="nil"/>
            </w:tcBorders>
            <w:vAlign w:val="top"/>
          </w:tcPr>
          <w:p>
            <w:pPr>
              <w:pStyle w:val="9"/>
              <w:spacing w:before="21" w:line="219" w:lineRule="auto"/>
              <w:ind w:left="241"/>
            </w:pPr>
            <w:r>
              <w:rPr>
                <w:spacing w:val="-6"/>
              </w:rPr>
              <w:t>□政府公报</w:t>
            </w:r>
          </w:p>
          <w:p>
            <w:pPr>
              <w:pStyle w:val="9"/>
              <w:spacing w:before="21" w:line="219" w:lineRule="auto"/>
              <w:ind w:left="241"/>
            </w:pPr>
            <w:r>
              <w:rPr>
                <w:spacing w:val="-5"/>
              </w:rPr>
              <w:t>□发布会/听</w:t>
            </w:r>
          </w:p>
          <w:p>
            <w:pPr>
              <w:pStyle w:val="9"/>
              <w:spacing w:before="261" w:line="219" w:lineRule="auto"/>
              <w:ind w:left="241"/>
            </w:pPr>
            <w:r>
              <w:rPr>
                <w:spacing w:val="-6"/>
              </w:rPr>
              <w:t>□纸质媒体</w:t>
            </w:r>
          </w:p>
          <w:p>
            <w:pPr>
              <w:pStyle w:val="9"/>
              <w:spacing w:before="28" w:line="220" w:lineRule="auto"/>
              <w:ind w:right="19"/>
              <w:jc w:val="right"/>
            </w:pPr>
            <w:r>
              <w:rPr>
                <w:spacing w:val="-5"/>
              </w:rPr>
              <w:t>□政务服务中</w:t>
            </w:r>
          </w:p>
          <w:p>
            <w:pPr>
              <w:pStyle w:val="9"/>
              <w:spacing w:before="263" w:line="203" w:lineRule="auto"/>
              <w:ind w:left="241"/>
            </w:pPr>
            <w:r>
              <w:rPr>
                <w:spacing w:val="-5"/>
              </w:rPr>
              <w:t>□入户/现场</w:t>
            </w:r>
          </w:p>
        </w:tc>
        <w:tc>
          <w:tcPr>
            <w:tcW w:w="586" w:type="dxa"/>
            <w:vMerge w:val="restart"/>
            <w:tcBorders>
              <w:bottom w:val="nil"/>
            </w:tcBorders>
            <w:vAlign w:val="top"/>
          </w:tcPr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pStyle w:val="9"/>
              <w:spacing w:before="59" w:line="239" w:lineRule="auto"/>
              <w:ind w:left="261"/>
            </w:pPr>
            <w:r>
              <w:t>√</w:t>
            </w:r>
          </w:p>
        </w:tc>
        <w:tc>
          <w:tcPr>
            <w:tcW w:w="615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1" w:type="dxa"/>
            <w:vMerge w:val="restart"/>
            <w:tcBorders>
              <w:bottom w:val="nil"/>
            </w:tcBorders>
            <w:vAlign w:val="top"/>
          </w:tcPr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pStyle w:val="9"/>
              <w:spacing w:before="59" w:line="239" w:lineRule="auto"/>
              <w:ind w:left="217"/>
            </w:pPr>
            <w:r>
              <w:t>√</w:t>
            </w:r>
          </w:p>
        </w:tc>
        <w:tc>
          <w:tcPr>
            <w:tcW w:w="698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 w:hRule="atLeast"/>
        </w:trPr>
        <w:tc>
          <w:tcPr>
            <w:tcW w:w="42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4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8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7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3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1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04" w:type="dxa"/>
            <w:gridSpan w:val="2"/>
            <w:tcBorders>
              <w:top w:val="nil"/>
            </w:tcBorders>
            <w:vAlign w:val="top"/>
          </w:tcPr>
          <w:p>
            <w:pPr>
              <w:pStyle w:val="9"/>
              <w:spacing w:before="34" w:line="231" w:lineRule="auto"/>
              <w:ind w:left="47" w:right="290" w:firstLine="8"/>
            </w:pPr>
            <w:r>
              <w:rPr>
                <w:rFonts w:hint="eastAsia"/>
                <w:spacing w:val="-7"/>
                <w:lang w:eastAsia="zh-CN"/>
              </w:rPr>
              <w:t>□</w:t>
            </w:r>
            <w:r>
              <w:rPr>
                <w:spacing w:val="-2"/>
              </w:rPr>
              <w:t>社区</w:t>
            </w:r>
            <w:r>
              <w:rPr>
                <w:rFonts w:hint="eastAsia"/>
                <w:spacing w:val="-2"/>
                <w:lang w:eastAsia="zh-CN"/>
              </w:rPr>
              <w:t>、</w:t>
            </w:r>
            <w:r>
              <w:rPr>
                <w:spacing w:val="-2"/>
              </w:rPr>
              <w:t>村公示栏</w:t>
            </w:r>
            <w:r>
              <w:rPr>
                <w:spacing w:val="1"/>
              </w:rPr>
              <w:t xml:space="preserve"> </w:t>
            </w:r>
          </w:p>
          <w:p>
            <w:pPr>
              <w:pStyle w:val="9"/>
              <w:spacing w:before="9" w:line="193" w:lineRule="auto"/>
              <w:ind w:left="129"/>
            </w:pPr>
            <w:r>
              <w:rPr>
                <w:rFonts w:hint="eastAsia"/>
                <w:spacing w:val="-7"/>
                <w:lang w:eastAsia="zh-CN"/>
              </w:rPr>
              <w:t>□</w:t>
            </w:r>
            <w:r>
              <w:rPr>
                <w:spacing w:val="-7"/>
              </w:rPr>
              <w:t>精准推送</w:t>
            </w:r>
            <w:r>
              <w:rPr>
                <w:spacing w:val="3"/>
              </w:rPr>
              <w:t xml:space="preserve">     </w:t>
            </w:r>
            <w:r>
              <w:rPr>
                <w:spacing w:val="-7"/>
              </w:rPr>
              <w:t>□其他</w:t>
            </w:r>
          </w:p>
        </w:tc>
        <w:tc>
          <w:tcPr>
            <w:tcW w:w="58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1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9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5" w:hRule="atLeast"/>
        </w:trPr>
        <w:tc>
          <w:tcPr>
            <w:tcW w:w="427" w:type="dxa"/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pStyle w:val="9"/>
              <w:spacing w:before="71" w:line="182" w:lineRule="auto"/>
              <w:ind w:left="2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64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pStyle w:val="9"/>
              <w:spacing w:before="59" w:line="240" w:lineRule="exact"/>
              <w:ind w:left="153"/>
            </w:pPr>
            <w:r>
              <w:rPr>
                <w:spacing w:val="-4"/>
                <w:position w:val="4"/>
              </w:rPr>
              <w:t>审核</w:t>
            </w:r>
          </w:p>
          <w:p>
            <w:pPr>
              <w:pStyle w:val="9"/>
              <w:spacing w:line="220" w:lineRule="auto"/>
              <w:ind w:left="153"/>
            </w:pPr>
            <w:r>
              <w:rPr>
                <w:spacing w:val="-4"/>
              </w:rPr>
              <w:t>审批</w:t>
            </w:r>
          </w:p>
          <w:p>
            <w:pPr>
              <w:pStyle w:val="9"/>
              <w:spacing w:before="27" w:line="220" w:lineRule="auto"/>
              <w:ind w:left="148"/>
            </w:pPr>
            <w:r>
              <w:rPr>
                <w:spacing w:val="-4"/>
              </w:rPr>
              <w:t>信息</w:t>
            </w:r>
          </w:p>
        </w:tc>
        <w:tc>
          <w:tcPr>
            <w:tcW w:w="2685" w:type="dxa"/>
            <w:vAlign w:val="top"/>
          </w:tcPr>
          <w:p>
            <w:pPr>
              <w:spacing w:line="375" w:lineRule="auto"/>
              <w:rPr>
                <w:rFonts w:ascii="Arial"/>
                <w:sz w:val="21"/>
              </w:rPr>
            </w:pPr>
          </w:p>
          <w:p>
            <w:pPr>
              <w:pStyle w:val="9"/>
              <w:spacing w:before="59"/>
              <w:ind w:left="106" w:right="109" w:firstLine="7"/>
            </w:pPr>
            <w:r>
              <w:rPr>
                <w:spacing w:val="-10"/>
                <w:sz w:val="16"/>
                <w:szCs w:val="16"/>
              </w:rPr>
              <w:t xml:space="preserve">1. </w:t>
            </w:r>
            <w:r>
              <w:rPr>
                <w:spacing w:val="-10"/>
              </w:rPr>
              <w:t>乡级：辖区内各村的对象人数</w:t>
            </w:r>
            <w:r>
              <w:rPr>
                <w:spacing w:val="1"/>
              </w:rPr>
              <w:t xml:space="preserve"> </w:t>
            </w:r>
            <w:r>
              <w:rPr>
                <w:spacing w:val="-8"/>
                <w:sz w:val="16"/>
                <w:szCs w:val="16"/>
              </w:rPr>
              <w:t xml:space="preserve">2. </w:t>
            </w:r>
            <w:r>
              <w:rPr>
                <w:spacing w:val="-8"/>
              </w:rPr>
              <w:t>村级：对象姓名、出生年月、</w:t>
            </w:r>
            <w:r>
              <w:rPr>
                <w:spacing w:val="6"/>
              </w:rPr>
              <w:t xml:space="preserve"> </w:t>
            </w:r>
            <w:r>
              <w:rPr>
                <w:spacing w:val="-2"/>
              </w:rPr>
              <w:t>纳入时间、其它</w:t>
            </w:r>
          </w:p>
          <w:p>
            <w:pPr>
              <w:pStyle w:val="9"/>
              <w:spacing w:before="39" w:line="251" w:lineRule="auto"/>
              <w:ind w:left="108" w:right="56" w:firstLine="6"/>
            </w:pPr>
            <w:r>
              <w:rPr>
                <w:spacing w:val="-3"/>
              </w:rPr>
              <w:t>（指引为：</w:t>
            </w:r>
            <w:r>
              <w:rPr>
                <w:spacing w:val="-66"/>
              </w:rPr>
              <w:t xml:space="preserve"> </w:t>
            </w:r>
            <w:r>
              <w:rPr>
                <w:spacing w:val="-3"/>
              </w:rPr>
              <w:t>●初审对象名单及相</w:t>
            </w:r>
            <w:r>
              <w:t xml:space="preserve"> </w:t>
            </w:r>
            <w:r>
              <w:rPr>
                <w:spacing w:val="-1"/>
              </w:rPr>
              <w:t>关信息●终止供养名单●特困人</w:t>
            </w:r>
            <w:r>
              <w:rPr>
                <w:spacing w:val="3"/>
              </w:rPr>
              <w:t xml:space="preserve"> </w:t>
            </w:r>
            <w:r>
              <w:rPr>
                <w:spacing w:val="-2"/>
              </w:rPr>
              <w:t>员名单及相关信息）</w:t>
            </w:r>
          </w:p>
        </w:tc>
        <w:tc>
          <w:tcPr>
            <w:tcW w:w="1876" w:type="dxa"/>
            <w:vAlign w:val="top"/>
          </w:tcPr>
          <w:p>
            <w:pPr>
              <w:pStyle w:val="9"/>
              <w:spacing w:before="28" w:line="263" w:lineRule="auto"/>
              <w:ind w:left="123" w:right="17" w:firstLine="13"/>
            </w:pPr>
            <w:r>
              <w:rPr>
                <w:spacing w:val="7"/>
              </w:rPr>
              <w:t>1. 《国务院关于进</w:t>
            </w:r>
            <w:r>
              <w:rPr>
                <w:spacing w:val="1"/>
              </w:rPr>
              <w:t xml:space="preserve">  </w:t>
            </w:r>
            <w:r>
              <w:rPr>
                <w:spacing w:val="-1"/>
              </w:rPr>
              <w:t>一步健全特困人员救</w:t>
            </w:r>
            <w:r>
              <w:rPr>
                <w:spacing w:val="2"/>
              </w:rPr>
              <w:t xml:space="preserve">  </w:t>
            </w:r>
            <w:r>
              <w:rPr>
                <w:spacing w:val="-2"/>
              </w:rPr>
              <w:t>助供养制度的意见》</w:t>
            </w:r>
            <w:r>
              <w:rPr>
                <w:spacing w:val="1"/>
              </w:rPr>
              <w:t xml:space="preserve">  </w:t>
            </w:r>
            <w:r>
              <w:rPr>
                <w:spacing w:val="-12"/>
              </w:rPr>
              <w:t>（国发〔2016〕14 号）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2.《河南省人民政府</w:t>
            </w:r>
            <w:r>
              <w:t xml:space="preserve">  </w:t>
            </w:r>
            <w:r>
              <w:rPr>
                <w:spacing w:val="-1"/>
              </w:rPr>
              <w:t>关于印发河南省特困</w:t>
            </w:r>
            <w:r>
              <w:t xml:space="preserve">  </w:t>
            </w:r>
            <w:r>
              <w:rPr>
                <w:spacing w:val="-1"/>
              </w:rPr>
              <w:t>人员救助供养办法的</w:t>
            </w:r>
            <w:r>
              <w:t xml:space="preserve">  </w:t>
            </w:r>
            <w:r>
              <w:rPr>
                <w:spacing w:val="-7"/>
              </w:rPr>
              <w:t>通知》（豫政〔2016〕</w:t>
            </w:r>
            <w:r>
              <w:rPr>
                <w:spacing w:val="8"/>
              </w:rPr>
              <w:t xml:space="preserve"> </w:t>
            </w:r>
            <w:r>
              <w:rPr>
                <w:spacing w:val="-5"/>
              </w:rPr>
              <w:t>79</w:t>
            </w:r>
            <w:r>
              <w:rPr>
                <w:spacing w:val="-11"/>
              </w:rPr>
              <w:t xml:space="preserve"> </w:t>
            </w:r>
            <w:r>
              <w:rPr>
                <w:spacing w:val="-5"/>
              </w:rPr>
              <w:t>号）</w:t>
            </w:r>
          </w:p>
        </w:tc>
        <w:tc>
          <w:tcPr>
            <w:tcW w:w="839" w:type="dxa"/>
            <w:vAlign w:val="top"/>
          </w:tcPr>
          <w:p>
            <w:pPr>
              <w:spacing w:line="304" w:lineRule="auto"/>
              <w:rPr>
                <w:rFonts w:ascii="Arial"/>
                <w:sz w:val="21"/>
              </w:rPr>
            </w:pPr>
          </w:p>
          <w:p>
            <w:pPr>
              <w:spacing w:line="305" w:lineRule="auto"/>
              <w:rPr>
                <w:rFonts w:ascii="Arial"/>
                <w:sz w:val="21"/>
              </w:rPr>
            </w:pPr>
          </w:p>
          <w:p>
            <w:pPr>
              <w:pStyle w:val="9"/>
              <w:spacing w:before="59" w:line="244" w:lineRule="auto"/>
              <w:ind w:left="124" w:right="71"/>
            </w:pPr>
            <w:r>
              <w:rPr>
                <w:spacing w:val="-3"/>
              </w:rPr>
              <w:t>制定或</w:t>
            </w:r>
            <w:r>
              <w:t xml:space="preserve">  </w:t>
            </w:r>
            <w:r>
              <w:rPr>
                <w:spacing w:val="-3"/>
              </w:rPr>
              <w:t>获取信</w:t>
            </w:r>
            <w:r>
              <w:t xml:space="preserve">  </w:t>
            </w:r>
            <w:r>
              <w:rPr>
                <w:spacing w:val="-3"/>
              </w:rPr>
              <w:t>息之日</w:t>
            </w:r>
            <w:r>
              <w:t xml:space="preserve">  </w:t>
            </w:r>
            <w:r>
              <w:rPr>
                <w:spacing w:val="-9"/>
              </w:rPr>
              <w:t>起</w:t>
            </w:r>
            <w:r>
              <w:rPr>
                <w:spacing w:val="-26"/>
              </w:rPr>
              <w:t xml:space="preserve"> </w:t>
            </w:r>
            <w:r>
              <w:rPr>
                <w:spacing w:val="-9"/>
              </w:rPr>
              <w:t>10</w:t>
            </w:r>
            <w:r>
              <w:rPr>
                <w:spacing w:val="-26"/>
              </w:rPr>
              <w:t xml:space="preserve"> </w:t>
            </w:r>
            <w:r>
              <w:rPr>
                <w:spacing w:val="-9"/>
              </w:rPr>
              <w:t>个</w:t>
            </w:r>
            <w:r>
              <w:t xml:space="preserve"> </w:t>
            </w:r>
            <w:r>
              <w:rPr>
                <w:spacing w:val="-3"/>
              </w:rPr>
              <w:t>工作日</w:t>
            </w:r>
            <w:r>
              <w:t xml:space="preserve">  内</w:t>
            </w:r>
          </w:p>
        </w:tc>
        <w:tc>
          <w:tcPr>
            <w:tcW w:w="1117" w:type="dxa"/>
            <w:vAlign w:val="top"/>
          </w:tcPr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pStyle w:val="9"/>
              <w:spacing w:before="59" w:line="238" w:lineRule="auto"/>
              <w:ind w:left="124" w:right="199" w:firstLine="8"/>
              <w:jc w:val="both"/>
            </w:pPr>
            <w:r>
              <w:rPr>
                <w:spacing w:val="-4"/>
              </w:rPr>
              <w:t>乡镇人民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政府及有</w:t>
            </w:r>
            <w:r>
              <w:t xml:space="preserve"> </w:t>
            </w:r>
            <w:r>
              <w:rPr>
                <w:spacing w:val="-3"/>
              </w:rPr>
              <w:t>关部门</w:t>
            </w:r>
          </w:p>
        </w:tc>
        <w:tc>
          <w:tcPr>
            <w:tcW w:w="2604" w:type="dxa"/>
            <w:gridSpan w:val="2"/>
            <w:vAlign w:val="top"/>
          </w:tcPr>
          <w:p>
            <w:pPr>
              <w:pStyle w:val="9"/>
              <w:spacing w:before="142" w:line="239" w:lineRule="auto"/>
              <w:ind w:left="119"/>
            </w:pPr>
            <w:r>
              <w:rPr>
                <w:rFonts w:ascii="Wingdings" w:hAnsi="Wingdings" w:eastAsia="Wingdings" w:cs="Wingdings"/>
                <w:spacing w:val="-5"/>
              </w:rPr>
              <w:t>o</w:t>
            </w:r>
            <w:r>
              <w:rPr>
                <w:spacing w:val="-5"/>
              </w:rPr>
              <w:t>政府网站</w:t>
            </w:r>
            <w:r>
              <w:rPr>
                <w:spacing w:val="33"/>
              </w:rPr>
              <w:t xml:space="preserve"> </w:t>
            </w:r>
            <w:r>
              <w:rPr>
                <w:spacing w:val="-5"/>
              </w:rPr>
              <w:t>□政府公报</w:t>
            </w:r>
          </w:p>
          <w:p>
            <w:pPr>
              <w:pStyle w:val="9"/>
              <w:spacing w:before="48" w:line="219" w:lineRule="auto"/>
              <w:ind w:left="129"/>
            </w:pPr>
            <w:r>
              <w:rPr>
                <w:spacing w:val="-4"/>
              </w:rPr>
              <w:t>□两微一端</w:t>
            </w:r>
            <w:r>
              <w:rPr>
                <w:spacing w:val="25"/>
              </w:rPr>
              <w:t xml:space="preserve"> </w:t>
            </w:r>
            <w:r>
              <w:rPr>
                <w:spacing w:val="-4"/>
              </w:rPr>
              <w:t>□发布会/听证会</w:t>
            </w:r>
          </w:p>
          <w:p>
            <w:pPr>
              <w:pStyle w:val="9"/>
              <w:spacing w:before="45" w:line="219" w:lineRule="auto"/>
              <w:ind w:left="129"/>
            </w:pPr>
            <w:r>
              <w:rPr>
                <w:spacing w:val="-6"/>
              </w:rPr>
              <w:t>□广播电视</w:t>
            </w:r>
            <w:r>
              <w:rPr>
                <w:spacing w:val="32"/>
              </w:rPr>
              <w:t xml:space="preserve"> </w:t>
            </w:r>
            <w:r>
              <w:rPr>
                <w:spacing w:val="-6"/>
              </w:rPr>
              <w:t>□纸质媒体</w:t>
            </w:r>
          </w:p>
          <w:p>
            <w:pPr>
              <w:pStyle w:val="9"/>
              <w:spacing w:before="43" w:line="220" w:lineRule="auto"/>
              <w:ind w:left="129"/>
            </w:pPr>
            <w:r>
              <w:rPr>
                <w:spacing w:val="-2"/>
              </w:rPr>
              <w:t>□公开查阅点□政务服务中心</w:t>
            </w:r>
          </w:p>
          <w:p>
            <w:pPr>
              <w:pStyle w:val="9"/>
              <w:spacing w:before="59" w:line="220" w:lineRule="auto"/>
              <w:ind w:left="129"/>
            </w:pPr>
            <w:r>
              <w:rPr>
                <w:spacing w:val="-3"/>
              </w:rPr>
              <w:t>□便民服务站□入户/现场</w:t>
            </w:r>
          </w:p>
          <w:p>
            <w:pPr>
              <w:pStyle w:val="9"/>
              <w:spacing w:before="44" w:line="242" w:lineRule="auto"/>
              <w:ind w:left="121" w:right="216" w:firstLine="8"/>
            </w:pPr>
            <w:r>
              <w:rPr>
                <w:spacing w:val="-2"/>
              </w:rPr>
              <w:t>■社区</w:t>
            </w:r>
            <w:r>
              <w:rPr>
                <w:rFonts w:hint="eastAsia"/>
                <w:spacing w:val="-2"/>
                <w:lang w:eastAsia="zh-CN"/>
              </w:rPr>
              <w:t>、</w:t>
            </w:r>
            <w:r>
              <w:rPr>
                <w:spacing w:val="-2"/>
              </w:rPr>
              <w:t>村公示栏</w:t>
            </w:r>
            <w:r>
              <w:rPr>
                <w:spacing w:val="1"/>
              </w:rPr>
              <w:t xml:space="preserve"> </w:t>
            </w:r>
          </w:p>
          <w:p>
            <w:pPr>
              <w:pStyle w:val="9"/>
              <w:spacing w:before="58" w:line="219" w:lineRule="auto"/>
              <w:ind w:left="129"/>
            </w:pPr>
            <w:r>
              <w:rPr>
                <w:spacing w:val="-7"/>
              </w:rPr>
              <w:t>□精准推送</w:t>
            </w:r>
            <w:r>
              <w:rPr>
                <w:spacing w:val="28"/>
              </w:rPr>
              <w:t xml:space="preserve"> </w:t>
            </w:r>
            <w:r>
              <w:rPr>
                <w:spacing w:val="-7"/>
              </w:rPr>
              <w:t>□其他</w:t>
            </w:r>
          </w:p>
        </w:tc>
        <w:tc>
          <w:tcPr>
            <w:tcW w:w="586" w:type="dxa"/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pStyle w:val="9"/>
              <w:spacing w:before="58" w:line="239" w:lineRule="auto"/>
              <w:ind w:left="261"/>
            </w:pPr>
            <w:r>
              <w:t>√</w:t>
            </w:r>
          </w:p>
        </w:tc>
        <w:tc>
          <w:tcPr>
            <w:tcW w:w="61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1" w:type="dxa"/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pStyle w:val="9"/>
              <w:spacing w:before="58" w:line="239" w:lineRule="auto"/>
              <w:ind w:left="217"/>
            </w:pPr>
            <w:r>
              <w:t>√</w:t>
            </w:r>
          </w:p>
        </w:tc>
        <w:tc>
          <w:tcPr>
            <w:tcW w:w="69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pStyle w:val="2"/>
      </w:pPr>
    </w:p>
    <w:p>
      <w:pPr>
        <w:sectPr>
          <w:footerReference r:id="rId14" w:type="default"/>
          <w:pgSz w:w="16850" w:h="11910"/>
          <w:pgMar w:top="1012" w:right="1784" w:bottom="1158" w:left="1808" w:header="0" w:footer="968" w:gutter="0"/>
          <w:pgNumType w:fmt="numberInDash"/>
          <w:cols w:space="720" w:num="1"/>
        </w:sectPr>
      </w:pPr>
    </w:p>
    <w:p>
      <w:pPr>
        <w:spacing w:before="243" w:line="224" w:lineRule="auto"/>
        <w:jc w:val="center"/>
        <w:outlineLvl w:val="0"/>
        <w:rPr>
          <w:rFonts w:ascii="宋体" w:hAnsi="宋体" w:eastAsia="宋体" w:cs="宋体"/>
          <w:sz w:val="43"/>
          <w:szCs w:val="43"/>
        </w:rPr>
      </w:pPr>
      <w:bookmarkStart w:id="10" w:name="_Toc25800"/>
      <w:r>
        <w:rPr>
          <w:rFonts w:ascii="宋体" w:hAnsi="宋体" w:eastAsia="宋体" w:cs="宋体"/>
          <w:spacing w:val="9"/>
          <w:sz w:val="43"/>
          <w:szCs w:val="43"/>
          <w14:textOutline w14:w="7972" w14:cap="sq" w14:cmpd="sng">
            <w14:solidFill>
              <w14:srgbClr w14:val="000000"/>
            </w14:solidFill>
            <w14:prstDash w14:val="solid"/>
            <w14:bevel/>
          </w14:textOutline>
        </w:rPr>
        <w:t>养老服务领域基层政务公开标准目录</w:t>
      </w:r>
      <w:bookmarkEnd w:id="10"/>
    </w:p>
    <w:p>
      <w:pPr>
        <w:spacing w:before="48"/>
      </w:pPr>
    </w:p>
    <w:tbl>
      <w:tblPr>
        <w:tblStyle w:val="8"/>
        <w:tblW w:w="13433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7"/>
        <w:gridCol w:w="599"/>
        <w:gridCol w:w="929"/>
        <w:gridCol w:w="2684"/>
        <w:gridCol w:w="1574"/>
        <w:gridCol w:w="1004"/>
        <w:gridCol w:w="764"/>
        <w:gridCol w:w="1350"/>
        <w:gridCol w:w="1800"/>
        <w:gridCol w:w="525"/>
        <w:gridCol w:w="675"/>
        <w:gridCol w:w="510"/>
        <w:gridCol w:w="44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</w:trPr>
        <w:tc>
          <w:tcPr>
            <w:tcW w:w="577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spacing w:before="192" w:line="209" w:lineRule="auto"/>
              <w:ind w:left="421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2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序</w:t>
            </w:r>
            <w:r>
              <w:rPr>
                <w:rFonts w:ascii="黑体" w:hAnsi="黑体" w:eastAsia="黑体" w:cs="黑体"/>
                <w:spacing w:val="-30"/>
                <w:sz w:val="18"/>
                <w:szCs w:val="18"/>
              </w:rPr>
              <w:t xml:space="preserve"> </w:t>
            </w:r>
            <w:r>
              <w:rPr>
                <w:rFonts w:ascii="黑体" w:hAnsi="黑体" w:eastAsia="黑体" w:cs="黑体"/>
                <w:spacing w:val="2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号</w:t>
            </w:r>
          </w:p>
        </w:tc>
        <w:tc>
          <w:tcPr>
            <w:tcW w:w="1528" w:type="dxa"/>
            <w:gridSpan w:val="2"/>
            <w:vAlign w:val="top"/>
          </w:tcPr>
          <w:p>
            <w:pPr>
              <w:spacing w:before="166" w:line="222" w:lineRule="auto"/>
              <w:ind w:left="374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2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公开事项</w:t>
            </w:r>
          </w:p>
        </w:tc>
        <w:tc>
          <w:tcPr>
            <w:tcW w:w="2684" w:type="dxa"/>
            <w:vMerge w:val="restart"/>
            <w:tcBorders>
              <w:bottom w:val="nil"/>
            </w:tcBorders>
            <w:vAlign w:val="top"/>
          </w:tcPr>
          <w:p>
            <w:pPr>
              <w:spacing w:line="360" w:lineRule="auto"/>
              <w:rPr>
                <w:rFonts w:ascii="Arial"/>
                <w:sz w:val="21"/>
              </w:rPr>
            </w:pPr>
          </w:p>
          <w:p>
            <w:pPr>
              <w:spacing w:before="59" w:line="242" w:lineRule="exact"/>
              <w:ind w:left="994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2"/>
                <w:position w:val="4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公开内容</w:t>
            </w:r>
          </w:p>
          <w:p>
            <w:pPr>
              <w:spacing w:line="222" w:lineRule="auto"/>
              <w:ind w:left="1118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10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(要素)</w:t>
            </w:r>
          </w:p>
        </w:tc>
        <w:tc>
          <w:tcPr>
            <w:tcW w:w="1574" w:type="dxa"/>
            <w:vMerge w:val="restart"/>
            <w:tcBorders>
              <w:bottom w:val="nil"/>
              <w:right w:val="single" w:color="000000" w:sz="6" w:space="0"/>
            </w:tcBorders>
            <w:vAlign w:val="top"/>
          </w:tcPr>
          <w:p>
            <w:pPr>
              <w:spacing w:line="479" w:lineRule="auto"/>
              <w:rPr>
                <w:rFonts w:ascii="Arial"/>
                <w:sz w:val="21"/>
              </w:rPr>
            </w:pPr>
          </w:p>
          <w:p>
            <w:pPr>
              <w:spacing w:before="59" w:line="222" w:lineRule="auto"/>
              <w:ind w:left="396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2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公开依据</w:t>
            </w:r>
          </w:p>
        </w:tc>
        <w:tc>
          <w:tcPr>
            <w:tcW w:w="1004" w:type="dxa"/>
            <w:vMerge w:val="restart"/>
            <w:tcBorders>
              <w:left w:val="single" w:color="000000" w:sz="6" w:space="0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spacing w:before="58" w:line="224" w:lineRule="auto"/>
              <w:ind w:left="125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2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公开时限</w:t>
            </w:r>
          </w:p>
        </w:tc>
        <w:tc>
          <w:tcPr>
            <w:tcW w:w="764" w:type="dxa"/>
            <w:vMerge w:val="restart"/>
            <w:tcBorders>
              <w:bottom w:val="nil"/>
            </w:tcBorders>
            <w:vAlign w:val="top"/>
          </w:tcPr>
          <w:p>
            <w:pPr>
              <w:spacing w:line="359" w:lineRule="auto"/>
              <w:rPr>
                <w:rFonts w:ascii="Arial"/>
                <w:sz w:val="21"/>
              </w:rPr>
            </w:pPr>
          </w:p>
          <w:p>
            <w:pPr>
              <w:spacing w:before="59" w:line="237" w:lineRule="auto"/>
              <w:ind w:left="292" w:right="90" w:hanging="163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3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公开主</w:t>
            </w:r>
            <w:r>
              <w:rPr>
                <w:rFonts w:ascii="黑体" w:hAnsi="黑体" w:eastAsia="黑体" w:cs="黑体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黑体" w:hAnsi="黑体" w:eastAsia="黑体" w:cs="黑体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体</w:t>
            </w:r>
          </w:p>
        </w:tc>
        <w:tc>
          <w:tcPr>
            <w:tcW w:w="3150" w:type="dxa"/>
            <w:gridSpan w:val="2"/>
            <w:vMerge w:val="restart"/>
            <w:tcBorders>
              <w:bottom w:val="nil"/>
            </w:tcBorders>
            <w:vAlign w:val="top"/>
          </w:tcPr>
          <w:p>
            <w:pPr>
              <w:spacing w:line="479" w:lineRule="auto"/>
              <w:rPr>
                <w:rFonts w:ascii="Arial"/>
                <w:sz w:val="21"/>
              </w:rPr>
            </w:pPr>
          </w:p>
          <w:p>
            <w:pPr>
              <w:spacing w:before="59" w:line="222" w:lineRule="auto"/>
              <w:ind w:left="910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1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公开渠道和载体</w:t>
            </w:r>
          </w:p>
        </w:tc>
        <w:tc>
          <w:tcPr>
            <w:tcW w:w="1200" w:type="dxa"/>
            <w:gridSpan w:val="2"/>
            <w:vAlign w:val="top"/>
          </w:tcPr>
          <w:p>
            <w:pPr>
              <w:spacing w:before="167" w:line="222" w:lineRule="auto"/>
              <w:ind w:left="240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2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公开对象</w:t>
            </w:r>
          </w:p>
        </w:tc>
        <w:tc>
          <w:tcPr>
            <w:tcW w:w="952" w:type="dxa"/>
            <w:gridSpan w:val="2"/>
            <w:vAlign w:val="top"/>
          </w:tcPr>
          <w:p>
            <w:pPr>
              <w:spacing w:before="166" w:line="221" w:lineRule="auto"/>
              <w:ind w:left="134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2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公开方式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9" w:hRule="atLeast"/>
        </w:trPr>
        <w:tc>
          <w:tcPr>
            <w:tcW w:w="577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99" w:type="dxa"/>
            <w:vAlign w:val="top"/>
          </w:tcPr>
          <w:p>
            <w:pPr>
              <w:spacing w:before="162" w:line="240" w:lineRule="exact"/>
              <w:ind w:left="104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1"/>
                <w:position w:val="4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一级</w:t>
            </w:r>
          </w:p>
          <w:p>
            <w:pPr>
              <w:spacing w:line="221" w:lineRule="auto"/>
              <w:ind w:left="106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6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事项</w:t>
            </w:r>
          </w:p>
        </w:tc>
        <w:tc>
          <w:tcPr>
            <w:tcW w:w="929" w:type="dxa"/>
            <w:vAlign w:val="top"/>
          </w:tcPr>
          <w:p>
            <w:pPr>
              <w:spacing w:before="162" w:line="240" w:lineRule="exact"/>
              <w:ind w:left="271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5"/>
                <w:position w:val="4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二级</w:t>
            </w:r>
          </w:p>
          <w:p>
            <w:pPr>
              <w:spacing w:line="221" w:lineRule="auto"/>
              <w:ind w:left="273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6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事项</w:t>
            </w:r>
          </w:p>
        </w:tc>
        <w:tc>
          <w:tcPr>
            <w:tcW w:w="268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74" w:type="dxa"/>
            <w:vMerge w:val="continue"/>
            <w:tcBorders>
              <w:top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04" w:type="dxa"/>
            <w:vMerge w:val="continue"/>
            <w:tcBorders>
              <w:top w:val="nil"/>
              <w:lef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6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150" w:type="dxa"/>
            <w:gridSpan w:val="2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25" w:type="dxa"/>
            <w:textDirection w:val="tbRlV"/>
            <w:vAlign w:val="top"/>
          </w:tcPr>
          <w:p>
            <w:pPr>
              <w:spacing w:before="152" w:line="206" w:lineRule="auto"/>
              <w:ind w:left="37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2"/>
                <w:sz w:val="18"/>
                <w:szCs w:val="18"/>
                <w14:textOutline w14:w="323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全</w:t>
            </w:r>
            <w:r>
              <w:rPr>
                <w:rFonts w:ascii="黑体" w:hAnsi="黑体" w:eastAsia="黑体" w:cs="黑体"/>
                <w:spacing w:val="-32"/>
                <w:sz w:val="18"/>
                <w:szCs w:val="18"/>
              </w:rPr>
              <w:t xml:space="preserve"> </w:t>
            </w:r>
            <w:r>
              <w:rPr>
                <w:rFonts w:ascii="黑体" w:hAnsi="黑体" w:eastAsia="黑体" w:cs="黑体"/>
                <w:spacing w:val="2"/>
                <w:sz w:val="18"/>
                <w:szCs w:val="18"/>
                <w14:textOutline w14:w="323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社</w:t>
            </w:r>
            <w:r>
              <w:rPr>
                <w:rFonts w:ascii="黑体" w:hAnsi="黑体" w:eastAsia="黑体" w:cs="黑体"/>
                <w:spacing w:val="-33"/>
                <w:sz w:val="18"/>
                <w:szCs w:val="18"/>
              </w:rPr>
              <w:t xml:space="preserve"> </w:t>
            </w:r>
            <w:r>
              <w:rPr>
                <w:rFonts w:ascii="黑体" w:hAnsi="黑体" w:eastAsia="黑体" w:cs="黑体"/>
                <w:spacing w:val="2"/>
                <w:sz w:val="18"/>
                <w:szCs w:val="18"/>
                <w14:textOutline w14:w="323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会</w:t>
            </w:r>
          </w:p>
        </w:tc>
        <w:tc>
          <w:tcPr>
            <w:tcW w:w="675" w:type="dxa"/>
            <w:vAlign w:val="top"/>
          </w:tcPr>
          <w:p>
            <w:pPr>
              <w:spacing w:before="162" w:line="240" w:lineRule="exact"/>
              <w:ind w:left="161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4"/>
                <w:position w:val="4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特定</w:t>
            </w:r>
          </w:p>
          <w:p>
            <w:pPr>
              <w:spacing w:line="220" w:lineRule="auto"/>
              <w:ind w:left="160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3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群体</w:t>
            </w:r>
          </w:p>
        </w:tc>
        <w:tc>
          <w:tcPr>
            <w:tcW w:w="510" w:type="dxa"/>
            <w:textDirection w:val="tbRlV"/>
            <w:vAlign w:val="top"/>
          </w:tcPr>
          <w:p>
            <w:pPr>
              <w:spacing w:before="151" w:line="203" w:lineRule="auto"/>
              <w:ind w:left="162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2"/>
                <w:sz w:val="18"/>
                <w:szCs w:val="18"/>
                <w14:textOutline w14:w="323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主</w:t>
            </w:r>
            <w:r>
              <w:rPr>
                <w:rFonts w:ascii="黑体" w:hAnsi="黑体" w:eastAsia="黑体" w:cs="黑体"/>
                <w:spacing w:val="-33"/>
                <w:sz w:val="18"/>
                <w:szCs w:val="18"/>
              </w:rPr>
              <w:t xml:space="preserve"> </w:t>
            </w:r>
            <w:r>
              <w:rPr>
                <w:rFonts w:ascii="黑体" w:hAnsi="黑体" w:eastAsia="黑体" w:cs="黑体"/>
                <w:spacing w:val="2"/>
                <w:sz w:val="18"/>
                <w:szCs w:val="18"/>
                <w14:textOutline w14:w="323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动</w:t>
            </w:r>
          </w:p>
        </w:tc>
        <w:tc>
          <w:tcPr>
            <w:tcW w:w="442" w:type="dxa"/>
            <w:textDirection w:val="tbRlV"/>
            <w:vAlign w:val="top"/>
          </w:tcPr>
          <w:p>
            <w:pPr>
              <w:spacing w:before="110" w:line="208" w:lineRule="auto"/>
              <w:ind w:left="37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2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依</w:t>
            </w:r>
            <w:r>
              <w:rPr>
                <w:rFonts w:ascii="黑体" w:hAnsi="黑体" w:eastAsia="黑体" w:cs="黑体"/>
                <w:spacing w:val="-32"/>
                <w:sz w:val="18"/>
                <w:szCs w:val="18"/>
              </w:rPr>
              <w:t xml:space="preserve"> </w:t>
            </w:r>
            <w:r>
              <w:rPr>
                <w:rFonts w:ascii="黑体" w:hAnsi="黑体" w:eastAsia="黑体" w:cs="黑体"/>
                <w:spacing w:val="2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申</w:t>
            </w:r>
            <w:r>
              <w:rPr>
                <w:rFonts w:ascii="黑体" w:hAnsi="黑体" w:eastAsia="黑体" w:cs="黑体"/>
                <w:spacing w:val="-33"/>
                <w:sz w:val="18"/>
                <w:szCs w:val="18"/>
              </w:rPr>
              <w:t xml:space="preserve"> </w:t>
            </w:r>
            <w:r>
              <w:rPr>
                <w:rFonts w:ascii="黑体" w:hAnsi="黑体" w:eastAsia="黑体" w:cs="黑体"/>
                <w:spacing w:val="2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0" w:hRule="atLeast"/>
        </w:trPr>
        <w:tc>
          <w:tcPr>
            <w:tcW w:w="577" w:type="dxa"/>
            <w:vMerge w:val="restart"/>
            <w:tcBorders>
              <w:bottom w:val="nil"/>
            </w:tcBorders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pStyle w:val="9"/>
              <w:spacing w:before="58" w:line="184" w:lineRule="auto"/>
              <w:ind w:left="257"/>
            </w:pPr>
            <w:r>
              <w:t>1</w:t>
            </w:r>
          </w:p>
        </w:tc>
        <w:tc>
          <w:tcPr>
            <w:tcW w:w="599" w:type="dxa"/>
            <w:vMerge w:val="restart"/>
            <w:tcBorders>
              <w:bottom w:val="nil"/>
            </w:tcBorders>
            <w:vAlign w:val="top"/>
          </w:tcPr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pStyle w:val="9"/>
              <w:spacing w:before="59" w:line="242" w:lineRule="exact"/>
              <w:ind w:left="102"/>
            </w:pPr>
            <w:r>
              <w:rPr>
                <w:spacing w:val="-3"/>
                <w:position w:val="4"/>
              </w:rPr>
              <w:t>养老</w:t>
            </w:r>
          </w:p>
          <w:p>
            <w:pPr>
              <w:pStyle w:val="9"/>
              <w:spacing w:line="220" w:lineRule="auto"/>
              <w:ind w:left="101"/>
            </w:pPr>
            <w:r>
              <w:rPr>
                <w:spacing w:val="-3"/>
              </w:rPr>
              <w:t>服务</w:t>
            </w:r>
          </w:p>
          <w:p>
            <w:pPr>
              <w:pStyle w:val="9"/>
              <w:spacing w:before="27" w:line="220" w:lineRule="auto"/>
              <w:ind w:left="101"/>
            </w:pPr>
            <w:r>
              <w:rPr>
                <w:spacing w:val="-2"/>
              </w:rPr>
              <w:t>业务</w:t>
            </w:r>
          </w:p>
          <w:p>
            <w:pPr>
              <w:pStyle w:val="9"/>
              <w:spacing w:before="27" w:line="220" w:lineRule="auto"/>
              <w:ind w:left="105"/>
            </w:pPr>
            <w:r>
              <w:rPr>
                <w:spacing w:val="-6"/>
              </w:rPr>
              <w:t>办理</w:t>
            </w:r>
          </w:p>
        </w:tc>
        <w:tc>
          <w:tcPr>
            <w:tcW w:w="929" w:type="dxa"/>
            <w:vMerge w:val="restart"/>
            <w:tcBorders>
              <w:bottom w:val="nil"/>
            </w:tcBorders>
            <w:vAlign w:val="top"/>
          </w:tcPr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pStyle w:val="9"/>
              <w:spacing w:before="58" w:line="234" w:lineRule="auto"/>
              <w:ind w:left="105" w:right="103"/>
            </w:pPr>
            <w:r>
              <w:rPr>
                <w:spacing w:val="-3"/>
              </w:rPr>
              <w:t>老年人补</w:t>
            </w:r>
            <w:r>
              <w:rPr>
                <w:spacing w:val="1"/>
              </w:rPr>
              <w:t xml:space="preserve"> </w:t>
            </w:r>
            <w:r>
              <w:t>贴</w:t>
            </w:r>
          </w:p>
        </w:tc>
        <w:tc>
          <w:tcPr>
            <w:tcW w:w="2684" w:type="dxa"/>
            <w:vMerge w:val="restart"/>
            <w:tcBorders>
              <w:bottom w:val="nil"/>
            </w:tcBorders>
            <w:vAlign w:val="top"/>
          </w:tcPr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pStyle w:val="9"/>
              <w:spacing w:before="58" w:line="234" w:lineRule="auto"/>
              <w:ind w:left="120" w:right="89" w:firstLine="12"/>
            </w:pPr>
            <w:r>
              <w:rPr>
                <w:spacing w:val="-5"/>
              </w:rPr>
              <w:t>1.老年人补贴名称（高龄津贴</w:t>
            </w:r>
            <w:r>
              <w:rPr>
                <w:spacing w:val="-1"/>
              </w:rPr>
              <w:t>等）</w:t>
            </w:r>
          </w:p>
          <w:p>
            <w:pPr>
              <w:pStyle w:val="9"/>
              <w:spacing w:before="27" w:line="245" w:lineRule="exact"/>
              <w:ind w:left="121"/>
            </w:pPr>
            <w:r>
              <w:rPr>
                <w:spacing w:val="-1"/>
                <w:position w:val="4"/>
              </w:rPr>
              <w:t>2.各项老年人补贴依据</w:t>
            </w:r>
          </w:p>
          <w:p>
            <w:pPr>
              <w:pStyle w:val="9"/>
              <w:spacing w:line="220" w:lineRule="auto"/>
              <w:ind w:left="121"/>
            </w:pPr>
            <w:r>
              <w:rPr>
                <w:spacing w:val="1"/>
                <w:sz w:val="16"/>
                <w:szCs w:val="16"/>
              </w:rPr>
              <w:t>3.</w:t>
            </w:r>
            <w:r>
              <w:rPr>
                <w:spacing w:val="1"/>
              </w:rPr>
              <w:t>各项老年人补贴对象</w:t>
            </w:r>
          </w:p>
          <w:p>
            <w:pPr>
              <w:pStyle w:val="9"/>
              <w:spacing w:before="28" w:line="234" w:lineRule="auto"/>
              <w:ind w:left="121" w:right="219" w:hanging="3"/>
            </w:pPr>
            <w:r>
              <w:rPr>
                <w:spacing w:val="1"/>
                <w:sz w:val="16"/>
                <w:szCs w:val="16"/>
              </w:rPr>
              <w:t>4.</w:t>
            </w:r>
            <w:r>
              <w:rPr>
                <w:spacing w:val="1"/>
              </w:rPr>
              <w:t xml:space="preserve">各项老年人补贴内容和标准 </w:t>
            </w:r>
            <w:r>
              <w:rPr>
                <w:spacing w:val="1"/>
                <w:sz w:val="16"/>
                <w:szCs w:val="16"/>
              </w:rPr>
              <w:t>5.</w:t>
            </w:r>
            <w:r>
              <w:rPr>
                <w:spacing w:val="1"/>
              </w:rPr>
              <w:t>各项老年人补贴方式</w:t>
            </w:r>
          </w:p>
          <w:p>
            <w:pPr>
              <w:pStyle w:val="9"/>
              <w:spacing w:before="28" w:line="219" w:lineRule="auto"/>
              <w:ind w:left="119"/>
            </w:pPr>
            <w:r>
              <w:rPr>
                <w:spacing w:val="1"/>
                <w:sz w:val="16"/>
                <w:szCs w:val="16"/>
              </w:rPr>
              <w:t>6.</w:t>
            </w:r>
            <w:r>
              <w:rPr>
                <w:spacing w:val="1"/>
              </w:rPr>
              <w:t>补贴申请材料清单及格式</w:t>
            </w:r>
          </w:p>
          <w:p>
            <w:pPr>
              <w:pStyle w:val="9"/>
              <w:spacing w:before="30" w:line="243" w:lineRule="exact"/>
              <w:ind w:left="122"/>
            </w:pPr>
            <w:r>
              <w:rPr>
                <w:spacing w:val="2"/>
                <w:position w:val="4"/>
                <w:sz w:val="16"/>
                <w:szCs w:val="16"/>
              </w:rPr>
              <w:t>7.</w:t>
            </w:r>
            <w:r>
              <w:rPr>
                <w:spacing w:val="2"/>
                <w:position w:val="4"/>
              </w:rPr>
              <w:t>办理流程</w:t>
            </w:r>
          </w:p>
          <w:p>
            <w:pPr>
              <w:pStyle w:val="9"/>
              <w:spacing w:line="220" w:lineRule="auto"/>
              <w:ind w:left="119"/>
            </w:pPr>
            <w:r>
              <w:rPr>
                <w:spacing w:val="2"/>
                <w:sz w:val="16"/>
                <w:szCs w:val="16"/>
              </w:rPr>
              <w:t>8.</w:t>
            </w:r>
            <w:r>
              <w:rPr>
                <w:spacing w:val="2"/>
              </w:rPr>
              <w:t>办理部门</w:t>
            </w:r>
          </w:p>
          <w:p>
            <w:pPr>
              <w:pStyle w:val="9"/>
              <w:spacing w:before="30" w:line="220" w:lineRule="auto"/>
              <w:ind w:left="119"/>
            </w:pPr>
            <w:r>
              <w:rPr>
                <w:spacing w:val="2"/>
                <w:sz w:val="16"/>
                <w:szCs w:val="16"/>
              </w:rPr>
              <w:t>9.</w:t>
            </w:r>
            <w:r>
              <w:rPr>
                <w:spacing w:val="2"/>
              </w:rPr>
              <w:t>办理时限</w:t>
            </w:r>
          </w:p>
          <w:p>
            <w:pPr>
              <w:pStyle w:val="9"/>
              <w:spacing w:before="28" w:line="242" w:lineRule="exact"/>
              <w:ind w:left="130"/>
            </w:pPr>
            <w:r>
              <w:rPr>
                <w:spacing w:val="-3"/>
                <w:position w:val="4"/>
                <w:sz w:val="16"/>
                <w:szCs w:val="16"/>
              </w:rPr>
              <w:t>10.</w:t>
            </w:r>
            <w:r>
              <w:rPr>
                <w:spacing w:val="-36"/>
                <w:position w:val="4"/>
                <w:sz w:val="16"/>
                <w:szCs w:val="16"/>
              </w:rPr>
              <w:t xml:space="preserve"> </w:t>
            </w:r>
            <w:r>
              <w:rPr>
                <w:spacing w:val="-3"/>
                <w:position w:val="4"/>
              </w:rPr>
              <w:t>办理时间、地点</w:t>
            </w:r>
          </w:p>
          <w:p>
            <w:pPr>
              <w:pStyle w:val="9"/>
              <w:spacing w:before="1" w:line="221" w:lineRule="auto"/>
              <w:ind w:left="130"/>
            </w:pPr>
            <w:r>
              <w:rPr>
                <w:spacing w:val="-5"/>
                <w:sz w:val="16"/>
                <w:szCs w:val="16"/>
              </w:rPr>
              <w:t>11.</w:t>
            </w:r>
            <w:r>
              <w:rPr>
                <w:spacing w:val="-31"/>
                <w:sz w:val="16"/>
                <w:szCs w:val="16"/>
              </w:rPr>
              <w:t xml:space="preserve"> </w:t>
            </w:r>
            <w:r>
              <w:rPr>
                <w:spacing w:val="-5"/>
              </w:rPr>
              <w:t>咨询电话</w:t>
            </w:r>
          </w:p>
        </w:tc>
        <w:tc>
          <w:tcPr>
            <w:tcW w:w="1574" w:type="dxa"/>
            <w:vMerge w:val="restart"/>
            <w:tcBorders>
              <w:bottom w:val="nil"/>
              <w:right w:val="single" w:color="000000" w:sz="6" w:space="0"/>
            </w:tcBorders>
            <w:vAlign w:val="top"/>
          </w:tcPr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pStyle w:val="9"/>
              <w:spacing w:before="58" w:line="242" w:lineRule="auto"/>
              <w:ind w:left="110" w:right="199" w:firstLine="4"/>
              <w:jc w:val="both"/>
            </w:pPr>
            <w:r>
              <w:rPr>
                <w:spacing w:val="-2"/>
              </w:rPr>
              <w:t>《中华人民共和</w:t>
            </w:r>
            <w:r>
              <w:t xml:space="preserve"> </w:t>
            </w:r>
            <w:r>
              <w:rPr>
                <w:spacing w:val="-2"/>
              </w:rPr>
              <w:t>国政府信息公开</w:t>
            </w:r>
            <w:r>
              <w:rPr>
                <w:spacing w:val="4"/>
              </w:rPr>
              <w:t xml:space="preserve"> </w:t>
            </w:r>
            <w:r>
              <w:rPr>
                <w:spacing w:val="-7"/>
              </w:rPr>
              <w:t>条例》</w:t>
            </w:r>
            <w:r>
              <w:rPr>
                <w:spacing w:val="-50"/>
              </w:rPr>
              <w:t xml:space="preserve"> </w:t>
            </w:r>
            <w:r>
              <w:rPr>
                <w:spacing w:val="-7"/>
              </w:rPr>
              <w:t>(国令第</w:t>
            </w:r>
            <w:r>
              <w:t xml:space="preserve">  </w:t>
            </w:r>
            <w:r>
              <w:rPr>
                <w:spacing w:val="-4"/>
              </w:rPr>
              <w:t>711</w:t>
            </w:r>
            <w:r>
              <w:rPr>
                <w:spacing w:val="11"/>
              </w:rPr>
              <w:t xml:space="preserve"> </w:t>
            </w:r>
            <w:r>
              <w:rPr>
                <w:spacing w:val="-4"/>
              </w:rPr>
              <w:t>号）</w:t>
            </w:r>
          </w:p>
        </w:tc>
        <w:tc>
          <w:tcPr>
            <w:tcW w:w="1004" w:type="dxa"/>
            <w:vMerge w:val="restart"/>
            <w:tcBorders>
              <w:left w:val="single" w:color="000000" w:sz="6" w:space="0"/>
              <w:bottom w:val="nil"/>
            </w:tcBorders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pStyle w:val="9"/>
              <w:spacing w:before="58" w:line="243" w:lineRule="auto"/>
              <w:ind w:left="124" w:right="90"/>
              <w:jc w:val="both"/>
            </w:pPr>
            <w:r>
              <w:rPr>
                <w:spacing w:val="10"/>
              </w:rPr>
              <w:t>制定或获</w:t>
            </w:r>
            <w:r>
              <w:t xml:space="preserve"> </w:t>
            </w:r>
            <w:r>
              <w:rPr>
                <w:spacing w:val="9"/>
              </w:rPr>
              <w:t>取补贴政</w:t>
            </w:r>
            <w:r>
              <w:rPr>
                <w:spacing w:val="2"/>
              </w:rPr>
              <w:t xml:space="preserve"> </w:t>
            </w:r>
            <w:r>
              <w:rPr>
                <w:spacing w:val="9"/>
              </w:rPr>
              <w:t>策之日起</w:t>
            </w:r>
            <w:r>
              <w:rPr>
                <w:spacing w:val="2"/>
              </w:rPr>
              <w:t xml:space="preserve"> </w:t>
            </w:r>
            <w:r>
              <w:rPr>
                <w:spacing w:val="-6"/>
              </w:rPr>
              <w:t>10 个工作</w:t>
            </w:r>
            <w:r>
              <w:rPr>
                <w:spacing w:val="1"/>
              </w:rPr>
              <w:t xml:space="preserve"> </w:t>
            </w:r>
            <w:r>
              <w:rPr>
                <w:spacing w:val="-5"/>
              </w:rPr>
              <w:t>日内</w:t>
            </w:r>
          </w:p>
        </w:tc>
        <w:tc>
          <w:tcPr>
            <w:tcW w:w="764" w:type="dxa"/>
            <w:vMerge w:val="restart"/>
            <w:tcBorders>
              <w:bottom w:val="nil"/>
            </w:tcBorders>
            <w:vAlign w:val="top"/>
          </w:tcPr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pStyle w:val="9"/>
              <w:spacing w:before="58" w:line="241" w:lineRule="auto"/>
              <w:ind w:left="127" w:right="93" w:firstLine="8"/>
              <w:jc w:val="both"/>
            </w:pPr>
            <w:r>
              <w:rPr>
                <w:spacing w:val="-5"/>
              </w:rPr>
              <w:t>乡镇人</w:t>
            </w:r>
            <w:r>
              <w:t xml:space="preserve"> </w:t>
            </w:r>
            <w:r>
              <w:rPr>
                <w:spacing w:val="-3"/>
              </w:rPr>
              <w:t>民政府</w:t>
            </w:r>
            <w:r>
              <w:rPr>
                <w:spacing w:val="1"/>
              </w:rPr>
              <w:t xml:space="preserve"> </w:t>
            </w:r>
            <w:r>
              <w:rPr>
                <w:spacing w:val="-3"/>
              </w:rPr>
              <w:t>及有关</w:t>
            </w:r>
            <w:r>
              <w:rPr>
                <w:spacing w:val="1"/>
              </w:rPr>
              <w:t xml:space="preserve"> </w:t>
            </w:r>
            <w:r>
              <w:rPr>
                <w:spacing w:val="-4"/>
              </w:rPr>
              <w:t>部门</w:t>
            </w:r>
          </w:p>
        </w:tc>
        <w:tc>
          <w:tcPr>
            <w:tcW w:w="1350" w:type="dxa"/>
            <w:tcBorders>
              <w:bottom w:val="nil"/>
              <w:right w:val="nil"/>
            </w:tcBorders>
            <w:vAlign w:val="top"/>
          </w:tcPr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pStyle w:val="9"/>
              <w:spacing w:before="58" w:line="239" w:lineRule="auto"/>
              <w:ind w:left="46"/>
            </w:pPr>
            <w:r>
              <w:rPr>
                <w:rFonts w:ascii="Wingdings" w:hAnsi="Wingdings" w:eastAsia="Wingdings" w:cs="Wingdings"/>
                <w:spacing w:val="-4"/>
              </w:rPr>
              <w:t>o</w:t>
            </w:r>
            <w:r>
              <w:rPr>
                <w:spacing w:val="-4"/>
              </w:rPr>
              <w:t>政府网站</w:t>
            </w:r>
          </w:p>
          <w:p>
            <w:pPr>
              <w:pStyle w:val="9"/>
              <w:spacing w:before="11" w:line="220" w:lineRule="auto"/>
              <w:ind w:left="56"/>
            </w:pPr>
            <w:r>
              <w:rPr>
                <w:spacing w:val="-4"/>
              </w:rPr>
              <w:t>□两微一端</w:t>
            </w:r>
          </w:p>
          <w:p>
            <w:pPr>
              <w:pStyle w:val="9"/>
              <w:spacing w:before="27" w:line="220" w:lineRule="auto"/>
              <w:ind w:left="56"/>
            </w:pPr>
            <w:r>
              <w:rPr>
                <w:spacing w:val="-6"/>
              </w:rPr>
              <w:t>□广播电视</w:t>
            </w:r>
          </w:p>
          <w:p>
            <w:pPr>
              <w:pStyle w:val="9"/>
              <w:spacing w:before="28" w:line="222" w:lineRule="auto"/>
              <w:ind w:left="56"/>
            </w:pPr>
            <w:r>
              <w:rPr>
                <w:spacing w:val="-5"/>
              </w:rPr>
              <w:t>□公开查阅点</w:t>
            </w:r>
          </w:p>
          <w:p>
            <w:pPr>
              <w:pStyle w:val="9"/>
              <w:spacing w:before="29" w:line="198" w:lineRule="auto"/>
              <w:ind w:left="56"/>
            </w:pPr>
            <w:r>
              <w:rPr>
                <w:spacing w:val="-2"/>
              </w:rPr>
              <w:t>■</w:t>
            </w:r>
            <w:r>
              <w:rPr>
                <w:spacing w:val="-5"/>
              </w:rPr>
              <w:t>便民服务站</w:t>
            </w:r>
          </w:p>
        </w:tc>
        <w:tc>
          <w:tcPr>
            <w:tcW w:w="1800" w:type="dxa"/>
            <w:tcBorders>
              <w:left w:val="nil"/>
              <w:bottom w:val="nil"/>
            </w:tcBorders>
            <w:vAlign w:val="top"/>
          </w:tcPr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pStyle w:val="9"/>
              <w:spacing w:before="58" w:line="219" w:lineRule="auto"/>
              <w:ind w:left="240"/>
            </w:pPr>
            <w:r>
              <w:rPr>
                <w:spacing w:val="-6"/>
              </w:rPr>
              <w:t>□政府公报</w:t>
            </w:r>
          </w:p>
          <w:p>
            <w:pPr>
              <w:pStyle w:val="9"/>
              <w:spacing w:before="21" w:line="219" w:lineRule="auto"/>
              <w:ind w:left="240"/>
            </w:pPr>
            <w:r>
              <w:rPr>
                <w:spacing w:val="-4"/>
              </w:rPr>
              <w:t>□发布会/听证会</w:t>
            </w:r>
          </w:p>
          <w:p>
            <w:pPr>
              <w:pStyle w:val="9"/>
              <w:spacing w:before="28" w:line="219" w:lineRule="auto"/>
              <w:ind w:left="240"/>
            </w:pPr>
            <w:r>
              <w:rPr>
                <w:spacing w:val="-6"/>
              </w:rPr>
              <w:t>□纸质媒体</w:t>
            </w:r>
          </w:p>
          <w:p>
            <w:pPr>
              <w:pStyle w:val="9"/>
              <w:spacing w:before="29" w:line="220" w:lineRule="auto"/>
              <w:ind w:left="240"/>
            </w:pPr>
            <w:r>
              <w:rPr>
                <w:spacing w:val="-4"/>
              </w:rPr>
              <w:t>□政务服务中心</w:t>
            </w:r>
          </w:p>
          <w:p>
            <w:pPr>
              <w:pStyle w:val="9"/>
              <w:spacing w:before="30" w:line="198" w:lineRule="auto"/>
              <w:ind w:left="240"/>
            </w:pPr>
            <w:r>
              <w:rPr>
                <w:spacing w:val="-5"/>
              </w:rPr>
              <w:t>□入户/现场</w:t>
            </w:r>
          </w:p>
        </w:tc>
        <w:tc>
          <w:tcPr>
            <w:tcW w:w="525" w:type="dxa"/>
            <w:vMerge w:val="restart"/>
            <w:tcBorders>
              <w:bottom w:val="nil"/>
            </w:tcBorders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pStyle w:val="9"/>
              <w:spacing w:before="59" w:line="239" w:lineRule="auto"/>
              <w:ind w:left="177"/>
            </w:pPr>
            <w:r>
              <w:t>√</w:t>
            </w:r>
          </w:p>
        </w:tc>
        <w:tc>
          <w:tcPr>
            <w:tcW w:w="675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0" w:type="dxa"/>
            <w:vMerge w:val="restart"/>
            <w:tcBorders>
              <w:bottom w:val="nil"/>
            </w:tcBorders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pStyle w:val="9"/>
              <w:spacing w:before="59" w:line="239" w:lineRule="auto"/>
              <w:ind w:left="177"/>
            </w:pPr>
            <w:r>
              <w:t>√</w:t>
            </w:r>
          </w:p>
        </w:tc>
        <w:tc>
          <w:tcPr>
            <w:tcW w:w="442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0" w:hRule="atLeast"/>
        </w:trPr>
        <w:tc>
          <w:tcPr>
            <w:tcW w:w="577" w:type="dxa"/>
            <w:vMerge w:val="continue"/>
            <w:tcBorders>
              <w:top w:val="nil"/>
              <w:bottom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99" w:type="dxa"/>
            <w:vMerge w:val="continue"/>
            <w:tcBorders>
              <w:top w:val="nil"/>
              <w:bottom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29" w:type="dxa"/>
            <w:vMerge w:val="continue"/>
            <w:tcBorders>
              <w:top w:val="nil"/>
              <w:bottom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84" w:type="dxa"/>
            <w:vMerge w:val="continue"/>
            <w:tcBorders>
              <w:top w:val="nil"/>
              <w:bottom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74" w:type="dxa"/>
            <w:vMerge w:val="continue"/>
            <w:tcBorders>
              <w:top w:val="nil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04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64" w:type="dxa"/>
            <w:vMerge w:val="continue"/>
            <w:tcBorders>
              <w:top w:val="nil"/>
              <w:bottom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150" w:type="dxa"/>
            <w:gridSpan w:val="2"/>
            <w:tcBorders>
              <w:top w:val="nil"/>
              <w:bottom w:val="single" w:color="000000" w:sz="6" w:space="0"/>
            </w:tcBorders>
            <w:vAlign w:val="top"/>
          </w:tcPr>
          <w:p>
            <w:pPr>
              <w:pStyle w:val="9"/>
              <w:spacing w:before="39" w:line="231" w:lineRule="auto"/>
              <w:ind w:left="39" w:right="228" w:firstLine="16"/>
            </w:pPr>
            <w:r>
              <w:rPr>
                <w:rFonts w:hint="eastAsia"/>
                <w:spacing w:val="-7"/>
                <w:lang w:eastAsia="zh-CN"/>
              </w:rPr>
              <w:t>□</w:t>
            </w:r>
            <w:r>
              <w:rPr>
                <w:spacing w:val="-2"/>
              </w:rPr>
              <w:t>社区/企事业单位/村公示栏（电子</w:t>
            </w:r>
            <w:r>
              <w:rPr>
                <w:spacing w:val="7"/>
              </w:rPr>
              <w:t xml:space="preserve"> </w:t>
            </w:r>
            <w:r>
              <w:rPr>
                <w:spacing w:val="-5"/>
              </w:rPr>
              <w:t>屏）</w:t>
            </w:r>
          </w:p>
          <w:p>
            <w:pPr>
              <w:pStyle w:val="9"/>
              <w:spacing w:before="27" w:line="219" w:lineRule="auto"/>
              <w:ind w:left="147"/>
            </w:pPr>
            <w:r>
              <w:rPr>
                <w:rFonts w:hint="eastAsia"/>
                <w:spacing w:val="-7"/>
                <w:lang w:eastAsia="zh-CN"/>
              </w:rPr>
              <w:t>□</w:t>
            </w:r>
            <w:r>
              <w:rPr>
                <w:spacing w:val="-7"/>
              </w:rPr>
              <w:t>精准推送</w:t>
            </w:r>
            <w:r>
              <w:rPr>
                <w:spacing w:val="7"/>
              </w:rPr>
              <w:t xml:space="preserve">    </w:t>
            </w:r>
            <w:r>
              <w:rPr>
                <w:spacing w:val="-7"/>
              </w:rPr>
              <w:t>□其他</w:t>
            </w:r>
          </w:p>
        </w:tc>
        <w:tc>
          <w:tcPr>
            <w:tcW w:w="525" w:type="dxa"/>
            <w:vMerge w:val="continue"/>
            <w:tcBorders>
              <w:top w:val="nil"/>
              <w:bottom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5" w:type="dxa"/>
            <w:vMerge w:val="continue"/>
            <w:tcBorders>
              <w:top w:val="nil"/>
              <w:bottom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0" w:type="dxa"/>
            <w:vMerge w:val="continue"/>
            <w:tcBorders>
              <w:top w:val="nil"/>
              <w:bottom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42" w:type="dxa"/>
            <w:vMerge w:val="continue"/>
            <w:tcBorders>
              <w:top w:val="nil"/>
              <w:bottom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pStyle w:val="2"/>
      </w:pPr>
    </w:p>
    <w:p>
      <w:pPr>
        <w:sectPr>
          <w:footerReference r:id="rId15" w:type="default"/>
          <w:pgSz w:w="16850" w:h="11910"/>
          <w:pgMar w:top="1012" w:right="1702" w:bottom="1163" w:left="1703" w:header="0" w:footer="984" w:gutter="0"/>
          <w:pgNumType w:fmt="numberInDash"/>
          <w:cols w:space="720" w:num="1"/>
        </w:sectPr>
      </w:pPr>
    </w:p>
    <w:p>
      <w:pPr>
        <w:spacing w:before="244" w:line="220" w:lineRule="auto"/>
        <w:jc w:val="center"/>
        <w:outlineLvl w:val="0"/>
        <w:rPr>
          <w:rFonts w:ascii="宋体" w:hAnsi="宋体" w:eastAsia="宋体" w:cs="宋体"/>
          <w:sz w:val="43"/>
          <w:szCs w:val="43"/>
        </w:rPr>
      </w:pPr>
      <w:bookmarkStart w:id="11" w:name="_Toc5035"/>
      <w:r>
        <w:rPr>
          <w:rFonts w:ascii="宋体" w:hAnsi="宋体" w:eastAsia="宋体" w:cs="宋体"/>
          <w:spacing w:val="9"/>
          <w:sz w:val="43"/>
          <w:szCs w:val="43"/>
          <w14:textOutline w14:w="7972" w14:cap="sq" w14:cmpd="sng">
            <w14:solidFill>
              <w14:srgbClr w14:val="000000"/>
            </w14:solidFill>
            <w14:prstDash w14:val="solid"/>
            <w14:bevel/>
          </w14:textOutline>
        </w:rPr>
        <w:t>食品药品监管领域基层政务公开标准目录</w:t>
      </w:r>
      <w:bookmarkEnd w:id="11"/>
    </w:p>
    <w:p>
      <w:pPr>
        <w:spacing w:before="45"/>
      </w:pPr>
    </w:p>
    <w:tbl>
      <w:tblPr>
        <w:tblStyle w:val="8"/>
        <w:tblW w:w="1356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87"/>
        <w:gridCol w:w="525"/>
        <w:gridCol w:w="674"/>
        <w:gridCol w:w="809"/>
        <w:gridCol w:w="1695"/>
        <w:gridCol w:w="2475"/>
        <w:gridCol w:w="779"/>
        <w:gridCol w:w="900"/>
        <w:gridCol w:w="1349"/>
        <w:gridCol w:w="1801"/>
        <w:gridCol w:w="556"/>
        <w:gridCol w:w="661"/>
        <w:gridCol w:w="361"/>
        <w:gridCol w:w="48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 w:hRule="atLeast"/>
        </w:trPr>
        <w:tc>
          <w:tcPr>
            <w:tcW w:w="487" w:type="dxa"/>
            <w:vMerge w:val="restart"/>
            <w:tcBorders>
              <w:bottom w:val="nil"/>
            </w:tcBorders>
            <w:vAlign w:val="top"/>
          </w:tcPr>
          <w:p>
            <w:pPr>
              <w:spacing w:line="375" w:lineRule="auto"/>
              <w:rPr>
                <w:rFonts w:ascii="Arial"/>
                <w:sz w:val="21"/>
              </w:rPr>
            </w:pPr>
          </w:p>
          <w:p>
            <w:pPr>
              <w:pStyle w:val="9"/>
              <w:spacing w:before="59" w:line="222" w:lineRule="auto"/>
              <w:ind w:left="78"/>
            </w:pPr>
            <w:r>
              <w:rPr>
                <w:spacing w:val="-4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序号</w:t>
            </w:r>
          </w:p>
        </w:tc>
        <w:tc>
          <w:tcPr>
            <w:tcW w:w="2008" w:type="dxa"/>
            <w:gridSpan w:val="3"/>
            <w:tcBorders>
              <w:bottom w:val="single" w:color="000000" w:sz="6" w:space="0"/>
            </w:tcBorders>
            <w:vAlign w:val="top"/>
          </w:tcPr>
          <w:p>
            <w:pPr>
              <w:pStyle w:val="9"/>
              <w:spacing w:before="53" w:line="220" w:lineRule="auto"/>
              <w:ind w:left="662"/>
            </w:pPr>
            <w:r>
              <w:rPr>
                <w:spacing w:val="-3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公开事项</w:t>
            </w:r>
          </w:p>
        </w:tc>
        <w:tc>
          <w:tcPr>
            <w:tcW w:w="1695" w:type="dxa"/>
            <w:vMerge w:val="restart"/>
            <w:tcBorders>
              <w:bottom w:val="nil"/>
              <w:right w:val="single" w:color="000000" w:sz="6" w:space="0"/>
            </w:tcBorders>
            <w:vAlign w:val="top"/>
          </w:tcPr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pStyle w:val="9"/>
              <w:spacing w:before="59" w:line="244" w:lineRule="exact"/>
              <w:ind w:left="500"/>
            </w:pPr>
            <w:r>
              <w:rPr>
                <w:spacing w:val="-3"/>
                <w:position w:val="4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公开内容</w:t>
            </w:r>
          </w:p>
          <w:p>
            <w:pPr>
              <w:pStyle w:val="9"/>
              <w:spacing w:line="220" w:lineRule="auto"/>
              <w:ind w:left="504"/>
            </w:pPr>
            <w:r>
              <w:rPr>
                <w:spacing w:val="-4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（要素）</w:t>
            </w:r>
          </w:p>
        </w:tc>
        <w:tc>
          <w:tcPr>
            <w:tcW w:w="2475" w:type="dxa"/>
            <w:vMerge w:val="restart"/>
            <w:tcBorders>
              <w:left w:val="single" w:color="000000" w:sz="6" w:space="0"/>
              <w:bottom w:val="nil"/>
            </w:tcBorders>
            <w:vAlign w:val="top"/>
          </w:tcPr>
          <w:p>
            <w:pPr>
              <w:spacing w:line="376" w:lineRule="auto"/>
              <w:rPr>
                <w:rFonts w:ascii="Arial"/>
                <w:sz w:val="21"/>
              </w:rPr>
            </w:pPr>
          </w:p>
          <w:p>
            <w:pPr>
              <w:pStyle w:val="9"/>
              <w:spacing w:before="59" w:line="219" w:lineRule="auto"/>
              <w:ind w:left="905"/>
            </w:pPr>
            <w:r>
              <w:rPr>
                <w:spacing w:val="-3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公开依据</w:t>
            </w:r>
          </w:p>
        </w:tc>
        <w:tc>
          <w:tcPr>
            <w:tcW w:w="779" w:type="dxa"/>
            <w:vMerge w:val="restart"/>
            <w:tcBorders>
              <w:bottom w:val="nil"/>
            </w:tcBorders>
            <w:vAlign w:val="top"/>
          </w:tcPr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pStyle w:val="9"/>
              <w:spacing w:before="59" w:line="242" w:lineRule="exact"/>
              <w:ind w:left="235"/>
            </w:pPr>
            <w:r>
              <w:rPr>
                <w:spacing w:val="-7"/>
                <w:position w:val="4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公开</w:t>
            </w:r>
          </w:p>
          <w:p>
            <w:pPr>
              <w:pStyle w:val="9"/>
              <w:spacing w:line="220" w:lineRule="auto"/>
              <w:ind w:left="238"/>
            </w:pPr>
            <w:r>
              <w:rPr>
                <w:spacing w:val="-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时限</w:t>
            </w:r>
          </w:p>
        </w:tc>
        <w:tc>
          <w:tcPr>
            <w:tcW w:w="900" w:type="dxa"/>
            <w:vMerge w:val="restart"/>
            <w:tcBorders>
              <w:bottom w:val="nil"/>
            </w:tcBorders>
            <w:vAlign w:val="top"/>
          </w:tcPr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pStyle w:val="9"/>
              <w:spacing w:before="59" w:line="242" w:lineRule="exact"/>
              <w:ind w:left="296"/>
            </w:pPr>
            <w:r>
              <w:rPr>
                <w:spacing w:val="-7"/>
                <w:position w:val="4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公开</w:t>
            </w:r>
          </w:p>
          <w:p>
            <w:pPr>
              <w:pStyle w:val="9"/>
              <w:spacing w:line="221" w:lineRule="auto"/>
              <w:ind w:left="292"/>
            </w:pPr>
            <w:r>
              <w:rPr>
                <w:spacing w:val="-5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主体</w:t>
            </w:r>
          </w:p>
        </w:tc>
        <w:tc>
          <w:tcPr>
            <w:tcW w:w="3150" w:type="dxa"/>
            <w:gridSpan w:val="2"/>
            <w:vMerge w:val="restart"/>
            <w:tcBorders>
              <w:bottom w:val="nil"/>
            </w:tcBorders>
            <w:vAlign w:val="top"/>
          </w:tcPr>
          <w:p>
            <w:pPr>
              <w:spacing w:line="376" w:lineRule="auto"/>
              <w:rPr>
                <w:rFonts w:ascii="Arial"/>
                <w:sz w:val="21"/>
              </w:rPr>
            </w:pPr>
          </w:p>
          <w:p>
            <w:pPr>
              <w:pStyle w:val="9"/>
              <w:spacing w:before="59" w:line="219" w:lineRule="auto"/>
              <w:ind w:left="973"/>
            </w:pPr>
            <w:r>
              <w:rPr>
                <w:spacing w:val="-2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公开渠道和载体</w:t>
            </w:r>
          </w:p>
        </w:tc>
        <w:tc>
          <w:tcPr>
            <w:tcW w:w="1217" w:type="dxa"/>
            <w:gridSpan w:val="2"/>
            <w:tcBorders>
              <w:bottom w:val="single" w:color="000000" w:sz="6" w:space="0"/>
            </w:tcBorders>
            <w:vAlign w:val="top"/>
          </w:tcPr>
          <w:p>
            <w:pPr>
              <w:pStyle w:val="9"/>
              <w:spacing w:before="53" w:line="220" w:lineRule="auto"/>
              <w:ind w:left="268"/>
            </w:pPr>
            <w:r>
              <w:rPr>
                <w:spacing w:val="-3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公开对象</w:t>
            </w:r>
          </w:p>
        </w:tc>
        <w:tc>
          <w:tcPr>
            <w:tcW w:w="849" w:type="dxa"/>
            <w:gridSpan w:val="2"/>
            <w:tcBorders>
              <w:bottom w:val="single" w:color="000000" w:sz="6" w:space="0"/>
            </w:tcBorders>
            <w:vAlign w:val="top"/>
          </w:tcPr>
          <w:p>
            <w:pPr>
              <w:pStyle w:val="9"/>
              <w:spacing w:before="53" w:line="219" w:lineRule="auto"/>
              <w:ind w:left="88"/>
            </w:pPr>
            <w:r>
              <w:rPr>
                <w:spacing w:val="-3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公开方式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4" w:hRule="atLeast"/>
        </w:trPr>
        <w:tc>
          <w:tcPr>
            <w:tcW w:w="48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25" w:type="dxa"/>
            <w:tcBorders>
              <w:top w:val="single" w:color="000000" w:sz="6" w:space="0"/>
            </w:tcBorders>
            <w:vAlign w:val="top"/>
          </w:tcPr>
          <w:p>
            <w:pPr>
              <w:pStyle w:val="9"/>
              <w:spacing w:before="153" w:line="234" w:lineRule="auto"/>
              <w:ind w:left="100" w:right="61" w:firstLine="2"/>
            </w:pPr>
            <w:r>
              <w:rPr>
                <w:spacing w:val="-5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一级</w:t>
            </w:r>
            <w:r>
              <w:t xml:space="preserve"> </w:t>
            </w:r>
            <w:r>
              <w:rPr>
                <w:spacing w:val="-4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事项</w:t>
            </w:r>
          </w:p>
        </w:tc>
        <w:tc>
          <w:tcPr>
            <w:tcW w:w="674" w:type="dxa"/>
            <w:tcBorders>
              <w:top w:val="single" w:color="000000" w:sz="6" w:space="0"/>
            </w:tcBorders>
            <w:vAlign w:val="top"/>
          </w:tcPr>
          <w:p>
            <w:pPr>
              <w:pStyle w:val="9"/>
              <w:spacing w:before="153" w:line="242" w:lineRule="exact"/>
              <w:ind w:left="164"/>
            </w:pPr>
            <w:r>
              <w:rPr>
                <w:spacing w:val="-5"/>
                <w:position w:val="4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二级</w:t>
            </w:r>
          </w:p>
          <w:p>
            <w:pPr>
              <w:pStyle w:val="9"/>
              <w:spacing w:line="220" w:lineRule="auto"/>
              <w:ind w:left="161"/>
            </w:pPr>
            <w:r>
              <w:rPr>
                <w:spacing w:val="-4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事项</w:t>
            </w:r>
          </w:p>
        </w:tc>
        <w:tc>
          <w:tcPr>
            <w:tcW w:w="809" w:type="dxa"/>
            <w:tcBorders>
              <w:top w:val="single" w:color="000000" w:sz="6" w:space="0"/>
            </w:tcBorders>
            <w:vAlign w:val="top"/>
          </w:tcPr>
          <w:p>
            <w:pPr>
              <w:pStyle w:val="9"/>
              <w:spacing w:before="153" w:line="242" w:lineRule="exact"/>
              <w:ind w:left="238"/>
            </w:pPr>
            <w:r>
              <w:rPr>
                <w:spacing w:val="-4"/>
                <w:position w:val="4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三级</w:t>
            </w:r>
          </w:p>
          <w:p>
            <w:pPr>
              <w:pStyle w:val="9"/>
              <w:spacing w:line="220" w:lineRule="auto"/>
              <w:ind w:left="238"/>
            </w:pPr>
            <w:r>
              <w:rPr>
                <w:spacing w:val="-4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事项</w:t>
            </w:r>
          </w:p>
        </w:tc>
        <w:tc>
          <w:tcPr>
            <w:tcW w:w="1695" w:type="dxa"/>
            <w:vMerge w:val="continue"/>
            <w:tcBorders>
              <w:top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75" w:type="dxa"/>
            <w:vMerge w:val="continue"/>
            <w:tcBorders>
              <w:top w:val="nil"/>
              <w:lef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7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0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150" w:type="dxa"/>
            <w:gridSpan w:val="2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56" w:type="dxa"/>
            <w:tcBorders>
              <w:top w:val="single" w:color="000000" w:sz="6" w:space="0"/>
            </w:tcBorders>
            <w:vAlign w:val="top"/>
          </w:tcPr>
          <w:p>
            <w:pPr>
              <w:pStyle w:val="9"/>
              <w:spacing w:before="152" w:line="233" w:lineRule="auto"/>
              <w:ind w:left="202" w:right="78" w:hanging="88"/>
            </w:pPr>
            <w:r>
              <w:rPr>
                <w:spacing w:val="-4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全社</w:t>
            </w:r>
            <w:r>
              <w:t xml:space="preserve"> </w:t>
            </w:r>
            <w:r>
              <w:rPr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会</w:t>
            </w:r>
          </w:p>
        </w:tc>
        <w:tc>
          <w:tcPr>
            <w:tcW w:w="661" w:type="dxa"/>
            <w:tcBorders>
              <w:top w:val="single" w:color="000000" w:sz="6" w:space="0"/>
            </w:tcBorders>
            <w:vAlign w:val="top"/>
          </w:tcPr>
          <w:p>
            <w:pPr>
              <w:pStyle w:val="9"/>
              <w:spacing w:before="33" w:line="220" w:lineRule="auto"/>
              <w:ind w:left="84"/>
            </w:pPr>
            <w:r>
              <w:rPr>
                <w:spacing w:val="-2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特定群</w:t>
            </w:r>
          </w:p>
          <w:p>
            <w:pPr>
              <w:pStyle w:val="9"/>
              <w:spacing w:before="25" w:line="221" w:lineRule="auto"/>
              <w:jc w:val="right"/>
            </w:pPr>
            <w:r>
              <w:rPr>
                <w:spacing w:val="-28"/>
                <w:w w:val="9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体</w:t>
            </w:r>
            <w:r>
              <w:rPr>
                <w:spacing w:val="-27"/>
                <w:w w:val="9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（请</w:t>
            </w:r>
            <w:r>
              <w:rPr>
                <w:spacing w:val="-14"/>
                <w:w w:val="9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写</w:t>
            </w:r>
          </w:p>
          <w:p>
            <w:pPr>
              <w:pStyle w:val="9"/>
              <w:spacing w:before="24" w:line="216" w:lineRule="auto"/>
              <w:ind w:left="192"/>
            </w:pPr>
            <w:r>
              <w:rPr>
                <w:spacing w:val="-12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明）</w:t>
            </w:r>
          </w:p>
        </w:tc>
        <w:tc>
          <w:tcPr>
            <w:tcW w:w="361" w:type="dxa"/>
            <w:tcBorders>
              <w:top w:val="single" w:color="000000" w:sz="6" w:space="0"/>
            </w:tcBorders>
            <w:textDirection w:val="tbRlV"/>
            <w:vAlign w:val="top"/>
          </w:tcPr>
          <w:p>
            <w:pPr>
              <w:pStyle w:val="9"/>
              <w:spacing w:before="77" w:line="208" w:lineRule="auto"/>
              <w:ind w:left="153"/>
            </w:pPr>
            <w:r>
              <w:rPr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主</w:t>
            </w:r>
            <w:r>
              <w:rPr>
                <w:spacing w:val="-29"/>
              </w:rPr>
              <w:t xml:space="preserve"> </w:t>
            </w:r>
            <w:r>
              <w:rPr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动</w:t>
            </w:r>
          </w:p>
        </w:tc>
        <w:tc>
          <w:tcPr>
            <w:tcW w:w="488" w:type="dxa"/>
            <w:tcBorders>
              <w:top w:val="single" w:color="000000" w:sz="6" w:space="0"/>
            </w:tcBorders>
            <w:vAlign w:val="top"/>
          </w:tcPr>
          <w:p>
            <w:pPr>
              <w:pStyle w:val="9"/>
              <w:spacing w:before="152" w:line="235" w:lineRule="auto"/>
              <w:ind w:left="171" w:right="43" w:hanging="88"/>
            </w:pPr>
            <w:r>
              <w:rPr>
                <w:spacing w:val="-5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依申</w:t>
            </w:r>
            <w:r>
              <w:t xml:space="preserve"> </w:t>
            </w:r>
            <w:r>
              <w:rPr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8" w:hRule="atLeast"/>
        </w:trPr>
        <w:tc>
          <w:tcPr>
            <w:tcW w:w="487" w:type="dxa"/>
            <w:vMerge w:val="restart"/>
            <w:tcBorders>
              <w:bottom w:val="nil"/>
            </w:tcBorders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pStyle w:val="9"/>
              <w:spacing w:before="71" w:line="184" w:lineRule="auto"/>
              <w:ind w:left="21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25" w:type="dxa"/>
            <w:vMerge w:val="restart"/>
            <w:tcBorders>
              <w:bottom w:val="nil"/>
            </w:tcBorders>
            <w:vAlign w:val="top"/>
          </w:tcPr>
          <w:p>
            <w:pPr>
              <w:spacing w:line="341" w:lineRule="auto"/>
              <w:rPr>
                <w:rFonts w:ascii="Arial"/>
                <w:sz w:val="21"/>
              </w:rPr>
            </w:pPr>
          </w:p>
          <w:p>
            <w:pPr>
              <w:spacing w:line="342" w:lineRule="auto"/>
              <w:rPr>
                <w:rFonts w:ascii="Arial"/>
                <w:sz w:val="21"/>
              </w:rPr>
            </w:pPr>
          </w:p>
          <w:p>
            <w:pPr>
              <w:pStyle w:val="9"/>
              <w:spacing w:before="59" w:line="271" w:lineRule="auto"/>
              <w:ind w:left="110" w:right="51" w:firstLine="2"/>
            </w:pPr>
            <w:r>
              <w:rPr>
                <w:rFonts w:hint="eastAsia"/>
                <w:spacing w:val="-4"/>
                <w:lang w:val="en-US" w:eastAsia="zh-CN"/>
              </w:rPr>
              <w:t>1</w:t>
            </w:r>
            <w:r>
              <w:rPr>
                <w:spacing w:val="-4"/>
              </w:rPr>
              <w:t>.监</w:t>
            </w:r>
            <w:r>
              <w:rPr>
                <w:spacing w:val="1"/>
              </w:rPr>
              <w:t xml:space="preserve"> </w:t>
            </w:r>
            <w:r>
              <w:rPr>
                <w:spacing w:val="29"/>
                <w:w w:val="125"/>
              </w:rPr>
              <w:t>督</w:t>
            </w:r>
            <w:r>
              <w:t xml:space="preserve">  </w:t>
            </w:r>
            <w:r>
              <w:rPr>
                <w:spacing w:val="-4"/>
              </w:rPr>
              <w:t>检查</w:t>
            </w:r>
          </w:p>
        </w:tc>
        <w:tc>
          <w:tcPr>
            <w:tcW w:w="674" w:type="dxa"/>
            <w:vMerge w:val="restart"/>
            <w:tcBorders>
              <w:bottom w:val="nil"/>
            </w:tcBorders>
            <w:vAlign w:val="top"/>
          </w:tcPr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pStyle w:val="9"/>
              <w:spacing w:before="59" w:line="273" w:lineRule="auto"/>
              <w:ind w:left="28" w:right="99"/>
              <w:jc w:val="both"/>
            </w:pPr>
            <w:r>
              <w:rPr>
                <w:spacing w:val="-5"/>
              </w:rPr>
              <w:t>2.1</w:t>
            </w:r>
            <w:r>
              <w:rPr>
                <w:spacing w:val="14"/>
              </w:rPr>
              <w:t xml:space="preserve"> </w:t>
            </w:r>
            <w:r>
              <w:rPr>
                <w:spacing w:val="-5"/>
              </w:rPr>
              <w:t>食</w:t>
            </w:r>
            <w:r>
              <w:t xml:space="preserve"> </w:t>
            </w:r>
            <w:r>
              <w:rPr>
                <w:spacing w:val="-2"/>
              </w:rPr>
              <w:t>品生产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经营监</w:t>
            </w:r>
            <w:r>
              <w:rPr>
                <w:spacing w:val="1"/>
              </w:rPr>
              <w:t xml:space="preserve"> </w:t>
            </w:r>
            <w:r>
              <w:rPr>
                <w:spacing w:val="-3"/>
              </w:rPr>
              <w:t>督检查</w:t>
            </w:r>
          </w:p>
        </w:tc>
        <w:tc>
          <w:tcPr>
            <w:tcW w:w="809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95" w:type="dxa"/>
            <w:vMerge w:val="restart"/>
            <w:tcBorders>
              <w:bottom w:val="nil"/>
              <w:right w:val="single" w:color="000000" w:sz="6" w:space="0"/>
            </w:tcBorders>
            <w:vAlign w:val="top"/>
          </w:tcPr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pStyle w:val="9"/>
              <w:spacing w:before="59" w:line="249" w:lineRule="auto"/>
              <w:ind w:left="29" w:right="18"/>
            </w:pPr>
            <w:r>
              <w:rPr>
                <w:spacing w:val="-17"/>
              </w:rPr>
              <w:t>检查制度、检查标准、</w:t>
            </w:r>
            <w:r>
              <w:rPr>
                <w:spacing w:val="3"/>
              </w:rPr>
              <w:t xml:space="preserve"> </w:t>
            </w:r>
            <w:r>
              <w:rPr>
                <w:spacing w:val="-2"/>
              </w:rPr>
              <w:t>检查结果等</w:t>
            </w:r>
          </w:p>
        </w:tc>
        <w:tc>
          <w:tcPr>
            <w:tcW w:w="2475" w:type="dxa"/>
            <w:vMerge w:val="restart"/>
            <w:tcBorders>
              <w:left w:val="single" w:color="000000" w:sz="6" w:space="0"/>
              <w:bottom w:val="nil"/>
            </w:tcBorders>
            <w:vAlign w:val="top"/>
          </w:tcPr>
          <w:p>
            <w:pPr>
              <w:pStyle w:val="9"/>
              <w:spacing w:before="59" w:line="280" w:lineRule="auto"/>
              <w:ind w:left="29" w:firstLine="4"/>
            </w:pPr>
            <w:r>
              <w:rPr>
                <w:spacing w:val="-10"/>
              </w:rPr>
              <w:t>《食品安全法》《中华人民共和</w:t>
            </w:r>
            <w:r>
              <w:rPr>
                <w:spacing w:val="6"/>
              </w:rPr>
              <w:t xml:space="preserve"> </w:t>
            </w:r>
            <w:r>
              <w:rPr>
                <w:spacing w:val="-4"/>
              </w:rPr>
              <w:t>国政府信息公开条例》</w:t>
            </w:r>
            <w:r>
              <w:rPr>
                <w:spacing w:val="-44"/>
              </w:rPr>
              <w:t xml:space="preserve"> </w:t>
            </w:r>
            <w:r>
              <w:rPr>
                <w:spacing w:val="-4"/>
              </w:rPr>
              <w:t>(国令第</w:t>
            </w:r>
            <w:r>
              <w:t xml:space="preserve"> </w:t>
            </w:r>
            <w:r>
              <w:rPr>
                <w:spacing w:val="-6"/>
              </w:rPr>
              <w:t>711 号）《关于全面推进政务公</w:t>
            </w:r>
            <w:r>
              <w:rPr>
                <w:spacing w:val="8"/>
              </w:rPr>
              <w:t xml:space="preserve"> </w:t>
            </w:r>
            <w:r>
              <w:rPr>
                <w:spacing w:val="-10"/>
              </w:rPr>
              <w:t>开工作的意见》《河南省关于全</w:t>
            </w:r>
            <w:r>
              <w:rPr>
                <w:spacing w:val="11"/>
              </w:rPr>
              <w:t xml:space="preserve"> </w:t>
            </w:r>
            <w:r>
              <w:rPr>
                <w:spacing w:val="-1"/>
              </w:rPr>
              <w:t>面推进政务公开工作的实施意</w:t>
            </w:r>
            <w:r>
              <w:t xml:space="preserve">  </w:t>
            </w:r>
            <w:r>
              <w:rPr>
                <w:spacing w:val="-10"/>
              </w:rPr>
              <w:t>见》《食品生产经营日常监督检</w:t>
            </w:r>
            <w:r>
              <w:rPr>
                <w:spacing w:val="11"/>
              </w:rPr>
              <w:t xml:space="preserve"> </w:t>
            </w:r>
            <w:r>
              <w:rPr>
                <w:spacing w:val="-10"/>
              </w:rPr>
              <w:t>查管理办法》《食品药品安全监</w:t>
            </w:r>
            <w:r>
              <w:rPr>
                <w:spacing w:val="11"/>
              </w:rPr>
              <w:t xml:space="preserve"> </w:t>
            </w:r>
            <w:r>
              <w:rPr>
                <w:spacing w:val="-1"/>
              </w:rPr>
              <w:t>管信息公开管理办法》</w:t>
            </w:r>
          </w:p>
        </w:tc>
        <w:tc>
          <w:tcPr>
            <w:tcW w:w="779" w:type="dxa"/>
            <w:vMerge w:val="restart"/>
            <w:tcBorders>
              <w:bottom w:val="nil"/>
            </w:tcBorders>
            <w:vAlign w:val="top"/>
          </w:tcPr>
          <w:p>
            <w:pPr>
              <w:spacing w:line="416" w:lineRule="auto"/>
              <w:rPr>
                <w:rFonts w:ascii="Arial"/>
                <w:sz w:val="21"/>
              </w:rPr>
            </w:pPr>
          </w:p>
          <w:p>
            <w:pPr>
              <w:pStyle w:val="9"/>
              <w:spacing w:before="58" w:line="220" w:lineRule="auto"/>
              <w:ind w:right="3"/>
              <w:jc w:val="right"/>
            </w:pPr>
            <w:r>
              <w:rPr>
                <w:spacing w:val="-2"/>
              </w:rPr>
              <w:t>信息形成</w:t>
            </w:r>
          </w:p>
          <w:p>
            <w:pPr>
              <w:pStyle w:val="9"/>
              <w:spacing w:before="63" w:line="222" w:lineRule="auto"/>
              <w:ind w:right="3"/>
              <w:jc w:val="right"/>
            </w:pPr>
            <w:r>
              <w:rPr>
                <w:spacing w:val="-3"/>
              </w:rPr>
              <w:t>或变更之</w:t>
            </w:r>
          </w:p>
          <w:p>
            <w:pPr>
              <w:pStyle w:val="9"/>
              <w:spacing w:before="64" w:line="221" w:lineRule="auto"/>
              <w:ind w:left="126"/>
            </w:pPr>
            <w:r>
              <w:rPr>
                <w:spacing w:val="-12"/>
              </w:rPr>
              <w:t>日起</w:t>
            </w:r>
            <w:r>
              <w:rPr>
                <w:spacing w:val="11"/>
              </w:rPr>
              <w:t xml:space="preserve"> </w:t>
            </w:r>
            <w:r>
              <w:rPr>
                <w:spacing w:val="-12"/>
              </w:rPr>
              <w:t>20</w:t>
            </w:r>
          </w:p>
          <w:p>
            <w:pPr>
              <w:pStyle w:val="9"/>
              <w:spacing w:before="65" w:line="220" w:lineRule="auto"/>
              <w:ind w:right="3"/>
              <w:jc w:val="right"/>
            </w:pPr>
            <w:r>
              <w:rPr>
                <w:spacing w:val="-2"/>
              </w:rPr>
              <w:t>个工作日</w:t>
            </w:r>
          </w:p>
          <w:p>
            <w:pPr>
              <w:pStyle w:val="9"/>
              <w:spacing w:before="64" w:line="220" w:lineRule="auto"/>
              <w:ind w:left="342"/>
            </w:pPr>
            <w:r>
              <w:t>内</w:t>
            </w:r>
          </w:p>
        </w:tc>
        <w:tc>
          <w:tcPr>
            <w:tcW w:w="900" w:type="dxa"/>
            <w:vMerge w:val="restart"/>
            <w:tcBorders>
              <w:bottom w:val="nil"/>
            </w:tcBorders>
            <w:vAlign w:val="top"/>
          </w:tcPr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pStyle w:val="9"/>
              <w:spacing w:before="58" w:line="260" w:lineRule="auto"/>
              <w:ind w:left="110" w:right="66" w:firstLine="8"/>
              <w:jc w:val="both"/>
            </w:pPr>
            <w:r>
              <w:rPr>
                <w:spacing w:val="-4"/>
              </w:rPr>
              <w:t>乡镇人民</w:t>
            </w:r>
            <w:r>
              <w:t xml:space="preserve"> </w:t>
            </w:r>
            <w:r>
              <w:rPr>
                <w:spacing w:val="-2"/>
              </w:rPr>
              <w:t>政府及有</w:t>
            </w:r>
            <w:r>
              <w:t xml:space="preserve"> </w:t>
            </w:r>
            <w:r>
              <w:rPr>
                <w:spacing w:val="-3"/>
              </w:rPr>
              <w:t>关部门</w:t>
            </w:r>
          </w:p>
        </w:tc>
        <w:tc>
          <w:tcPr>
            <w:tcW w:w="1349" w:type="dxa"/>
            <w:tcBorders>
              <w:bottom w:val="nil"/>
              <w:right w:val="nil"/>
            </w:tcBorders>
            <w:vAlign w:val="top"/>
          </w:tcPr>
          <w:p>
            <w:pPr>
              <w:pStyle w:val="9"/>
              <w:spacing w:before="167" w:line="239" w:lineRule="auto"/>
              <w:ind w:left="44"/>
            </w:pPr>
            <w:r>
              <w:rPr>
                <w:rFonts w:ascii="Wingdings" w:hAnsi="Wingdings" w:eastAsia="Wingdings" w:cs="Wingdings"/>
                <w:spacing w:val="-3"/>
              </w:rPr>
              <w:t>o</w:t>
            </w:r>
            <w:r>
              <w:rPr>
                <w:spacing w:val="-3"/>
              </w:rPr>
              <w:t>政府网站</w:t>
            </w:r>
          </w:p>
          <w:p>
            <w:pPr>
              <w:pStyle w:val="9"/>
              <w:spacing w:before="11" w:line="220" w:lineRule="auto"/>
              <w:ind w:left="54"/>
            </w:pPr>
            <w:r>
              <w:rPr>
                <w:spacing w:val="-4"/>
              </w:rPr>
              <w:t>□两微一端</w:t>
            </w:r>
          </w:p>
          <w:p>
            <w:pPr>
              <w:pStyle w:val="9"/>
              <w:spacing w:before="27" w:line="220" w:lineRule="auto"/>
              <w:ind w:left="54"/>
            </w:pPr>
            <w:r>
              <w:rPr>
                <w:spacing w:val="-6"/>
              </w:rPr>
              <w:t>□广播电视</w:t>
            </w:r>
          </w:p>
          <w:p>
            <w:pPr>
              <w:pStyle w:val="9"/>
              <w:spacing w:before="27" w:line="222" w:lineRule="auto"/>
              <w:ind w:left="54"/>
            </w:pPr>
            <w:r>
              <w:rPr>
                <w:spacing w:val="-5"/>
              </w:rPr>
              <w:t>□公开查阅点</w:t>
            </w:r>
          </w:p>
          <w:p>
            <w:pPr>
              <w:pStyle w:val="9"/>
              <w:spacing w:before="26" w:line="204" w:lineRule="auto"/>
              <w:ind w:left="54"/>
            </w:pPr>
            <w:r>
              <w:rPr>
                <w:spacing w:val="-5"/>
              </w:rPr>
              <w:t>□便民服务站</w:t>
            </w:r>
          </w:p>
        </w:tc>
        <w:tc>
          <w:tcPr>
            <w:tcW w:w="1801" w:type="dxa"/>
            <w:tcBorders>
              <w:left w:val="nil"/>
              <w:bottom w:val="nil"/>
            </w:tcBorders>
            <w:vAlign w:val="top"/>
          </w:tcPr>
          <w:p>
            <w:pPr>
              <w:pStyle w:val="9"/>
              <w:spacing w:before="177" w:line="219" w:lineRule="auto"/>
              <w:ind w:left="241"/>
            </w:pPr>
            <w:r>
              <w:rPr>
                <w:spacing w:val="-6"/>
              </w:rPr>
              <w:t>□政府公报</w:t>
            </w:r>
          </w:p>
          <w:p>
            <w:pPr>
              <w:pStyle w:val="9"/>
              <w:spacing w:before="21" w:line="219" w:lineRule="auto"/>
              <w:ind w:left="241"/>
            </w:pPr>
            <w:r>
              <w:rPr>
                <w:spacing w:val="-4"/>
              </w:rPr>
              <w:t>□发布会/听证会</w:t>
            </w:r>
          </w:p>
          <w:p>
            <w:pPr>
              <w:pStyle w:val="9"/>
              <w:spacing w:before="28" w:line="219" w:lineRule="auto"/>
              <w:ind w:left="241"/>
            </w:pPr>
            <w:r>
              <w:rPr>
                <w:spacing w:val="-6"/>
              </w:rPr>
              <w:t>□纸质媒体</w:t>
            </w:r>
          </w:p>
          <w:p>
            <w:pPr>
              <w:pStyle w:val="9"/>
              <w:spacing w:before="28" w:line="220" w:lineRule="auto"/>
              <w:ind w:left="241"/>
            </w:pPr>
            <w:r>
              <w:rPr>
                <w:spacing w:val="-4"/>
              </w:rPr>
              <w:t>□政务服务中心</w:t>
            </w:r>
          </w:p>
          <w:p>
            <w:pPr>
              <w:pStyle w:val="9"/>
              <w:spacing w:before="28" w:line="204" w:lineRule="auto"/>
              <w:ind w:left="241"/>
            </w:pPr>
            <w:r>
              <w:rPr>
                <w:spacing w:val="-5"/>
              </w:rPr>
              <w:t>□入户/现场</w:t>
            </w:r>
          </w:p>
        </w:tc>
        <w:tc>
          <w:tcPr>
            <w:tcW w:w="556" w:type="dxa"/>
            <w:vMerge w:val="restart"/>
            <w:tcBorders>
              <w:bottom w:val="nil"/>
            </w:tcBorders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pStyle w:val="9"/>
              <w:spacing w:before="59" w:line="239" w:lineRule="auto"/>
              <w:ind w:left="247"/>
            </w:pPr>
            <w:r>
              <w:t>√</w:t>
            </w:r>
          </w:p>
        </w:tc>
        <w:tc>
          <w:tcPr>
            <w:tcW w:w="661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61" w:type="dxa"/>
            <w:vMerge w:val="restart"/>
            <w:tcBorders>
              <w:bottom w:val="nil"/>
            </w:tcBorders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pStyle w:val="9"/>
              <w:spacing w:before="59" w:line="239" w:lineRule="auto"/>
              <w:ind w:left="144"/>
            </w:pPr>
            <w:r>
              <w:t>√</w:t>
            </w:r>
          </w:p>
        </w:tc>
        <w:tc>
          <w:tcPr>
            <w:tcW w:w="488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6" w:hRule="atLeast"/>
        </w:trPr>
        <w:tc>
          <w:tcPr>
            <w:tcW w:w="48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2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0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95" w:type="dxa"/>
            <w:vMerge w:val="continue"/>
            <w:tcBorders>
              <w:top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75" w:type="dxa"/>
            <w:vMerge w:val="continue"/>
            <w:tcBorders>
              <w:top w:val="nil"/>
              <w:lef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7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0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150" w:type="dxa"/>
            <w:gridSpan w:val="2"/>
            <w:tcBorders>
              <w:top w:val="nil"/>
            </w:tcBorders>
            <w:vAlign w:val="top"/>
          </w:tcPr>
          <w:p>
            <w:pPr>
              <w:pStyle w:val="9"/>
              <w:spacing w:before="40" w:line="231" w:lineRule="auto"/>
              <w:ind w:left="37" w:firstLine="16"/>
              <w:rPr>
                <w:spacing w:val="-5"/>
              </w:rPr>
            </w:pPr>
            <w:r>
              <w:rPr>
                <w:spacing w:val="-7"/>
              </w:rPr>
              <w:t>□</w:t>
            </w:r>
            <w:r>
              <w:rPr>
                <w:spacing w:val="12"/>
              </w:rPr>
              <w:t>社区/企事业单位/村公示栏（电子</w:t>
            </w:r>
            <w:r>
              <w:t xml:space="preserve"> </w:t>
            </w:r>
            <w:r>
              <w:rPr>
                <w:spacing w:val="-5"/>
              </w:rPr>
              <w:t>屏）</w:t>
            </w:r>
          </w:p>
          <w:p>
            <w:pPr>
              <w:pStyle w:val="9"/>
              <w:spacing w:before="35" w:line="230" w:lineRule="auto"/>
              <w:ind w:left="37" w:firstLine="16"/>
              <w:rPr>
                <w:rFonts w:hint="eastAsia"/>
                <w:spacing w:val="-5"/>
                <w:lang w:eastAsia="zh-CN"/>
              </w:rPr>
            </w:pPr>
            <w:r>
              <w:rPr>
                <w:spacing w:val="12"/>
              </w:rPr>
              <w:t>■</w:t>
            </w:r>
            <w:r>
              <w:rPr>
                <w:rFonts w:hint="eastAsia"/>
                <w:spacing w:val="-5"/>
                <w:lang w:eastAsia="zh-CN"/>
              </w:rPr>
              <w:t>国家企业信用信息公示系统</w:t>
            </w:r>
          </w:p>
          <w:p>
            <w:pPr>
              <w:pStyle w:val="9"/>
              <w:spacing w:before="56" w:line="219" w:lineRule="auto"/>
              <w:ind w:left="54"/>
            </w:pPr>
            <w:r>
              <w:rPr>
                <w:spacing w:val="-7"/>
              </w:rPr>
              <w:t>□精准推送</w:t>
            </w:r>
            <w:r>
              <w:rPr>
                <w:spacing w:val="18"/>
              </w:rPr>
              <w:t xml:space="preserve">     </w:t>
            </w:r>
            <w:r>
              <w:rPr>
                <w:spacing w:val="-7"/>
              </w:rPr>
              <w:t>□其他</w:t>
            </w:r>
          </w:p>
        </w:tc>
        <w:tc>
          <w:tcPr>
            <w:tcW w:w="55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6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6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6" w:hRule="atLeast"/>
        </w:trPr>
        <w:tc>
          <w:tcPr>
            <w:tcW w:w="487" w:type="dxa"/>
            <w:vMerge w:val="restart"/>
            <w:tcBorders>
              <w:bottom w:val="nil"/>
            </w:tcBorders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pStyle w:val="9"/>
              <w:spacing w:before="72" w:line="184" w:lineRule="auto"/>
              <w:ind w:left="2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25" w:type="dxa"/>
            <w:vMerge w:val="restart"/>
            <w:tcBorders>
              <w:bottom w:val="nil"/>
            </w:tcBorders>
            <w:vAlign w:val="top"/>
          </w:tcPr>
          <w:p>
            <w:pPr>
              <w:spacing w:line="342" w:lineRule="auto"/>
              <w:rPr>
                <w:rFonts w:ascii="Arial"/>
                <w:sz w:val="21"/>
              </w:rPr>
            </w:pPr>
          </w:p>
          <w:p>
            <w:pPr>
              <w:spacing w:line="343" w:lineRule="auto"/>
              <w:rPr>
                <w:rFonts w:ascii="Arial"/>
                <w:sz w:val="21"/>
              </w:rPr>
            </w:pPr>
          </w:p>
          <w:p>
            <w:pPr>
              <w:pStyle w:val="9"/>
              <w:spacing w:before="59" w:line="273" w:lineRule="auto"/>
              <w:ind w:left="113" w:right="51"/>
            </w:pPr>
            <w:r>
              <w:rPr>
                <w:rFonts w:hint="eastAsia"/>
                <w:spacing w:val="-4"/>
                <w:lang w:val="en-US" w:eastAsia="zh-CN"/>
              </w:rPr>
              <w:t>2</w:t>
            </w:r>
            <w:r>
              <w:rPr>
                <w:spacing w:val="-4"/>
              </w:rPr>
              <w:t>.行</w:t>
            </w:r>
            <w:r>
              <w:t xml:space="preserve"> </w:t>
            </w:r>
            <w:r>
              <w:rPr>
                <w:spacing w:val="24"/>
                <w:w w:val="126"/>
              </w:rPr>
              <w:t>政</w:t>
            </w:r>
            <w:r>
              <w:t xml:space="preserve">  </w:t>
            </w:r>
            <w:r>
              <w:rPr>
                <w:spacing w:val="-6"/>
              </w:rPr>
              <w:t>处罚</w:t>
            </w:r>
          </w:p>
        </w:tc>
        <w:tc>
          <w:tcPr>
            <w:tcW w:w="674" w:type="dxa"/>
            <w:vMerge w:val="restart"/>
            <w:tcBorders>
              <w:bottom w:val="nil"/>
            </w:tcBorders>
            <w:vAlign w:val="top"/>
          </w:tcPr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pStyle w:val="9"/>
              <w:spacing w:before="58" w:line="274" w:lineRule="auto"/>
              <w:ind w:left="26" w:right="99" w:firstLine="4"/>
              <w:jc w:val="both"/>
            </w:pPr>
            <w:r>
              <w:rPr>
                <w:spacing w:val="-5"/>
              </w:rPr>
              <w:t>3.1</w:t>
            </w:r>
            <w:r>
              <w:rPr>
                <w:spacing w:val="13"/>
              </w:rPr>
              <w:t xml:space="preserve"> </w:t>
            </w:r>
            <w:r>
              <w:rPr>
                <w:spacing w:val="-5"/>
              </w:rPr>
              <w:t>食</w:t>
            </w:r>
            <w:r>
              <w:t xml:space="preserve"> </w:t>
            </w:r>
            <w:r>
              <w:rPr>
                <w:spacing w:val="-1"/>
              </w:rPr>
              <w:t>品生产</w:t>
            </w:r>
            <w:r>
              <w:t xml:space="preserve"> </w:t>
            </w:r>
            <w:r>
              <w:rPr>
                <w:spacing w:val="-1"/>
              </w:rPr>
              <w:t>经营行</w:t>
            </w:r>
            <w:r>
              <w:t xml:space="preserve"> </w:t>
            </w:r>
            <w:r>
              <w:rPr>
                <w:spacing w:val="-3"/>
              </w:rPr>
              <w:t>政处罚</w:t>
            </w:r>
          </w:p>
        </w:tc>
        <w:tc>
          <w:tcPr>
            <w:tcW w:w="809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95" w:type="dxa"/>
            <w:vMerge w:val="restart"/>
            <w:tcBorders>
              <w:bottom w:val="nil"/>
              <w:right w:val="single" w:color="000000" w:sz="6" w:space="0"/>
            </w:tcBorders>
            <w:vAlign w:val="top"/>
          </w:tcPr>
          <w:p>
            <w:pPr>
              <w:pStyle w:val="9"/>
              <w:spacing w:before="196" w:line="281" w:lineRule="auto"/>
              <w:ind w:left="28" w:right="40" w:firstLine="4"/>
              <w:jc w:val="both"/>
            </w:pPr>
            <w:r>
              <w:rPr>
                <w:spacing w:val="-2"/>
              </w:rPr>
              <w:t>处罚对象、案件名称</w:t>
            </w:r>
            <w:r>
              <w:rPr>
                <w:spacing w:val="6"/>
              </w:rPr>
              <w:t xml:space="preserve"> </w:t>
            </w:r>
            <w:r>
              <w:rPr>
                <w:spacing w:val="-1"/>
              </w:rPr>
              <w:t>违法主要事实、处罚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种类和内容、处罚依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据、作出处罚决定部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门、处罚时间、处罚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决定书文号、处罚履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行方式和期限等</w:t>
            </w:r>
          </w:p>
        </w:tc>
        <w:tc>
          <w:tcPr>
            <w:tcW w:w="2475" w:type="dxa"/>
            <w:vMerge w:val="restart"/>
            <w:tcBorders>
              <w:left w:val="single" w:color="000000" w:sz="6" w:space="0"/>
              <w:bottom w:val="nil"/>
            </w:tcBorders>
            <w:vAlign w:val="top"/>
          </w:tcPr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pStyle w:val="9"/>
              <w:spacing w:before="59" w:line="278" w:lineRule="auto"/>
              <w:ind w:left="29" w:right="12" w:firstLine="5"/>
              <w:jc w:val="both"/>
            </w:pPr>
            <w:r>
              <w:rPr>
                <w:spacing w:val="-1"/>
              </w:rPr>
              <w:t>《中华人民共和国政府信息公</w:t>
            </w:r>
            <w:r>
              <w:t xml:space="preserve">  </w:t>
            </w:r>
            <w:r>
              <w:rPr>
                <w:spacing w:val="-6"/>
              </w:rPr>
              <w:t>开条例》(国令第 711 号）《关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于全面推进政务公开工作的意</w:t>
            </w:r>
            <w:r>
              <w:rPr>
                <w:spacing w:val="2"/>
              </w:rPr>
              <w:t xml:space="preserve">  </w:t>
            </w:r>
            <w:r>
              <w:rPr>
                <w:spacing w:val="-9"/>
              </w:rPr>
              <w:t>见》《食品药品行政处罚案件信</w:t>
            </w:r>
            <w:r>
              <w:t xml:space="preserve"> </w:t>
            </w:r>
            <w:r>
              <w:rPr>
                <w:spacing w:val="-9"/>
              </w:rPr>
              <w:t>息公开实施细则》《市场监督管</w:t>
            </w:r>
            <w:r>
              <w:t xml:space="preserve"> </w:t>
            </w:r>
            <w:r>
              <w:rPr>
                <w:spacing w:val="-1"/>
              </w:rPr>
              <w:t>理行政处罚程序暂行规定》</w:t>
            </w:r>
          </w:p>
        </w:tc>
        <w:tc>
          <w:tcPr>
            <w:tcW w:w="779" w:type="dxa"/>
            <w:vMerge w:val="restart"/>
            <w:tcBorders>
              <w:bottom w:val="nil"/>
            </w:tcBorders>
            <w:vAlign w:val="top"/>
          </w:tcPr>
          <w:p>
            <w:pPr>
              <w:spacing w:line="419" w:lineRule="auto"/>
              <w:rPr>
                <w:rFonts w:ascii="Arial"/>
                <w:sz w:val="21"/>
              </w:rPr>
            </w:pPr>
          </w:p>
          <w:p>
            <w:pPr>
              <w:pStyle w:val="9"/>
              <w:spacing w:before="59" w:line="221" w:lineRule="auto"/>
              <w:ind w:right="3"/>
              <w:jc w:val="right"/>
            </w:pPr>
            <w:r>
              <w:rPr>
                <w:spacing w:val="-3"/>
              </w:rPr>
              <w:t>行政处罚</w:t>
            </w:r>
          </w:p>
          <w:p>
            <w:pPr>
              <w:pStyle w:val="9"/>
              <w:spacing w:before="63" w:line="220" w:lineRule="auto"/>
              <w:ind w:right="3"/>
              <w:jc w:val="right"/>
            </w:pPr>
            <w:r>
              <w:rPr>
                <w:spacing w:val="-4"/>
              </w:rPr>
              <w:t>决定形成</w:t>
            </w:r>
          </w:p>
          <w:p>
            <w:pPr>
              <w:pStyle w:val="9"/>
              <w:spacing w:before="66" w:line="221" w:lineRule="auto"/>
              <w:ind w:right="2"/>
              <w:jc w:val="right"/>
            </w:pPr>
            <w:r>
              <w:rPr>
                <w:spacing w:val="-2"/>
              </w:rPr>
              <w:t>之日起20</w:t>
            </w:r>
          </w:p>
          <w:p>
            <w:pPr>
              <w:pStyle w:val="9"/>
              <w:spacing w:before="65" w:line="220" w:lineRule="auto"/>
              <w:ind w:right="3"/>
              <w:jc w:val="right"/>
            </w:pPr>
            <w:r>
              <w:rPr>
                <w:spacing w:val="-2"/>
              </w:rPr>
              <w:t>个工作日</w:t>
            </w:r>
          </w:p>
          <w:p>
            <w:pPr>
              <w:pStyle w:val="9"/>
              <w:spacing w:before="63" w:line="220" w:lineRule="auto"/>
              <w:ind w:left="342"/>
            </w:pPr>
            <w:r>
              <w:t>内</w:t>
            </w:r>
          </w:p>
        </w:tc>
        <w:tc>
          <w:tcPr>
            <w:tcW w:w="900" w:type="dxa"/>
            <w:vMerge w:val="restart"/>
            <w:tcBorders>
              <w:bottom w:val="nil"/>
            </w:tcBorders>
            <w:vAlign w:val="top"/>
          </w:tcPr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pStyle w:val="9"/>
              <w:spacing w:before="58" w:line="260" w:lineRule="auto"/>
              <w:ind w:left="110" w:right="66" w:firstLine="8"/>
              <w:jc w:val="both"/>
            </w:pPr>
            <w:r>
              <w:rPr>
                <w:spacing w:val="-4"/>
              </w:rPr>
              <w:t>乡镇人民</w:t>
            </w:r>
            <w:r>
              <w:t xml:space="preserve"> </w:t>
            </w:r>
            <w:r>
              <w:rPr>
                <w:spacing w:val="-2"/>
              </w:rPr>
              <w:t>政府及有</w:t>
            </w:r>
            <w:r>
              <w:t xml:space="preserve"> </w:t>
            </w:r>
            <w:r>
              <w:rPr>
                <w:spacing w:val="-3"/>
              </w:rPr>
              <w:t>关部门</w:t>
            </w:r>
          </w:p>
        </w:tc>
        <w:tc>
          <w:tcPr>
            <w:tcW w:w="1349" w:type="dxa"/>
            <w:tcBorders>
              <w:bottom w:val="nil"/>
              <w:right w:val="nil"/>
            </w:tcBorders>
            <w:vAlign w:val="top"/>
          </w:tcPr>
          <w:p>
            <w:pPr>
              <w:pStyle w:val="9"/>
              <w:spacing w:before="171" w:line="239" w:lineRule="auto"/>
              <w:ind w:left="44"/>
            </w:pPr>
            <w:r>
              <w:rPr>
                <w:rFonts w:ascii="Wingdings" w:hAnsi="Wingdings" w:eastAsia="Wingdings" w:cs="Wingdings"/>
                <w:spacing w:val="-3"/>
              </w:rPr>
              <w:t>o</w:t>
            </w:r>
            <w:r>
              <w:rPr>
                <w:spacing w:val="-3"/>
              </w:rPr>
              <w:t>政府网站</w:t>
            </w:r>
          </w:p>
          <w:p>
            <w:pPr>
              <w:pStyle w:val="9"/>
              <w:spacing w:before="9" w:line="220" w:lineRule="auto"/>
              <w:ind w:left="54"/>
            </w:pPr>
            <w:r>
              <w:rPr>
                <w:spacing w:val="-4"/>
              </w:rPr>
              <w:t>□两微一端</w:t>
            </w:r>
          </w:p>
          <w:p>
            <w:pPr>
              <w:pStyle w:val="9"/>
              <w:spacing w:before="27" w:line="220" w:lineRule="auto"/>
              <w:ind w:left="54"/>
            </w:pPr>
            <w:r>
              <w:rPr>
                <w:spacing w:val="-6"/>
              </w:rPr>
              <w:t>□广播电视</w:t>
            </w:r>
          </w:p>
          <w:p>
            <w:pPr>
              <w:pStyle w:val="9"/>
              <w:spacing w:before="27" w:line="222" w:lineRule="auto"/>
              <w:ind w:left="54"/>
            </w:pPr>
            <w:r>
              <w:rPr>
                <w:spacing w:val="-5"/>
              </w:rPr>
              <w:t>□公开查阅点</w:t>
            </w:r>
          </w:p>
          <w:p>
            <w:pPr>
              <w:pStyle w:val="9"/>
              <w:spacing w:before="29" w:line="197" w:lineRule="auto"/>
              <w:ind w:left="54"/>
            </w:pPr>
            <w:r>
              <w:rPr>
                <w:spacing w:val="-5"/>
              </w:rPr>
              <w:t>□便民服务站</w:t>
            </w:r>
          </w:p>
        </w:tc>
        <w:tc>
          <w:tcPr>
            <w:tcW w:w="1801" w:type="dxa"/>
            <w:tcBorders>
              <w:left w:val="nil"/>
              <w:bottom w:val="nil"/>
            </w:tcBorders>
            <w:vAlign w:val="top"/>
          </w:tcPr>
          <w:p>
            <w:pPr>
              <w:pStyle w:val="9"/>
              <w:spacing w:before="179" w:line="219" w:lineRule="auto"/>
              <w:ind w:left="241"/>
            </w:pPr>
            <w:r>
              <w:rPr>
                <w:spacing w:val="-6"/>
              </w:rPr>
              <w:t>□政府公报</w:t>
            </w:r>
          </w:p>
          <w:p>
            <w:pPr>
              <w:pStyle w:val="9"/>
              <w:spacing w:before="21" w:line="219" w:lineRule="auto"/>
              <w:ind w:left="241"/>
            </w:pPr>
            <w:r>
              <w:rPr>
                <w:spacing w:val="-4"/>
              </w:rPr>
              <w:t>□发布会/听证会</w:t>
            </w:r>
          </w:p>
          <w:p>
            <w:pPr>
              <w:pStyle w:val="9"/>
              <w:spacing w:before="28" w:line="219" w:lineRule="auto"/>
              <w:ind w:left="241"/>
            </w:pPr>
            <w:r>
              <w:rPr>
                <w:spacing w:val="-6"/>
              </w:rPr>
              <w:t>□纸质媒体</w:t>
            </w:r>
          </w:p>
          <w:p>
            <w:pPr>
              <w:pStyle w:val="9"/>
              <w:spacing w:before="28" w:line="220" w:lineRule="auto"/>
              <w:ind w:left="241"/>
            </w:pPr>
            <w:r>
              <w:rPr>
                <w:spacing w:val="-4"/>
              </w:rPr>
              <w:t>□政务服务中心</w:t>
            </w:r>
          </w:p>
          <w:p>
            <w:pPr>
              <w:pStyle w:val="9"/>
              <w:spacing w:before="30" w:line="197" w:lineRule="auto"/>
              <w:ind w:left="241"/>
            </w:pPr>
            <w:r>
              <w:rPr>
                <w:spacing w:val="-5"/>
              </w:rPr>
              <w:t>□入户/现场</w:t>
            </w:r>
          </w:p>
        </w:tc>
        <w:tc>
          <w:tcPr>
            <w:tcW w:w="556" w:type="dxa"/>
            <w:vMerge w:val="restart"/>
            <w:tcBorders>
              <w:bottom w:val="nil"/>
            </w:tcBorders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pStyle w:val="9"/>
              <w:spacing w:before="59" w:line="239" w:lineRule="auto"/>
              <w:ind w:left="247"/>
            </w:pPr>
            <w:r>
              <w:t>√</w:t>
            </w:r>
          </w:p>
        </w:tc>
        <w:tc>
          <w:tcPr>
            <w:tcW w:w="661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61" w:type="dxa"/>
            <w:vMerge w:val="restart"/>
            <w:tcBorders>
              <w:bottom w:val="nil"/>
            </w:tcBorders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pStyle w:val="9"/>
              <w:spacing w:before="59" w:line="239" w:lineRule="auto"/>
              <w:ind w:left="144"/>
            </w:pPr>
            <w:r>
              <w:t>√</w:t>
            </w:r>
          </w:p>
        </w:tc>
        <w:tc>
          <w:tcPr>
            <w:tcW w:w="488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4" w:hRule="atLeast"/>
        </w:trPr>
        <w:tc>
          <w:tcPr>
            <w:tcW w:w="48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2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0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95" w:type="dxa"/>
            <w:vMerge w:val="continue"/>
            <w:tcBorders>
              <w:top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75" w:type="dxa"/>
            <w:vMerge w:val="continue"/>
            <w:tcBorders>
              <w:top w:val="nil"/>
              <w:lef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7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0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150" w:type="dxa"/>
            <w:gridSpan w:val="2"/>
            <w:tcBorders>
              <w:top w:val="nil"/>
            </w:tcBorders>
            <w:vAlign w:val="top"/>
          </w:tcPr>
          <w:p>
            <w:pPr>
              <w:pStyle w:val="9"/>
              <w:spacing w:before="40" w:line="231" w:lineRule="auto"/>
              <w:ind w:left="37" w:firstLine="16"/>
              <w:rPr>
                <w:spacing w:val="-5"/>
              </w:rPr>
            </w:pPr>
            <w:r>
              <w:rPr>
                <w:spacing w:val="-7"/>
              </w:rPr>
              <w:t>□</w:t>
            </w:r>
            <w:r>
              <w:rPr>
                <w:spacing w:val="12"/>
              </w:rPr>
              <w:t>社区/企事业单位/村公示栏（电子</w:t>
            </w:r>
            <w:r>
              <w:t xml:space="preserve"> </w:t>
            </w:r>
            <w:r>
              <w:rPr>
                <w:spacing w:val="-5"/>
              </w:rPr>
              <w:t>屏）</w:t>
            </w:r>
          </w:p>
          <w:p>
            <w:pPr>
              <w:pStyle w:val="9"/>
              <w:spacing w:before="35" w:line="230" w:lineRule="auto"/>
              <w:ind w:left="37" w:firstLine="16"/>
              <w:rPr>
                <w:rFonts w:hint="eastAsia"/>
                <w:spacing w:val="-5"/>
                <w:lang w:eastAsia="zh-CN"/>
              </w:rPr>
            </w:pPr>
            <w:r>
              <w:rPr>
                <w:spacing w:val="12"/>
              </w:rPr>
              <w:t>■</w:t>
            </w:r>
            <w:r>
              <w:rPr>
                <w:rFonts w:hint="eastAsia"/>
                <w:spacing w:val="-5"/>
                <w:lang w:eastAsia="zh-CN"/>
              </w:rPr>
              <w:t>国家企业信用信息公示系统</w:t>
            </w:r>
          </w:p>
          <w:p>
            <w:pPr>
              <w:pStyle w:val="9"/>
              <w:spacing w:before="56" w:line="219" w:lineRule="auto"/>
              <w:ind w:left="52"/>
            </w:pPr>
            <w:r>
              <w:rPr>
                <w:spacing w:val="-33"/>
                <w:sz w:val="16"/>
                <w:szCs w:val="16"/>
              </w:rPr>
              <w:t xml:space="preserve"> </w:t>
            </w:r>
            <w:r>
              <w:rPr>
                <w:spacing w:val="-6"/>
              </w:rPr>
              <w:t>□精准推送    □其他</w:t>
            </w:r>
          </w:p>
        </w:tc>
        <w:tc>
          <w:tcPr>
            <w:tcW w:w="55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6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6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pStyle w:val="2"/>
      </w:pPr>
    </w:p>
    <w:p>
      <w:pPr>
        <w:sectPr>
          <w:footerReference r:id="rId16" w:type="default"/>
          <w:pgSz w:w="16850" w:h="11910"/>
          <w:pgMar w:top="1012" w:right="1635" w:bottom="1163" w:left="1643" w:header="0" w:footer="984" w:gutter="0"/>
          <w:pgNumType w:fmt="numberInDash"/>
          <w:cols w:space="720" w:num="1"/>
        </w:sectPr>
      </w:pPr>
    </w:p>
    <w:p>
      <w:pPr>
        <w:spacing w:before="43"/>
      </w:pPr>
    </w:p>
    <w:p>
      <w:pPr>
        <w:spacing w:before="42"/>
      </w:pPr>
    </w:p>
    <w:tbl>
      <w:tblPr>
        <w:tblStyle w:val="8"/>
        <w:tblW w:w="1356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87"/>
        <w:gridCol w:w="525"/>
        <w:gridCol w:w="674"/>
        <w:gridCol w:w="809"/>
        <w:gridCol w:w="1695"/>
        <w:gridCol w:w="2475"/>
        <w:gridCol w:w="779"/>
        <w:gridCol w:w="900"/>
        <w:gridCol w:w="1349"/>
        <w:gridCol w:w="1801"/>
        <w:gridCol w:w="556"/>
        <w:gridCol w:w="661"/>
        <w:gridCol w:w="361"/>
        <w:gridCol w:w="48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7" w:hRule="atLeast"/>
        </w:trPr>
        <w:tc>
          <w:tcPr>
            <w:tcW w:w="487" w:type="dxa"/>
            <w:vMerge w:val="restart"/>
            <w:tcBorders>
              <w:bottom w:val="nil"/>
            </w:tcBorders>
            <w:vAlign w:val="top"/>
          </w:tcPr>
          <w:p>
            <w:pPr>
              <w:spacing w:line="361" w:lineRule="auto"/>
              <w:rPr>
                <w:rFonts w:ascii="Arial"/>
                <w:sz w:val="21"/>
              </w:rPr>
            </w:pPr>
          </w:p>
          <w:p>
            <w:pPr>
              <w:pStyle w:val="9"/>
              <w:spacing w:before="58" w:line="222" w:lineRule="auto"/>
              <w:ind w:left="78"/>
            </w:pPr>
            <w:r>
              <w:rPr>
                <w:spacing w:val="-4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序号</w:t>
            </w:r>
          </w:p>
        </w:tc>
        <w:tc>
          <w:tcPr>
            <w:tcW w:w="2008" w:type="dxa"/>
            <w:gridSpan w:val="3"/>
            <w:vAlign w:val="top"/>
          </w:tcPr>
          <w:p>
            <w:pPr>
              <w:pStyle w:val="9"/>
              <w:spacing w:before="43" w:line="219" w:lineRule="auto"/>
              <w:ind w:left="662"/>
            </w:pPr>
            <w:r>
              <w:rPr>
                <w:spacing w:val="-3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公开事项</w:t>
            </w:r>
          </w:p>
        </w:tc>
        <w:tc>
          <w:tcPr>
            <w:tcW w:w="1695" w:type="dxa"/>
            <w:vMerge w:val="restart"/>
            <w:tcBorders>
              <w:bottom w:val="nil"/>
              <w:right w:val="single" w:color="000000" w:sz="6" w:space="0"/>
            </w:tcBorders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pStyle w:val="9"/>
              <w:spacing w:before="59" w:line="242" w:lineRule="exact"/>
              <w:ind w:left="500"/>
            </w:pPr>
            <w:r>
              <w:rPr>
                <w:spacing w:val="-3"/>
                <w:position w:val="4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公开内容</w:t>
            </w:r>
          </w:p>
          <w:p>
            <w:pPr>
              <w:pStyle w:val="9"/>
              <w:spacing w:line="220" w:lineRule="auto"/>
              <w:ind w:left="504"/>
            </w:pPr>
            <w:r>
              <w:rPr>
                <w:spacing w:val="-4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（要素）</w:t>
            </w:r>
          </w:p>
        </w:tc>
        <w:tc>
          <w:tcPr>
            <w:tcW w:w="2475" w:type="dxa"/>
            <w:vMerge w:val="restart"/>
            <w:tcBorders>
              <w:left w:val="single" w:color="000000" w:sz="6" w:space="0"/>
              <w:bottom w:val="nil"/>
            </w:tcBorders>
            <w:vAlign w:val="top"/>
          </w:tcPr>
          <w:p>
            <w:pPr>
              <w:spacing w:line="362" w:lineRule="auto"/>
              <w:rPr>
                <w:rFonts w:ascii="Arial"/>
                <w:sz w:val="21"/>
              </w:rPr>
            </w:pPr>
          </w:p>
          <w:p>
            <w:pPr>
              <w:pStyle w:val="9"/>
              <w:spacing w:before="58" w:line="219" w:lineRule="auto"/>
              <w:ind w:left="905"/>
            </w:pPr>
            <w:r>
              <w:rPr>
                <w:spacing w:val="-3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公开依据</w:t>
            </w:r>
          </w:p>
        </w:tc>
        <w:tc>
          <w:tcPr>
            <w:tcW w:w="779" w:type="dxa"/>
            <w:vMerge w:val="restart"/>
            <w:tcBorders>
              <w:bottom w:val="nil"/>
            </w:tcBorders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pStyle w:val="9"/>
              <w:spacing w:before="59" w:line="242" w:lineRule="exact"/>
              <w:ind w:left="235"/>
            </w:pPr>
            <w:r>
              <w:rPr>
                <w:spacing w:val="-7"/>
                <w:position w:val="4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公开</w:t>
            </w:r>
          </w:p>
          <w:p>
            <w:pPr>
              <w:pStyle w:val="9"/>
              <w:spacing w:line="220" w:lineRule="auto"/>
              <w:ind w:left="238"/>
            </w:pPr>
            <w:r>
              <w:rPr>
                <w:spacing w:val="-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时限</w:t>
            </w:r>
          </w:p>
        </w:tc>
        <w:tc>
          <w:tcPr>
            <w:tcW w:w="900" w:type="dxa"/>
            <w:vMerge w:val="restart"/>
            <w:tcBorders>
              <w:bottom w:val="nil"/>
            </w:tcBorders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pStyle w:val="9"/>
              <w:spacing w:before="59" w:line="242" w:lineRule="exact"/>
              <w:ind w:left="296"/>
            </w:pPr>
            <w:r>
              <w:rPr>
                <w:spacing w:val="-7"/>
                <w:position w:val="4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公开</w:t>
            </w:r>
          </w:p>
          <w:p>
            <w:pPr>
              <w:pStyle w:val="9"/>
              <w:spacing w:line="221" w:lineRule="auto"/>
              <w:ind w:left="292"/>
            </w:pPr>
            <w:r>
              <w:rPr>
                <w:spacing w:val="-5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主体</w:t>
            </w:r>
          </w:p>
        </w:tc>
        <w:tc>
          <w:tcPr>
            <w:tcW w:w="3150" w:type="dxa"/>
            <w:gridSpan w:val="2"/>
            <w:vMerge w:val="restart"/>
            <w:tcBorders>
              <w:bottom w:val="nil"/>
            </w:tcBorders>
            <w:vAlign w:val="top"/>
          </w:tcPr>
          <w:p>
            <w:pPr>
              <w:spacing w:line="362" w:lineRule="auto"/>
              <w:rPr>
                <w:rFonts w:ascii="Arial"/>
                <w:sz w:val="21"/>
              </w:rPr>
            </w:pPr>
          </w:p>
          <w:p>
            <w:pPr>
              <w:pStyle w:val="9"/>
              <w:spacing w:before="58" w:line="219" w:lineRule="auto"/>
              <w:ind w:left="973"/>
            </w:pPr>
            <w:r>
              <w:rPr>
                <w:spacing w:val="-2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公开渠道和载体</w:t>
            </w:r>
          </w:p>
        </w:tc>
        <w:tc>
          <w:tcPr>
            <w:tcW w:w="1217" w:type="dxa"/>
            <w:gridSpan w:val="2"/>
            <w:vAlign w:val="top"/>
          </w:tcPr>
          <w:p>
            <w:pPr>
              <w:pStyle w:val="9"/>
              <w:spacing w:before="43" w:line="219" w:lineRule="auto"/>
              <w:ind w:left="268"/>
            </w:pPr>
            <w:r>
              <w:rPr>
                <w:spacing w:val="-3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公开对象</w:t>
            </w:r>
          </w:p>
        </w:tc>
        <w:tc>
          <w:tcPr>
            <w:tcW w:w="849" w:type="dxa"/>
            <w:gridSpan w:val="2"/>
            <w:vAlign w:val="top"/>
          </w:tcPr>
          <w:p>
            <w:pPr>
              <w:pStyle w:val="9"/>
              <w:spacing w:before="43" w:line="219" w:lineRule="auto"/>
              <w:ind w:left="88"/>
            </w:pPr>
            <w:r>
              <w:rPr>
                <w:spacing w:val="-3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公开方式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48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25" w:type="dxa"/>
            <w:vAlign w:val="top"/>
          </w:tcPr>
          <w:p>
            <w:pPr>
              <w:pStyle w:val="9"/>
              <w:spacing w:before="160" w:line="234" w:lineRule="auto"/>
              <w:ind w:left="100" w:right="61" w:firstLine="2"/>
            </w:pPr>
            <w:r>
              <w:rPr>
                <w:spacing w:val="-5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一级</w:t>
            </w:r>
            <w:r>
              <w:t xml:space="preserve"> </w:t>
            </w:r>
            <w:r>
              <w:rPr>
                <w:spacing w:val="-4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事项</w:t>
            </w:r>
          </w:p>
        </w:tc>
        <w:tc>
          <w:tcPr>
            <w:tcW w:w="674" w:type="dxa"/>
            <w:vAlign w:val="top"/>
          </w:tcPr>
          <w:p>
            <w:pPr>
              <w:pStyle w:val="9"/>
              <w:spacing w:before="159" w:line="243" w:lineRule="exact"/>
              <w:ind w:left="164"/>
            </w:pPr>
            <w:r>
              <w:rPr>
                <w:spacing w:val="-5"/>
                <w:position w:val="4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二级</w:t>
            </w:r>
          </w:p>
          <w:p>
            <w:pPr>
              <w:pStyle w:val="9"/>
              <w:spacing w:line="220" w:lineRule="auto"/>
              <w:ind w:left="161"/>
            </w:pPr>
            <w:r>
              <w:rPr>
                <w:spacing w:val="-4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事项</w:t>
            </w:r>
          </w:p>
        </w:tc>
        <w:tc>
          <w:tcPr>
            <w:tcW w:w="809" w:type="dxa"/>
            <w:vAlign w:val="top"/>
          </w:tcPr>
          <w:p>
            <w:pPr>
              <w:pStyle w:val="9"/>
              <w:spacing w:before="159" w:line="243" w:lineRule="exact"/>
              <w:ind w:left="238"/>
            </w:pPr>
            <w:r>
              <w:rPr>
                <w:spacing w:val="-4"/>
                <w:position w:val="4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三级</w:t>
            </w:r>
          </w:p>
          <w:p>
            <w:pPr>
              <w:pStyle w:val="9"/>
              <w:spacing w:line="220" w:lineRule="auto"/>
              <w:ind w:left="238"/>
            </w:pPr>
            <w:r>
              <w:rPr>
                <w:spacing w:val="-4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事项</w:t>
            </w:r>
          </w:p>
        </w:tc>
        <w:tc>
          <w:tcPr>
            <w:tcW w:w="1695" w:type="dxa"/>
            <w:vMerge w:val="continue"/>
            <w:tcBorders>
              <w:top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75" w:type="dxa"/>
            <w:vMerge w:val="continue"/>
            <w:tcBorders>
              <w:top w:val="nil"/>
              <w:lef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7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0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150" w:type="dxa"/>
            <w:gridSpan w:val="2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56" w:type="dxa"/>
            <w:vAlign w:val="top"/>
          </w:tcPr>
          <w:p>
            <w:pPr>
              <w:pStyle w:val="9"/>
              <w:spacing w:before="159" w:line="233" w:lineRule="auto"/>
              <w:ind w:left="202" w:right="78" w:hanging="88"/>
            </w:pPr>
            <w:r>
              <w:rPr>
                <w:spacing w:val="-4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全社</w:t>
            </w:r>
            <w:r>
              <w:t xml:space="preserve"> </w:t>
            </w:r>
            <w:r>
              <w:rPr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会</w:t>
            </w:r>
          </w:p>
        </w:tc>
        <w:tc>
          <w:tcPr>
            <w:tcW w:w="661" w:type="dxa"/>
            <w:vAlign w:val="top"/>
          </w:tcPr>
          <w:p>
            <w:pPr>
              <w:pStyle w:val="9"/>
              <w:spacing w:before="40" w:line="220" w:lineRule="auto"/>
              <w:ind w:left="84"/>
            </w:pPr>
            <w:r>
              <w:rPr>
                <w:spacing w:val="-2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特定群</w:t>
            </w:r>
          </w:p>
          <w:p>
            <w:pPr>
              <w:pStyle w:val="9"/>
              <w:spacing w:before="25" w:line="221" w:lineRule="auto"/>
              <w:jc w:val="right"/>
            </w:pPr>
            <w:r>
              <w:rPr>
                <w:spacing w:val="-28"/>
                <w:w w:val="9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体</w:t>
            </w:r>
            <w:r>
              <w:rPr>
                <w:spacing w:val="-27"/>
                <w:w w:val="9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（请</w:t>
            </w:r>
            <w:r>
              <w:rPr>
                <w:spacing w:val="-14"/>
                <w:w w:val="9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写</w:t>
            </w:r>
          </w:p>
          <w:p>
            <w:pPr>
              <w:pStyle w:val="9"/>
              <w:spacing w:before="25" w:line="215" w:lineRule="auto"/>
              <w:ind w:left="192"/>
            </w:pPr>
            <w:r>
              <w:rPr>
                <w:spacing w:val="-12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明）</w:t>
            </w:r>
          </w:p>
        </w:tc>
        <w:tc>
          <w:tcPr>
            <w:tcW w:w="361" w:type="dxa"/>
            <w:textDirection w:val="tbRlV"/>
            <w:vAlign w:val="top"/>
          </w:tcPr>
          <w:p>
            <w:pPr>
              <w:pStyle w:val="9"/>
              <w:spacing w:before="77" w:line="208" w:lineRule="auto"/>
              <w:ind w:left="159"/>
            </w:pPr>
            <w:r>
              <w:rPr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主</w:t>
            </w:r>
            <w:r>
              <w:rPr>
                <w:spacing w:val="-29"/>
              </w:rPr>
              <w:t xml:space="preserve"> </w:t>
            </w:r>
            <w:r>
              <w:rPr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动</w:t>
            </w:r>
          </w:p>
        </w:tc>
        <w:tc>
          <w:tcPr>
            <w:tcW w:w="488" w:type="dxa"/>
            <w:vAlign w:val="top"/>
          </w:tcPr>
          <w:p>
            <w:pPr>
              <w:pStyle w:val="9"/>
              <w:spacing w:before="159" w:line="235" w:lineRule="auto"/>
              <w:ind w:left="171" w:right="43" w:hanging="88"/>
            </w:pPr>
            <w:r>
              <w:rPr>
                <w:spacing w:val="-5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依申</w:t>
            </w:r>
            <w:r>
              <w:t xml:space="preserve"> </w:t>
            </w:r>
            <w:r>
              <w:rPr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4" w:hRule="atLeast"/>
        </w:trPr>
        <w:tc>
          <w:tcPr>
            <w:tcW w:w="487" w:type="dxa"/>
            <w:vAlign w:val="top"/>
          </w:tcPr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pStyle w:val="9"/>
              <w:spacing w:before="72" w:line="182" w:lineRule="auto"/>
              <w:ind w:left="240"/>
              <w:rPr>
                <w:rFonts w:hint="eastAsia" w:eastAsia="宋体"/>
                <w:sz w:val="22"/>
                <w:szCs w:val="22"/>
                <w:lang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525" w:type="dxa"/>
            <w:vMerge w:val="restart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  <w:p>
            <w:pPr>
              <w:bidi w:val="0"/>
              <w:jc w:val="center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</w:p>
          <w:p>
            <w:pPr>
              <w:bidi w:val="0"/>
              <w:jc w:val="center"/>
              <w:rPr>
                <w:lang w:val="en-US" w:eastAsia="en-US"/>
              </w:rPr>
            </w:pPr>
          </w:p>
          <w:p>
            <w:pPr>
              <w:bidi w:val="0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3.公共服务</w:t>
            </w:r>
          </w:p>
        </w:tc>
        <w:tc>
          <w:tcPr>
            <w:tcW w:w="674" w:type="dxa"/>
            <w:vAlign w:val="top"/>
          </w:tcPr>
          <w:p>
            <w:pPr>
              <w:pStyle w:val="9"/>
              <w:spacing w:before="253" w:line="274" w:lineRule="auto"/>
              <w:ind w:left="25" w:right="99"/>
              <w:jc w:val="both"/>
            </w:pPr>
            <w:r>
              <w:rPr>
                <w:spacing w:val="-4"/>
              </w:rPr>
              <w:t>4.3</w:t>
            </w:r>
            <w:r>
              <w:rPr>
                <w:spacing w:val="13"/>
              </w:rPr>
              <w:t xml:space="preserve"> </w:t>
            </w:r>
            <w:r>
              <w:rPr>
                <w:spacing w:val="-4"/>
              </w:rPr>
              <w:t>食</w:t>
            </w:r>
            <w:r>
              <w:t xml:space="preserve"> </w:t>
            </w:r>
            <w:r>
              <w:rPr>
                <w:spacing w:val="-1"/>
              </w:rPr>
              <w:t>品药品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投诉举</w:t>
            </w:r>
            <w:r>
              <w:rPr>
                <w:spacing w:val="1"/>
              </w:rPr>
              <w:t xml:space="preserve"> </w:t>
            </w:r>
            <w:r>
              <w:t>报</w:t>
            </w:r>
          </w:p>
        </w:tc>
        <w:tc>
          <w:tcPr>
            <w:tcW w:w="8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95" w:type="dxa"/>
            <w:tcBorders>
              <w:right w:val="single" w:color="000000" w:sz="6" w:space="0"/>
            </w:tcBorders>
            <w:vAlign w:val="top"/>
          </w:tcPr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pStyle w:val="9"/>
              <w:spacing w:before="58" w:line="271" w:lineRule="auto"/>
              <w:ind w:left="7" w:right="35" w:hanging="2"/>
              <w:jc w:val="both"/>
            </w:pPr>
            <w:r>
              <w:rPr>
                <w:spacing w:val="2"/>
              </w:rPr>
              <w:t>食品药品投诉举报管 理制度和政策、受理</w:t>
            </w:r>
            <w:r>
              <w:t xml:space="preserve"> </w:t>
            </w:r>
            <w:r>
              <w:rPr>
                <w:spacing w:val="-2"/>
              </w:rPr>
              <w:t>投诉举报的途径等</w:t>
            </w:r>
          </w:p>
        </w:tc>
        <w:tc>
          <w:tcPr>
            <w:tcW w:w="2475" w:type="dxa"/>
            <w:tcBorders>
              <w:left w:val="single" w:color="000000" w:sz="6" w:space="0"/>
            </w:tcBorders>
            <w:vAlign w:val="top"/>
          </w:tcPr>
          <w:p>
            <w:pPr>
              <w:pStyle w:val="9"/>
              <w:spacing w:before="77" w:line="272" w:lineRule="auto"/>
              <w:ind w:left="29" w:firstLine="4"/>
              <w:jc w:val="both"/>
            </w:pPr>
            <w:r>
              <w:rPr>
                <w:spacing w:val="6"/>
              </w:rPr>
              <w:t>《中华人民共和国政府信息公</w:t>
            </w:r>
            <w:r>
              <w:rPr>
                <w:spacing w:val="9"/>
              </w:rPr>
              <w:t xml:space="preserve"> </w:t>
            </w:r>
            <w:r>
              <w:rPr>
                <w:spacing w:val="-8"/>
              </w:rPr>
              <w:t>开条例》</w:t>
            </w:r>
            <w:r>
              <w:rPr>
                <w:spacing w:val="-42"/>
              </w:rPr>
              <w:t xml:space="preserve"> </w:t>
            </w:r>
            <w:r>
              <w:rPr>
                <w:spacing w:val="-8"/>
              </w:rPr>
              <w:t>(国令第 711 号）《关</w:t>
            </w:r>
            <w:r>
              <w:t xml:space="preserve"> </w:t>
            </w:r>
            <w:r>
              <w:rPr>
                <w:spacing w:val="7"/>
              </w:rPr>
              <w:t>于全面推进政务公开工作的意</w:t>
            </w:r>
            <w:r>
              <w:rPr>
                <w:spacing w:val="1"/>
              </w:rPr>
              <w:t xml:space="preserve"> </w:t>
            </w:r>
            <w:r>
              <w:rPr>
                <w:spacing w:val="-11"/>
              </w:rPr>
              <w:t xml:space="preserve">见》《市场监督管理投诉举报处 </w:t>
            </w:r>
            <w:r>
              <w:rPr>
                <w:spacing w:val="-3"/>
              </w:rPr>
              <w:t>理暂行办法》</w:t>
            </w:r>
          </w:p>
        </w:tc>
        <w:tc>
          <w:tcPr>
            <w:tcW w:w="779" w:type="dxa"/>
            <w:vAlign w:val="top"/>
          </w:tcPr>
          <w:p>
            <w:pPr>
              <w:pStyle w:val="9"/>
              <w:spacing w:before="253" w:line="274" w:lineRule="auto"/>
              <w:ind w:left="33"/>
              <w:jc w:val="both"/>
            </w:pPr>
            <w:r>
              <w:rPr>
                <w:spacing w:val="3"/>
              </w:rPr>
              <w:t>信息形成</w:t>
            </w:r>
            <w:r>
              <w:rPr>
                <w:spacing w:val="1"/>
              </w:rPr>
              <w:t xml:space="preserve"> </w:t>
            </w:r>
            <w:r>
              <w:rPr>
                <w:spacing w:val="3"/>
              </w:rPr>
              <w:t>之日起20</w:t>
            </w:r>
            <w:r>
              <w:t xml:space="preserve"> </w:t>
            </w:r>
            <w:r>
              <w:rPr>
                <w:spacing w:val="3"/>
              </w:rPr>
              <w:t>个工作日</w:t>
            </w:r>
            <w:r>
              <w:rPr>
                <w:spacing w:val="1"/>
              </w:rPr>
              <w:t xml:space="preserve"> </w:t>
            </w:r>
            <w:r>
              <w:t>内</w:t>
            </w:r>
          </w:p>
        </w:tc>
        <w:tc>
          <w:tcPr>
            <w:tcW w:w="900" w:type="dxa"/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pStyle w:val="9"/>
              <w:spacing w:before="58" w:line="260" w:lineRule="auto"/>
              <w:ind w:left="9" w:right="61" w:firstLine="8"/>
              <w:jc w:val="both"/>
            </w:pPr>
            <w:r>
              <w:rPr>
                <w:spacing w:val="22"/>
              </w:rPr>
              <w:t>乡镇人民</w:t>
            </w:r>
            <w:r>
              <w:rPr>
                <w:spacing w:val="1"/>
              </w:rPr>
              <w:t xml:space="preserve"> </w:t>
            </w:r>
            <w:r>
              <w:rPr>
                <w:spacing w:val="24"/>
              </w:rPr>
              <w:t>政府及有</w:t>
            </w:r>
            <w:r>
              <w:rPr>
                <w:spacing w:val="2"/>
              </w:rPr>
              <w:t xml:space="preserve"> </w:t>
            </w:r>
            <w:r>
              <w:rPr>
                <w:spacing w:val="-3"/>
              </w:rPr>
              <w:t>关部门</w:t>
            </w:r>
          </w:p>
        </w:tc>
        <w:tc>
          <w:tcPr>
            <w:tcW w:w="1349" w:type="dxa"/>
            <w:vMerge w:val="restart"/>
            <w:tcBorders>
              <w:bottom w:val="nil"/>
              <w:right w:val="nil"/>
            </w:tcBorders>
            <w:vAlign w:val="top"/>
          </w:tcPr>
          <w:p>
            <w:pPr>
              <w:pStyle w:val="9"/>
              <w:spacing w:before="58" w:line="239" w:lineRule="auto"/>
              <w:ind w:left="44"/>
            </w:pPr>
            <w:r>
              <w:rPr>
                <w:rFonts w:ascii="Wingdings" w:hAnsi="Wingdings" w:eastAsia="Wingdings" w:cs="Wingdings"/>
                <w:spacing w:val="-3"/>
              </w:rPr>
              <w:t>o</w:t>
            </w:r>
            <w:r>
              <w:rPr>
                <w:spacing w:val="-3"/>
              </w:rPr>
              <w:t>政府网站</w:t>
            </w:r>
          </w:p>
          <w:p>
            <w:pPr>
              <w:pStyle w:val="9"/>
              <w:spacing w:before="11" w:line="220" w:lineRule="auto"/>
              <w:ind w:left="54"/>
            </w:pPr>
            <w:r>
              <w:rPr>
                <w:spacing w:val="-4"/>
              </w:rPr>
              <w:t>□两微一端</w:t>
            </w:r>
          </w:p>
          <w:p>
            <w:pPr>
              <w:pStyle w:val="9"/>
              <w:spacing w:before="27" w:line="220" w:lineRule="auto"/>
              <w:ind w:left="54"/>
            </w:pPr>
            <w:r>
              <w:rPr>
                <w:spacing w:val="-6"/>
              </w:rPr>
              <w:t>□广播电视</w:t>
            </w:r>
          </w:p>
          <w:p>
            <w:pPr>
              <w:pStyle w:val="9"/>
              <w:spacing w:before="27" w:line="222" w:lineRule="auto"/>
              <w:ind w:left="54"/>
            </w:pPr>
            <w:r>
              <w:rPr>
                <w:spacing w:val="-5"/>
              </w:rPr>
              <w:t>□公开查阅点</w:t>
            </w:r>
          </w:p>
          <w:p>
            <w:pPr>
              <w:pStyle w:val="9"/>
              <w:spacing w:before="27" w:line="195" w:lineRule="auto"/>
              <w:ind w:left="54"/>
            </w:pPr>
            <w:r>
              <w:rPr>
                <w:spacing w:val="-5"/>
              </w:rPr>
              <w:t>□便民服务站</w:t>
            </w:r>
          </w:p>
        </w:tc>
        <w:tc>
          <w:tcPr>
            <w:tcW w:w="1801" w:type="dxa"/>
            <w:vMerge w:val="restart"/>
            <w:tcBorders>
              <w:left w:val="nil"/>
              <w:bottom w:val="nil"/>
            </w:tcBorders>
            <w:vAlign w:val="top"/>
          </w:tcPr>
          <w:p>
            <w:pPr>
              <w:pStyle w:val="9"/>
              <w:spacing w:before="58" w:line="219" w:lineRule="auto"/>
              <w:ind w:left="241"/>
            </w:pPr>
            <w:r>
              <w:rPr>
                <w:spacing w:val="-6"/>
              </w:rPr>
              <w:t>□政府公报</w:t>
            </w:r>
          </w:p>
          <w:p>
            <w:pPr>
              <w:pStyle w:val="9"/>
              <w:spacing w:before="21" w:line="219" w:lineRule="auto"/>
              <w:ind w:left="241"/>
            </w:pPr>
            <w:r>
              <w:rPr>
                <w:spacing w:val="-4"/>
              </w:rPr>
              <w:t>□发布会/听证会</w:t>
            </w:r>
          </w:p>
          <w:p>
            <w:pPr>
              <w:pStyle w:val="9"/>
              <w:spacing w:before="28" w:line="219" w:lineRule="auto"/>
              <w:ind w:left="241"/>
            </w:pPr>
            <w:r>
              <w:rPr>
                <w:spacing w:val="-6"/>
              </w:rPr>
              <w:t>□纸质媒体</w:t>
            </w:r>
          </w:p>
          <w:p>
            <w:pPr>
              <w:pStyle w:val="9"/>
              <w:spacing w:before="28" w:line="220" w:lineRule="auto"/>
              <w:ind w:left="241"/>
            </w:pPr>
            <w:r>
              <w:rPr>
                <w:spacing w:val="-4"/>
              </w:rPr>
              <w:t>□政务服务中心</w:t>
            </w:r>
          </w:p>
          <w:p>
            <w:pPr>
              <w:pStyle w:val="9"/>
              <w:spacing w:before="28" w:line="195" w:lineRule="auto"/>
              <w:ind w:left="241"/>
            </w:pPr>
            <w:r>
              <w:rPr>
                <w:spacing w:val="-5"/>
              </w:rPr>
              <w:t>□入户/现场</w:t>
            </w:r>
          </w:p>
        </w:tc>
        <w:tc>
          <w:tcPr>
            <w:tcW w:w="556" w:type="dxa"/>
            <w:vAlign w:val="top"/>
          </w:tcPr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pStyle w:val="9"/>
              <w:spacing w:before="58" w:line="239" w:lineRule="auto"/>
              <w:ind w:left="247"/>
            </w:pPr>
            <w:r>
              <w:t>√</w:t>
            </w:r>
          </w:p>
        </w:tc>
        <w:tc>
          <w:tcPr>
            <w:tcW w:w="66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61" w:type="dxa"/>
            <w:vAlign w:val="top"/>
          </w:tcPr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pStyle w:val="9"/>
              <w:spacing w:before="58" w:line="239" w:lineRule="auto"/>
              <w:ind w:left="62"/>
            </w:pPr>
            <w:r>
              <w:t>√</w:t>
            </w:r>
          </w:p>
        </w:tc>
        <w:tc>
          <w:tcPr>
            <w:tcW w:w="4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487" w:type="dxa"/>
            <w:vMerge w:val="restart"/>
            <w:tcBorders>
              <w:bottom w:val="nil"/>
            </w:tcBorders>
            <w:vAlign w:val="top"/>
          </w:tcPr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spacing w:line="289" w:lineRule="auto"/>
              <w:rPr>
                <w:rFonts w:ascii="Arial"/>
                <w:sz w:val="21"/>
              </w:rPr>
            </w:pPr>
          </w:p>
          <w:p>
            <w:pPr>
              <w:spacing w:line="289" w:lineRule="auto"/>
              <w:rPr>
                <w:rFonts w:ascii="Arial"/>
                <w:sz w:val="21"/>
              </w:rPr>
            </w:pPr>
          </w:p>
          <w:p>
            <w:pPr>
              <w:pStyle w:val="9"/>
              <w:spacing w:before="71" w:line="184" w:lineRule="auto"/>
              <w:ind w:left="201"/>
              <w:rPr>
                <w:rFonts w:hint="eastAsia" w:eastAsia="宋体"/>
                <w:sz w:val="22"/>
                <w:szCs w:val="22"/>
                <w:lang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4</w:t>
            </w:r>
          </w:p>
        </w:tc>
        <w:tc>
          <w:tcPr>
            <w:tcW w:w="52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Merge w:val="restart"/>
            <w:tcBorders>
              <w:bottom w:val="nil"/>
            </w:tcBorders>
            <w:vAlign w:val="top"/>
          </w:tcPr>
          <w:p>
            <w:pPr>
              <w:spacing w:line="363" w:lineRule="auto"/>
              <w:rPr>
                <w:rFonts w:ascii="Arial"/>
                <w:sz w:val="21"/>
              </w:rPr>
            </w:pPr>
          </w:p>
          <w:p>
            <w:pPr>
              <w:pStyle w:val="9"/>
              <w:spacing w:before="59" w:line="273" w:lineRule="auto"/>
              <w:ind w:left="25" w:right="77"/>
              <w:jc w:val="both"/>
            </w:pPr>
            <w:r>
              <w:rPr>
                <w:spacing w:val="-4"/>
              </w:rPr>
              <w:t>4.4</w:t>
            </w:r>
            <w:r>
              <w:rPr>
                <w:spacing w:val="35"/>
              </w:rPr>
              <w:t xml:space="preserve"> </w:t>
            </w:r>
            <w:r>
              <w:rPr>
                <w:spacing w:val="-4"/>
              </w:rPr>
              <w:t>食</w:t>
            </w:r>
            <w:r>
              <w:t xml:space="preserve"> </w:t>
            </w:r>
            <w:r>
              <w:rPr>
                <w:spacing w:val="6"/>
              </w:rPr>
              <w:t>品用药</w:t>
            </w:r>
            <w:r>
              <w:t xml:space="preserve"> </w:t>
            </w:r>
            <w:r>
              <w:rPr>
                <w:spacing w:val="-6"/>
              </w:rPr>
              <w:t>安全宣</w:t>
            </w:r>
            <w:r>
              <w:t xml:space="preserve"> </w:t>
            </w:r>
            <w:r>
              <w:rPr>
                <w:spacing w:val="-2"/>
              </w:rPr>
              <w:t>传活动</w:t>
            </w:r>
          </w:p>
        </w:tc>
        <w:tc>
          <w:tcPr>
            <w:tcW w:w="809" w:type="dxa"/>
            <w:vMerge w:val="restart"/>
            <w:tcBorders>
              <w:bottom w:val="nil"/>
            </w:tcBorders>
            <w:vAlign w:val="top"/>
          </w:tcPr>
          <w:p>
            <w:pPr>
              <w:pStyle w:val="9"/>
              <w:spacing w:before="177" w:line="265" w:lineRule="auto"/>
              <w:ind w:left="29" w:right="49"/>
            </w:pPr>
            <w:r>
              <w:t xml:space="preserve">食品安全 </w:t>
            </w:r>
            <w:r>
              <w:rPr>
                <w:spacing w:val="-1"/>
              </w:rPr>
              <w:t>周、安全</w:t>
            </w:r>
            <w:r>
              <w:rPr>
                <w:spacing w:val="2"/>
              </w:rPr>
              <w:t xml:space="preserve"> </w:t>
            </w:r>
            <w:r>
              <w:rPr>
                <w:spacing w:val="-5"/>
              </w:rPr>
              <w:t>用药月、</w:t>
            </w:r>
          </w:p>
          <w:p>
            <w:pPr>
              <w:pStyle w:val="9"/>
              <w:spacing w:before="95" w:line="229" w:lineRule="auto"/>
              <w:ind w:left="28" w:right="3" w:firstLine="1"/>
            </w:pPr>
            <w:r>
              <w:rPr>
                <w:spacing w:val="11"/>
              </w:rPr>
              <w:t>化妆品科</w:t>
            </w:r>
            <w:r>
              <w:t xml:space="preserve"> </w:t>
            </w:r>
            <w:r>
              <w:rPr>
                <w:spacing w:val="-2"/>
              </w:rPr>
              <w:t>普宣传周</w:t>
            </w:r>
          </w:p>
          <w:p>
            <w:pPr>
              <w:pStyle w:val="9"/>
              <w:spacing w:before="31" w:line="220" w:lineRule="auto"/>
              <w:ind w:left="31"/>
            </w:pPr>
            <w:r>
              <w:t>等</w:t>
            </w:r>
          </w:p>
        </w:tc>
        <w:tc>
          <w:tcPr>
            <w:tcW w:w="1695" w:type="dxa"/>
            <w:vMerge w:val="restart"/>
            <w:tcBorders>
              <w:bottom w:val="nil"/>
              <w:right w:val="single" w:color="000000" w:sz="6" w:space="0"/>
            </w:tcBorders>
            <w:vAlign w:val="top"/>
          </w:tcPr>
          <w:p>
            <w:pPr>
              <w:spacing w:line="473" w:lineRule="auto"/>
              <w:rPr>
                <w:rFonts w:ascii="Arial"/>
                <w:sz w:val="21"/>
              </w:rPr>
            </w:pPr>
          </w:p>
          <w:p>
            <w:pPr>
              <w:pStyle w:val="9"/>
              <w:spacing w:before="58" w:line="265" w:lineRule="auto"/>
              <w:ind w:left="6" w:right="35" w:firstLine="2"/>
              <w:jc w:val="both"/>
            </w:pPr>
            <w:r>
              <w:rPr>
                <w:spacing w:val="2"/>
              </w:rPr>
              <w:t>活动时间、活动地点</w:t>
            </w:r>
            <w:r>
              <w:t xml:space="preserve"> </w:t>
            </w:r>
            <w:r>
              <w:rPr>
                <w:spacing w:val="2"/>
              </w:rPr>
              <w:t xml:space="preserve">活动形式、活动主题 </w:t>
            </w:r>
            <w:r>
              <w:rPr>
                <w:spacing w:val="-2"/>
              </w:rPr>
              <w:t>和内容等</w:t>
            </w:r>
          </w:p>
        </w:tc>
        <w:tc>
          <w:tcPr>
            <w:tcW w:w="2475" w:type="dxa"/>
            <w:vMerge w:val="restart"/>
            <w:tcBorders>
              <w:left w:val="single" w:color="000000" w:sz="6" w:space="0"/>
              <w:bottom w:val="nil"/>
            </w:tcBorders>
            <w:vAlign w:val="top"/>
          </w:tcPr>
          <w:p>
            <w:pPr>
              <w:pStyle w:val="9"/>
              <w:spacing w:before="258" w:line="280" w:lineRule="auto"/>
              <w:ind w:left="29" w:firstLine="4"/>
              <w:jc w:val="both"/>
            </w:pPr>
            <w:r>
              <w:rPr>
                <w:spacing w:val="-4"/>
              </w:rPr>
              <w:t>《中华人民共和国政府信息公</w:t>
            </w:r>
            <w:r>
              <w:rPr>
                <w:spacing w:val="2"/>
              </w:rPr>
              <w:t xml:space="preserve">  </w:t>
            </w:r>
            <w:r>
              <w:rPr>
                <w:spacing w:val="-9"/>
              </w:rPr>
              <w:t xml:space="preserve">开条例》(国令第 711 号）《关 </w:t>
            </w:r>
            <w:r>
              <w:rPr>
                <w:spacing w:val="6"/>
              </w:rPr>
              <w:t>于全面推进政务公开工作的意</w:t>
            </w:r>
            <w:r>
              <w:rPr>
                <w:spacing w:val="4"/>
              </w:rPr>
              <w:t xml:space="preserve"> </w:t>
            </w:r>
            <w:r>
              <w:rPr>
                <w:spacing w:val="-7"/>
              </w:rPr>
              <w:t>见》《“十三五”国家药品安全</w:t>
            </w:r>
            <w:r>
              <w:rPr>
                <w:spacing w:val="10"/>
              </w:rPr>
              <w:t xml:space="preserve"> </w:t>
            </w:r>
            <w:r>
              <w:rPr>
                <w:spacing w:val="-5"/>
              </w:rPr>
              <w:t>规划》</w:t>
            </w:r>
          </w:p>
        </w:tc>
        <w:tc>
          <w:tcPr>
            <w:tcW w:w="779" w:type="dxa"/>
            <w:vMerge w:val="restart"/>
            <w:tcBorders>
              <w:bottom w:val="nil"/>
            </w:tcBorders>
            <w:vAlign w:val="top"/>
          </w:tcPr>
          <w:p>
            <w:pPr>
              <w:spacing w:line="364" w:lineRule="auto"/>
              <w:rPr>
                <w:rFonts w:ascii="Arial"/>
                <w:sz w:val="21"/>
              </w:rPr>
            </w:pPr>
          </w:p>
          <w:p>
            <w:pPr>
              <w:pStyle w:val="9"/>
              <w:spacing w:before="58" w:line="273" w:lineRule="auto"/>
              <w:ind w:left="49" w:right="1"/>
              <w:jc w:val="both"/>
            </w:pPr>
            <w:r>
              <w:rPr>
                <w:spacing w:val="-1"/>
              </w:rPr>
              <w:t>信息形成</w:t>
            </w:r>
            <w:r>
              <w:t xml:space="preserve"> </w:t>
            </w:r>
            <w:r>
              <w:rPr>
                <w:spacing w:val="-4"/>
              </w:rPr>
              <w:t>之日起</w:t>
            </w:r>
            <w:r>
              <w:rPr>
                <w:spacing w:val="12"/>
              </w:rPr>
              <w:t xml:space="preserve"> </w:t>
            </w:r>
            <w:r>
              <w:rPr>
                <w:spacing w:val="-4"/>
              </w:rPr>
              <w:t>7</w:t>
            </w:r>
            <w:r>
              <w:t xml:space="preserve"> </w:t>
            </w:r>
            <w:r>
              <w:rPr>
                <w:spacing w:val="-2"/>
              </w:rPr>
              <w:t>个工作日</w:t>
            </w:r>
            <w:r>
              <w:t xml:space="preserve"> 内</w:t>
            </w:r>
          </w:p>
        </w:tc>
        <w:tc>
          <w:tcPr>
            <w:tcW w:w="900" w:type="dxa"/>
            <w:vMerge w:val="restart"/>
            <w:tcBorders>
              <w:bottom w:val="nil"/>
            </w:tcBorders>
            <w:vAlign w:val="top"/>
          </w:tcPr>
          <w:p>
            <w:pPr>
              <w:spacing w:line="470" w:lineRule="auto"/>
              <w:rPr>
                <w:rFonts w:ascii="Arial"/>
                <w:sz w:val="21"/>
              </w:rPr>
            </w:pPr>
          </w:p>
          <w:p>
            <w:pPr>
              <w:pStyle w:val="9"/>
              <w:spacing w:before="59" w:line="267" w:lineRule="auto"/>
              <w:ind w:left="9" w:firstLine="8"/>
              <w:jc w:val="both"/>
            </w:pPr>
            <w:r>
              <w:rPr>
                <w:spacing w:val="-6"/>
              </w:rPr>
              <w:t>乡镇人民政</w:t>
            </w:r>
            <w:r>
              <w:rPr>
                <w:spacing w:val="1"/>
              </w:rPr>
              <w:t xml:space="preserve"> </w:t>
            </w:r>
            <w:r>
              <w:rPr>
                <w:spacing w:val="-4"/>
              </w:rPr>
              <w:t>府及有关部</w:t>
            </w:r>
            <w:r>
              <w:t xml:space="preserve"> 门</w:t>
            </w:r>
          </w:p>
        </w:tc>
        <w:tc>
          <w:tcPr>
            <w:tcW w:w="1349" w:type="dxa"/>
            <w:vMerge w:val="continue"/>
            <w:tcBorders>
              <w:top w:val="nil"/>
              <w:bottom w:val="nil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01" w:type="dxa"/>
            <w:vMerge w:val="continue"/>
            <w:tcBorders>
              <w:top w:val="nil"/>
              <w:left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56" w:type="dxa"/>
            <w:vMerge w:val="restart"/>
            <w:tcBorders>
              <w:bottom w:val="nil"/>
            </w:tcBorders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pStyle w:val="9"/>
              <w:spacing w:before="59" w:line="239" w:lineRule="auto"/>
              <w:ind w:left="247"/>
            </w:pPr>
            <w:r>
              <w:t>√</w:t>
            </w:r>
          </w:p>
        </w:tc>
        <w:tc>
          <w:tcPr>
            <w:tcW w:w="661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61" w:type="dxa"/>
            <w:vMerge w:val="restart"/>
            <w:tcBorders>
              <w:bottom w:val="nil"/>
            </w:tcBorders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pStyle w:val="9"/>
              <w:spacing w:before="59" w:line="239" w:lineRule="auto"/>
              <w:ind w:left="62"/>
            </w:pPr>
            <w:r>
              <w:t>√</w:t>
            </w:r>
          </w:p>
        </w:tc>
        <w:tc>
          <w:tcPr>
            <w:tcW w:w="488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8" w:hRule="atLeast"/>
        </w:trPr>
        <w:tc>
          <w:tcPr>
            <w:tcW w:w="487" w:type="dxa"/>
            <w:vMerge w:val="continue"/>
            <w:tcBorders>
              <w:top w:val="nil"/>
              <w:bottom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25" w:type="dxa"/>
            <w:vMerge w:val="continue"/>
            <w:tcBorders>
              <w:top w:val="nil"/>
              <w:bottom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Merge w:val="continue"/>
            <w:tcBorders>
              <w:top w:val="nil"/>
              <w:bottom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09" w:type="dxa"/>
            <w:vMerge w:val="continue"/>
            <w:tcBorders>
              <w:top w:val="nil"/>
              <w:bottom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95" w:type="dxa"/>
            <w:vMerge w:val="continue"/>
            <w:tcBorders>
              <w:top w:val="nil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7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79" w:type="dxa"/>
            <w:vMerge w:val="continue"/>
            <w:tcBorders>
              <w:top w:val="nil"/>
              <w:bottom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00" w:type="dxa"/>
            <w:vMerge w:val="continue"/>
            <w:tcBorders>
              <w:top w:val="nil"/>
              <w:bottom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150" w:type="dxa"/>
            <w:gridSpan w:val="2"/>
            <w:tcBorders>
              <w:top w:val="nil"/>
              <w:bottom w:val="single" w:color="000000" w:sz="6" w:space="0"/>
            </w:tcBorders>
            <w:vAlign w:val="top"/>
          </w:tcPr>
          <w:p>
            <w:pPr>
              <w:pStyle w:val="9"/>
              <w:spacing w:before="44" w:line="230" w:lineRule="auto"/>
              <w:ind w:left="37" w:firstLine="16"/>
            </w:pPr>
            <w:r>
              <w:rPr>
                <w:spacing w:val="-7"/>
              </w:rPr>
              <w:t>□</w:t>
            </w:r>
            <w:r>
              <w:rPr>
                <w:spacing w:val="12"/>
              </w:rPr>
              <w:t>社区/企事业单位/村公示栏（电子</w:t>
            </w:r>
            <w:r>
              <w:t xml:space="preserve"> </w:t>
            </w:r>
            <w:r>
              <w:rPr>
                <w:spacing w:val="-5"/>
              </w:rPr>
              <w:t>屏）</w:t>
            </w:r>
          </w:p>
          <w:p>
            <w:pPr>
              <w:pStyle w:val="9"/>
              <w:spacing w:before="35" w:line="230" w:lineRule="auto"/>
              <w:ind w:left="37" w:firstLine="16"/>
              <w:rPr>
                <w:rFonts w:hint="eastAsia"/>
                <w:spacing w:val="-5"/>
                <w:lang w:eastAsia="zh-CN"/>
              </w:rPr>
            </w:pPr>
            <w:r>
              <w:rPr>
                <w:spacing w:val="12"/>
              </w:rPr>
              <w:t>■</w:t>
            </w:r>
            <w:r>
              <w:rPr>
                <w:rFonts w:hint="eastAsia"/>
                <w:spacing w:val="-5"/>
                <w:lang w:eastAsia="zh-CN"/>
              </w:rPr>
              <w:t>国家企业信用信息公示系统</w:t>
            </w:r>
          </w:p>
          <w:p>
            <w:pPr>
              <w:pStyle w:val="9"/>
              <w:spacing w:before="58" w:line="219" w:lineRule="auto"/>
              <w:ind w:left="54"/>
            </w:pPr>
            <w:r>
              <w:rPr>
                <w:spacing w:val="-7"/>
              </w:rPr>
              <w:t>准推送</w:t>
            </w:r>
            <w:r>
              <w:rPr>
                <w:spacing w:val="18"/>
              </w:rPr>
              <w:t xml:space="preserve">     </w:t>
            </w:r>
            <w:r>
              <w:rPr>
                <w:spacing w:val="-7"/>
              </w:rPr>
              <w:t>□其他</w:t>
            </w:r>
          </w:p>
        </w:tc>
        <w:tc>
          <w:tcPr>
            <w:tcW w:w="556" w:type="dxa"/>
            <w:vMerge w:val="continue"/>
            <w:tcBorders>
              <w:top w:val="nil"/>
              <w:bottom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61" w:type="dxa"/>
            <w:vMerge w:val="continue"/>
            <w:tcBorders>
              <w:top w:val="nil"/>
              <w:bottom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61" w:type="dxa"/>
            <w:vMerge w:val="continue"/>
            <w:tcBorders>
              <w:top w:val="nil"/>
              <w:bottom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8" w:type="dxa"/>
            <w:vMerge w:val="continue"/>
            <w:tcBorders>
              <w:top w:val="nil"/>
              <w:bottom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pStyle w:val="2"/>
      </w:pPr>
    </w:p>
    <w:p>
      <w:pPr>
        <w:sectPr>
          <w:footerReference r:id="rId17" w:type="default"/>
          <w:pgSz w:w="16850" w:h="11910"/>
          <w:pgMar w:top="1012" w:right="1635" w:bottom="1158" w:left="1643" w:header="0" w:footer="968" w:gutter="0"/>
          <w:pgNumType w:fmt="numberInDash"/>
          <w:cols w:space="720" w:num="1"/>
        </w:sectPr>
      </w:pPr>
    </w:p>
    <w:p>
      <w:pPr>
        <w:spacing w:before="244" w:line="223" w:lineRule="auto"/>
        <w:jc w:val="center"/>
        <w:outlineLvl w:val="0"/>
        <w:rPr>
          <w:rFonts w:ascii="宋体" w:hAnsi="宋体" w:eastAsia="宋体" w:cs="宋体"/>
          <w:sz w:val="43"/>
          <w:szCs w:val="43"/>
        </w:rPr>
      </w:pPr>
      <w:bookmarkStart w:id="12" w:name="_Toc8317"/>
      <w:r>
        <w:rPr>
          <w:rFonts w:ascii="宋体" w:hAnsi="宋体" w:eastAsia="宋体" w:cs="宋体"/>
          <w:spacing w:val="9"/>
          <w:sz w:val="43"/>
          <w:szCs w:val="43"/>
          <w14:textOutline w14:w="7972" w14:cap="sq" w14:cmpd="sng">
            <w14:solidFill>
              <w14:srgbClr w14:val="000000"/>
            </w14:solidFill>
            <w14:prstDash w14:val="solid"/>
            <w14:bevel/>
          </w14:textOutline>
        </w:rPr>
        <w:t>社会保险领域基层政务公开标准目录</w:t>
      </w:r>
      <w:bookmarkEnd w:id="12"/>
    </w:p>
    <w:p>
      <w:pPr>
        <w:spacing w:before="49"/>
      </w:pPr>
    </w:p>
    <w:p>
      <w:pPr>
        <w:pStyle w:val="2"/>
      </w:pPr>
    </w:p>
    <w:p>
      <w:pPr>
        <w:spacing w:before="207"/>
      </w:pPr>
    </w:p>
    <w:tbl>
      <w:tblPr>
        <w:tblStyle w:val="8"/>
        <w:tblW w:w="13187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72"/>
        <w:gridCol w:w="390"/>
        <w:gridCol w:w="704"/>
        <w:gridCol w:w="524"/>
        <w:gridCol w:w="1350"/>
        <w:gridCol w:w="3135"/>
        <w:gridCol w:w="1185"/>
        <w:gridCol w:w="1185"/>
        <w:gridCol w:w="1189"/>
        <w:gridCol w:w="1482"/>
        <w:gridCol w:w="496"/>
        <w:gridCol w:w="376"/>
        <w:gridCol w:w="331"/>
        <w:gridCol w:w="36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472" w:type="dxa"/>
            <w:vMerge w:val="restart"/>
            <w:tcBorders>
              <w:bottom w:val="nil"/>
            </w:tcBorders>
            <w:vAlign w:val="top"/>
          </w:tcPr>
          <w:p>
            <w:pPr>
              <w:spacing w:line="310" w:lineRule="auto"/>
              <w:rPr>
                <w:rFonts w:ascii="Arial"/>
                <w:sz w:val="21"/>
              </w:rPr>
            </w:pPr>
          </w:p>
          <w:p>
            <w:pPr>
              <w:spacing w:before="46" w:line="235" w:lineRule="auto"/>
              <w:ind w:left="77"/>
              <w:rPr>
                <w:rFonts w:ascii="黑体" w:hAnsi="黑体" w:eastAsia="黑体" w:cs="黑体"/>
                <w:sz w:val="14"/>
                <w:szCs w:val="14"/>
              </w:rPr>
            </w:pPr>
            <w:r>
              <w:rPr>
                <w:rFonts w:ascii="黑体" w:hAnsi="黑体" w:eastAsia="黑体" w:cs="黑体"/>
                <w:spacing w:val="5"/>
                <w:sz w:val="14"/>
                <w:szCs w:val="14"/>
              </w:rPr>
              <w:t>序号</w:t>
            </w:r>
          </w:p>
        </w:tc>
        <w:tc>
          <w:tcPr>
            <w:tcW w:w="1618" w:type="dxa"/>
            <w:gridSpan w:val="3"/>
            <w:vAlign w:val="top"/>
          </w:tcPr>
          <w:p>
            <w:pPr>
              <w:spacing w:before="146" w:line="234" w:lineRule="auto"/>
              <w:ind w:left="523"/>
              <w:rPr>
                <w:rFonts w:ascii="黑体" w:hAnsi="黑体" w:eastAsia="黑体" w:cs="黑体"/>
                <w:sz w:val="14"/>
                <w:szCs w:val="14"/>
              </w:rPr>
            </w:pPr>
            <w:r>
              <w:rPr>
                <w:rFonts w:ascii="黑体" w:hAnsi="黑体" w:eastAsia="黑体" w:cs="黑体"/>
                <w:spacing w:val="7"/>
                <w:sz w:val="14"/>
                <w:szCs w:val="14"/>
              </w:rPr>
              <w:t>公开事项</w:t>
            </w:r>
          </w:p>
        </w:tc>
        <w:tc>
          <w:tcPr>
            <w:tcW w:w="1350" w:type="dxa"/>
            <w:vMerge w:val="restart"/>
            <w:tcBorders>
              <w:bottom w:val="nil"/>
              <w:right w:val="single" w:color="000000" w:sz="6" w:space="0"/>
            </w:tcBorders>
            <w:vAlign w:val="top"/>
          </w:tcPr>
          <w:p>
            <w:pPr>
              <w:spacing w:line="310" w:lineRule="auto"/>
              <w:rPr>
                <w:rFonts w:ascii="Arial"/>
                <w:sz w:val="21"/>
              </w:rPr>
            </w:pPr>
          </w:p>
          <w:p>
            <w:pPr>
              <w:spacing w:before="46" w:line="234" w:lineRule="auto"/>
              <w:ind w:left="76"/>
              <w:rPr>
                <w:rFonts w:ascii="黑体" w:hAnsi="黑体" w:eastAsia="黑体" w:cs="黑体"/>
                <w:sz w:val="14"/>
                <w:szCs w:val="14"/>
              </w:rPr>
            </w:pPr>
            <w:r>
              <w:rPr>
                <w:rFonts w:ascii="黑体" w:hAnsi="黑体" w:eastAsia="黑体" w:cs="黑体"/>
                <w:spacing w:val="7"/>
                <w:sz w:val="14"/>
                <w:szCs w:val="14"/>
              </w:rPr>
              <w:t>公开内容（要素）</w:t>
            </w:r>
          </w:p>
        </w:tc>
        <w:tc>
          <w:tcPr>
            <w:tcW w:w="3135" w:type="dxa"/>
            <w:vMerge w:val="restart"/>
            <w:tcBorders>
              <w:left w:val="single" w:color="000000" w:sz="6" w:space="0"/>
              <w:bottom w:val="nil"/>
            </w:tcBorders>
            <w:vAlign w:val="top"/>
          </w:tcPr>
          <w:p>
            <w:pPr>
              <w:spacing w:line="310" w:lineRule="auto"/>
              <w:rPr>
                <w:rFonts w:ascii="Arial"/>
                <w:sz w:val="21"/>
              </w:rPr>
            </w:pPr>
          </w:p>
          <w:p>
            <w:pPr>
              <w:spacing w:before="45" w:line="234" w:lineRule="auto"/>
              <w:ind w:left="1262"/>
              <w:rPr>
                <w:rFonts w:ascii="黑体" w:hAnsi="黑体" w:eastAsia="黑体" w:cs="黑体"/>
                <w:sz w:val="14"/>
                <w:szCs w:val="14"/>
              </w:rPr>
            </w:pPr>
            <w:r>
              <w:rPr>
                <w:rFonts w:ascii="黑体" w:hAnsi="黑体" w:eastAsia="黑体" w:cs="黑体"/>
                <w:spacing w:val="7"/>
                <w:sz w:val="14"/>
                <w:szCs w:val="14"/>
              </w:rPr>
              <w:t>公开依据</w:t>
            </w:r>
          </w:p>
        </w:tc>
        <w:tc>
          <w:tcPr>
            <w:tcW w:w="1185" w:type="dxa"/>
            <w:vMerge w:val="restart"/>
            <w:tcBorders>
              <w:bottom w:val="nil"/>
            </w:tcBorders>
            <w:vAlign w:val="top"/>
          </w:tcPr>
          <w:p>
            <w:pPr>
              <w:spacing w:before="252" w:line="214" w:lineRule="exact"/>
              <w:ind w:left="441"/>
              <w:rPr>
                <w:rFonts w:ascii="黑体" w:hAnsi="黑体" w:eastAsia="黑体" w:cs="黑体"/>
                <w:sz w:val="14"/>
                <w:szCs w:val="14"/>
              </w:rPr>
            </w:pPr>
            <w:r>
              <w:rPr>
                <w:rFonts w:ascii="黑体" w:hAnsi="黑体" w:eastAsia="黑体" w:cs="黑体"/>
                <w:spacing w:val="5"/>
                <w:position w:val="4"/>
                <w:sz w:val="14"/>
                <w:szCs w:val="14"/>
              </w:rPr>
              <w:t>公开</w:t>
            </w:r>
          </w:p>
          <w:p>
            <w:pPr>
              <w:spacing w:line="236" w:lineRule="auto"/>
              <w:ind w:left="445"/>
              <w:rPr>
                <w:rFonts w:ascii="黑体" w:hAnsi="黑体" w:eastAsia="黑体" w:cs="黑体"/>
                <w:sz w:val="14"/>
                <w:szCs w:val="14"/>
              </w:rPr>
            </w:pPr>
            <w:r>
              <w:rPr>
                <w:rFonts w:ascii="黑体" w:hAnsi="黑体" w:eastAsia="黑体" w:cs="黑体"/>
                <w:spacing w:val="3"/>
                <w:sz w:val="14"/>
                <w:szCs w:val="14"/>
              </w:rPr>
              <w:t>时限</w:t>
            </w:r>
          </w:p>
        </w:tc>
        <w:tc>
          <w:tcPr>
            <w:tcW w:w="1185" w:type="dxa"/>
            <w:vMerge w:val="restart"/>
            <w:tcBorders>
              <w:bottom w:val="nil"/>
            </w:tcBorders>
            <w:vAlign w:val="top"/>
          </w:tcPr>
          <w:p>
            <w:pPr>
              <w:spacing w:before="252" w:line="214" w:lineRule="exact"/>
              <w:ind w:left="442"/>
              <w:rPr>
                <w:rFonts w:ascii="黑体" w:hAnsi="黑体" w:eastAsia="黑体" w:cs="黑体"/>
                <w:sz w:val="14"/>
                <w:szCs w:val="14"/>
              </w:rPr>
            </w:pPr>
            <w:r>
              <w:rPr>
                <w:rFonts w:ascii="黑体" w:hAnsi="黑体" w:eastAsia="黑体" w:cs="黑体"/>
                <w:spacing w:val="5"/>
                <w:position w:val="4"/>
                <w:sz w:val="14"/>
                <w:szCs w:val="14"/>
              </w:rPr>
              <w:t>公开</w:t>
            </w:r>
          </w:p>
          <w:p>
            <w:pPr>
              <w:spacing w:line="236" w:lineRule="auto"/>
              <w:ind w:left="443"/>
              <w:rPr>
                <w:rFonts w:ascii="黑体" w:hAnsi="黑体" w:eastAsia="黑体" w:cs="黑体"/>
                <w:sz w:val="14"/>
                <w:szCs w:val="14"/>
              </w:rPr>
            </w:pPr>
            <w:r>
              <w:rPr>
                <w:rFonts w:ascii="黑体" w:hAnsi="黑体" w:eastAsia="黑体" w:cs="黑体"/>
                <w:spacing w:val="4"/>
                <w:sz w:val="14"/>
                <w:szCs w:val="14"/>
              </w:rPr>
              <w:t>主体</w:t>
            </w:r>
          </w:p>
        </w:tc>
        <w:tc>
          <w:tcPr>
            <w:tcW w:w="2671" w:type="dxa"/>
            <w:gridSpan w:val="2"/>
            <w:vMerge w:val="restart"/>
            <w:tcBorders>
              <w:bottom w:val="nil"/>
            </w:tcBorders>
            <w:vAlign w:val="top"/>
          </w:tcPr>
          <w:p>
            <w:pPr>
              <w:spacing w:line="310" w:lineRule="auto"/>
              <w:rPr>
                <w:rFonts w:ascii="Arial"/>
                <w:sz w:val="21"/>
              </w:rPr>
            </w:pPr>
          </w:p>
          <w:p>
            <w:pPr>
              <w:spacing w:before="45" w:line="234" w:lineRule="auto"/>
              <w:ind w:left="817"/>
              <w:rPr>
                <w:rFonts w:ascii="黑体" w:hAnsi="黑体" w:eastAsia="黑体" w:cs="黑体"/>
                <w:sz w:val="14"/>
                <w:szCs w:val="14"/>
              </w:rPr>
            </w:pPr>
            <w:r>
              <w:rPr>
                <w:rFonts w:ascii="黑体" w:hAnsi="黑体" w:eastAsia="黑体" w:cs="黑体"/>
                <w:spacing w:val="8"/>
                <w:sz w:val="14"/>
                <w:szCs w:val="14"/>
              </w:rPr>
              <w:t>公开渠道和载体</w:t>
            </w:r>
          </w:p>
        </w:tc>
        <w:tc>
          <w:tcPr>
            <w:tcW w:w="872" w:type="dxa"/>
            <w:gridSpan w:val="2"/>
            <w:vAlign w:val="top"/>
          </w:tcPr>
          <w:p>
            <w:pPr>
              <w:spacing w:before="147" w:line="234" w:lineRule="auto"/>
              <w:ind w:left="157"/>
              <w:rPr>
                <w:rFonts w:ascii="黑体" w:hAnsi="黑体" w:eastAsia="黑体" w:cs="黑体"/>
                <w:sz w:val="14"/>
                <w:szCs w:val="14"/>
              </w:rPr>
            </w:pPr>
            <w:r>
              <w:rPr>
                <w:rFonts w:ascii="黑体" w:hAnsi="黑体" w:eastAsia="黑体" w:cs="黑体"/>
                <w:spacing w:val="7"/>
                <w:sz w:val="14"/>
                <w:szCs w:val="14"/>
              </w:rPr>
              <w:t>公开对象</w:t>
            </w:r>
          </w:p>
        </w:tc>
        <w:tc>
          <w:tcPr>
            <w:tcW w:w="699" w:type="dxa"/>
            <w:gridSpan w:val="2"/>
            <w:vAlign w:val="top"/>
          </w:tcPr>
          <w:p>
            <w:pPr>
              <w:spacing w:before="146" w:line="233" w:lineRule="auto"/>
              <w:ind w:left="67"/>
              <w:rPr>
                <w:rFonts w:ascii="黑体" w:hAnsi="黑体" w:eastAsia="黑体" w:cs="黑体"/>
                <w:sz w:val="14"/>
                <w:szCs w:val="14"/>
              </w:rPr>
            </w:pPr>
            <w:r>
              <w:rPr>
                <w:rFonts w:ascii="黑体" w:hAnsi="黑体" w:eastAsia="黑体" w:cs="黑体"/>
                <w:spacing w:val="7"/>
                <w:sz w:val="14"/>
                <w:szCs w:val="14"/>
              </w:rPr>
              <w:t>公开方式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47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90" w:type="dxa"/>
            <w:vAlign w:val="top"/>
          </w:tcPr>
          <w:p>
            <w:pPr>
              <w:spacing w:before="51" w:line="239" w:lineRule="auto"/>
              <w:ind w:left="57" w:right="34" w:hanging="1"/>
              <w:rPr>
                <w:rFonts w:ascii="黑体" w:hAnsi="黑体" w:eastAsia="黑体" w:cs="黑体"/>
                <w:sz w:val="14"/>
                <w:szCs w:val="14"/>
              </w:rPr>
            </w:pPr>
            <w:r>
              <w:rPr>
                <w:rFonts w:ascii="黑体" w:hAnsi="黑体" w:eastAsia="黑体" w:cs="黑体"/>
                <w:spacing w:val="4"/>
                <w:sz w:val="14"/>
                <w:szCs w:val="14"/>
              </w:rPr>
              <w:t>一级</w:t>
            </w:r>
            <w:r>
              <w:rPr>
                <w:rFonts w:ascii="黑体" w:hAnsi="黑体" w:eastAsia="黑体" w:cs="黑体"/>
                <w:sz w:val="14"/>
                <w:szCs w:val="14"/>
              </w:rPr>
              <w:t xml:space="preserve"> </w:t>
            </w:r>
            <w:r>
              <w:rPr>
                <w:rFonts w:ascii="黑体" w:hAnsi="黑体" w:eastAsia="黑体" w:cs="黑体"/>
                <w:spacing w:val="3"/>
                <w:sz w:val="14"/>
                <w:szCs w:val="14"/>
              </w:rPr>
              <w:t>事项</w:t>
            </w:r>
          </w:p>
        </w:tc>
        <w:tc>
          <w:tcPr>
            <w:tcW w:w="704" w:type="dxa"/>
            <w:vAlign w:val="top"/>
          </w:tcPr>
          <w:p>
            <w:pPr>
              <w:spacing w:before="154" w:line="233" w:lineRule="auto"/>
              <w:ind w:left="57"/>
              <w:rPr>
                <w:rFonts w:ascii="黑体" w:hAnsi="黑体" w:eastAsia="黑体" w:cs="黑体"/>
                <w:sz w:val="14"/>
                <w:szCs w:val="14"/>
              </w:rPr>
            </w:pPr>
            <w:r>
              <w:rPr>
                <w:rFonts w:ascii="黑体" w:hAnsi="黑体" w:eastAsia="黑体" w:cs="黑体"/>
                <w:spacing w:val="7"/>
                <w:sz w:val="14"/>
                <w:szCs w:val="14"/>
              </w:rPr>
              <w:t>二级事项</w:t>
            </w:r>
          </w:p>
        </w:tc>
        <w:tc>
          <w:tcPr>
            <w:tcW w:w="524" w:type="dxa"/>
            <w:vAlign w:val="top"/>
          </w:tcPr>
          <w:p>
            <w:pPr>
              <w:spacing w:before="51" w:line="239" w:lineRule="auto"/>
              <w:ind w:left="193" w:right="28" w:hanging="148"/>
              <w:rPr>
                <w:rFonts w:ascii="黑体" w:hAnsi="黑体" w:eastAsia="黑体" w:cs="黑体"/>
                <w:sz w:val="14"/>
                <w:szCs w:val="14"/>
              </w:rPr>
            </w:pPr>
            <w:r>
              <w:rPr>
                <w:rFonts w:ascii="黑体" w:hAnsi="黑体" w:eastAsia="黑体" w:cs="黑体"/>
                <w:spacing w:val="6"/>
                <w:sz w:val="14"/>
                <w:szCs w:val="14"/>
              </w:rPr>
              <w:t>三级事</w:t>
            </w:r>
            <w:r>
              <w:rPr>
                <w:rFonts w:ascii="黑体" w:hAnsi="黑体" w:eastAsia="黑体" w:cs="黑体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黑体" w:hAnsi="黑体" w:eastAsia="黑体" w:cs="黑体"/>
                <w:spacing w:val="3"/>
                <w:sz w:val="14"/>
                <w:szCs w:val="14"/>
              </w:rPr>
              <w:t>项</w:t>
            </w:r>
          </w:p>
        </w:tc>
        <w:tc>
          <w:tcPr>
            <w:tcW w:w="1350" w:type="dxa"/>
            <w:vMerge w:val="continue"/>
            <w:tcBorders>
              <w:top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135" w:type="dxa"/>
            <w:vMerge w:val="continue"/>
            <w:tcBorders>
              <w:top w:val="nil"/>
              <w:lef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8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8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71" w:type="dxa"/>
            <w:gridSpan w:val="2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96" w:type="dxa"/>
            <w:vAlign w:val="top"/>
          </w:tcPr>
          <w:p>
            <w:pPr>
              <w:spacing w:before="155" w:line="234" w:lineRule="auto"/>
              <w:ind w:left="37"/>
              <w:rPr>
                <w:rFonts w:ascii="黑体" w:hAnsi="黑体" w:eastAsia="黑体" w:cs="黑体"/>
                <w:sz w:val="14"/>
                <w:szCs w:val="14"/>
              </w:rPr>
            </w:pPr>
            <w:r>
              <w:rPr>
                <w:rFonts w:ascii="黑体" w:hAnsi="黑体" w:eastAsia="黑体" w:cs="黑体"/>
                <w:spacing w:val="7"/>
                <w:sz w:val="14"/>
                <w:szCs w:val="14"/>
              </w:rPr>
              <w:t>全社会</w:t>
            </w:r>
          </w:p>
        </w:tc>
        <w:tc>
          <w:tcPr>
            <w:tcW w:w="376" w:type="dxa"/>
            <w:vAlign w:val="top"/>
          </w:tcPr>
          <w:p>
            <w:pPr>
              <w:spacing w:before="51" w:line="239" w:lineRule="auto"/>
              <w:ind w:left="50" w:right="22"/>
              <w:rPr>
                <w:rFonts w:ascii="黑体" w:hAnsi="黑体" w:eastAsia="黑体" w:cs="黑体"/>
                <w:sz w:val="14"/>
                <w:szCs w:val="14"/>
              </w:rPr>
            </w:pPr>
            <w:r>
              <w:rPr>
                <w:rFonts w:ascii="黑体" w:hAnsi="黑体" w:eastAsia="黑体" w:cs="黑体"/>
                <w:spacing w:val="6"/>
                <w:sz w:val="14"/>
                <w:szCs w:val="14"/>
              </w:rPr>
              <w:t>特定</w:t>
            </w:r>
            <w:r>
              <w:rPr>
                <w:rFonts w:ascii="黑体" w:hAnsi="黑体" w:eastAsia="黑体" w:cs="黑体"/>
                <w:sz w:val="14"/>
                <w:szCs w:val="14"/>
              </w:rPr>
              <w:t xml:space="preserve"> </w:t>
            </w:r>
            <w:r>
              <w:rPr>
                <w:rFonts w:ascii="黑体" w:hAnsi="黑体" w:eastAsia="黑体" w:cs="黑体"/>
                <w:spacing w:val="6"/>
                <w:sz w:val="14"/>
                <w:szCs w:val="14"/>
              </w:rPr>
              <w:t>群体</w:t>
            </w:r>
          </w:p>
        </w:tc>
        <w:tc>
          <w:tcPr>
            <w:tcW w:w="331" w:type="dxa"/>
            <w:vAlign w:val="top"/>
          </w:tcPr>
          <w:p>
            <w:pPr>
              <w:spacing w:before="154" w:line="234" w:lineRule="auto"/>
              <w:jc w:val="right"/>
              <w:rPr>
                <w:rFonts w:ascii="黑体" w:hAnsi="黑体" w:eastAsia="黑体" w:cs="黑体"/>
                <w:sz w:val="14"/>
                <w:szCs w:val="14"/>
              </w:rPr>
            </w:pPr>
            <w:r>
              <w:rPr>
                <w:rFonts w:ascii="黑体" w:hAnsi="黑体" w:eastAsia="黑体" w:cs="黑体"/>
                <w:spacing w:val="-4"/>
                <w:sz w:val="14"/>
                <w:szCs w:val="14"/>
              </w:rPr>
              <w:t>主动</w:t>
            </w:r>
          </w:p>
        </w:tc>
        <w:tc>
          <w:tcPr>
            <w:tcW w:w="368" w:type="dxa"/>
            <w:vAlign w:val="top"/>
          </w:tcPr>
          <w:p>
            <w:pPr>
              <w:spacing w:before="51" w:line="234" w:lineRule="auto"/>
              <w:ind w:left="32"/>
              <w:rPr>
                <w:rFonts w:ascii="黑体" w:hAnsi="黑体" w:eastAsia="黑体" w:cs="黑体"/>
                <w:sz w:val="14"/>
                <w:szCs w:val="14"/>
              </w:rPr>
            </w:pPr>
            <w:r>
              <w:rPr>
                <w:rFonts w:ascii="黑体" w:hAnsi="黑体" w:eastAsia="黑体" w:cs="黑体"/>
                <w:spacing w:val="6"/>
                <w:sz w:val="14"/>
                <w:szCs w:val="14"/>
              </w:rPr>
              <w:t>依申</w:t>
            </w:r>
          </w:p>
          <w:p>
            <w:pPr>
              <w:spacing w:before="16" w:line="222" w:lineRule="auto"/>
              <w:ind w:left="110"/>
              <w:rPr>
                <w:rFonts w:ascii="黑体" w:hAnsi="黑体" w:eastAsia="黑体" w:cs="黑体"/>
                <w:sz w:val="14"/>
                <w:szCs w:val="14"/>
              </w:rPr>
            </w:pPr>
            <w:r>
              <w:rPr>
                <w:rFonts w:ascii="黑体" w:hAnsi="黑体" w:eastAsia="黑体" w:cs="黑体"/>
                <w:spacing w:val="2"/>
                <w:sz w:val="14"/>
                <w:szCs w:val="14"/>
              </w:rPr>
              <w:t>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0" w:hRule="atLeast"/>
        </w:trPr>
        <w:tc>
          <w:tcPr>
            <w:tcW w:w="472" w:type="dxa"/>
            <w:vMerge w:val="restart"/>
            <w:tcBorders>
              <w:bottom w:val="nil"/>
            </w:tcBorders>
            <w:vAlign w:val="top"/>
          </w:tcPr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pStyle w:val="9"/>
              <w:spacing w:before="46" w:line="190" w:lineRule="auto"/>
              <w:ind w:left="199"/>
              <w:rPr>
                <w:rFonts w:hint="eastAsia" w:eastAsia="宋体"/>
                <w:sz w:val="14"/>
                <w:szCs w:val="14"/>
                <w:lang w:eastAsia="zh-CN"/>
              </w:rPr>
            </w:pPr>
            <w:r>
              <w:rPr>
                <w:rFonts w:hint="eastAsia"/>
                <w:sz w:val="14"/>
                <w:szCs w:val="14"/>
                <w:lang w:val="en-US" w:eastAsia="zh-CN"/>
              </w:rPr>
              <w:t>1</w:t>
            </w:r>
          </w:p>
        </w:tc>
        <w:tc>
          <w:tcPr>
            <w:tcW w:w="390" w:type="dxa"/>
            <w:vMerge w:val="restart"/>
            <w:tcBorders>
              <w:top w:val="nil"/>
            </w:tcBorders>
            <w:vAlign w:val="center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spacing w:val="7"/>
                <w:kern w:val="0"/>
                <w:sz w:val="14"/>
                <w:szCs w:val="14"/>
                <w:lang w:val="en-US" w:eastAsia="zh-CN" w:bidi="ar-SA"/>
              </w:rPr>
              <w:t>1.社会保险登记</w:t>
            </w:r>
          </w:p>
        </w:tc>
        <w:tc>
          <w:tcPr>
            <w:tcW w:w="704" w:type="dxa"/>
            <w:vMerge w:val="restart"/>
            <w:tcBorders>
              <w:bottom w:val="nil"/>
            </w:tcBorders>
            <w:vAlign w:val="top"/>
          </w:tcPr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pStyle w:val="9"/>
              <w:spacing w:before="46" w:line="259" w:lineRule="auto"/>
              <w:ind w:left="12" w:right="90" w:firstLine="10"/>
              <w:jc w:val="both"/>
              <w:rPr>
                <w:sz w:val="14"/>
                <w:szCs w:val="14"/>
              </w:rPr>
            </w:pPr>
            <w:r>
              <w:rPr>
                <w:spacing w:val="1"/>
                <w:sz w:val="14"/>
                <w:szCs w:val="14"/>
              </w:rPr>
              <w:t>1.5</w:t>
            </w:r>
            <w:r>
              <w:rPr>
                <w:spacing w:val="14"/>
                <w:sz w:val="14"/>
                <w:szCs w:val="14"/>
              </w:rPr>
              <w:t xml:space="preserve"> </w:t>
            </w:r>
            <w:r>
              <w:rPr>
                <w:spacing w:val="1"/>
                <w:sz w:val="14"/>
                <w:szCs w:val="14"/>
              </w:rPr>
              <w:t>城乡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7"/>
                <w:sz w:val="14"/>
                <w:szCs w:val="14"/>
              </w:rPr>
              <w:t>居民养老</w:t>
            </w:r>
            <w:r>
              <w:rPr>
                <w:spacing w:val="2"/>
                <w:sz w:val="14"/>
                <w:szCs w:val="14"/>
              </w:rPr>
              <w:t xml:space="preserve"> </w:t>
            </w:r>
            <w:r>
              <w:rPr>
                <w:spacing w:val="7"/>
                <w:sz w:val="14"/>
                <w:szCs w:val="14"/>
              </w:rPr>
              <w:t>保险参保</w:t>
            </w:r>
            <w:r>
              <w:rPr>
                <w:spacing w:val="2"/>
                <w:sz w:val="14"/>
                <w:szCs w:val="14"/>
              </w:rPr>
              <w:t xml:space="preserve"> </w:t>
            </w:r>
            <w:r>
              <w:rPr>
                <w:spacing w:val="5"/>
                <w:sz w:val="14"/>
                <w:szCs w:val="14"/>
              </w:rPr>
              <w:t>登记</w:t>
            </w:r>
          </w:p>
        </w:tc>
        <w:tc>
          <w:tcPr>
            <w:tcW w:w="524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50" w:type="dxa"/>
            <w:vMerge w:val="restart"/>
            <w:tcBorders>
              <w:bottom w:val="nil"/>
              <w:right w:val="single" w:color="000000" w:sz="6" w:space="0"/>
            </w:tcBorders>
            <w:vAlign w:val="top"/>
          </w:tcPr>
          <w:p>
            <w:pPr>
              <w:spacing w:line="320" w:lineRule="auto"/>
              <w:rPr>
                <w:rFonts w:ascii="Arial"/>
                <w:sz w:val="21"/>
              </w:rPr>
            </w:pPr>
          </w:p>
          <w:p>
            <w:pPr>
              <w:spacing w:line="320" w:lineRule="auto"/>
              <w:rPr>
                <w:rFonts w:ascii="Arial"/>
                <w:sz w:val="21"/>
              </w:rPr>
            </w:pPr>
          </w:p>
          <w:p>
            <w:pPr>
              <w:pStyle w:val="9"/>
              <w:spacing w:before="46" w:line="222" w:lineRule="auto"/>
              <w:ind w:left="26"/>
              <w:rPr>
                <w:sz w:val="14"/>
                <w:szCs w:val="14"/>
              </w:rPr>
            </w:pPr>
            <w:r>
              <w:rPr>
                <w:spacing w:val="4"/>
                <w:sz w:val="14"/>
                <w:szCs w:val="14"/>
              </w:rPr>
              <w:t>1.事项名称</w:t>
            </w:r>
          </w:p>
          <w:p>
            <w:pPr>
              <w:pStyle w:val="9"/>
              <w:spacing w:line="218" w:lineRule="auto"/>
              <w:ind w:left="16"/>
              <w:rPr>
                <w:sz w:val="14"/>
                <w:szCs w:val="14"/>
              </w:rPr>
            </w:pPr>
            <w:r>
              <w:rPr>
                <w:spacing w:val="6"/>
                <w:sz w:val="14"/>
                <w:szCs w:val="14"/>
              </w:rPr>
              <w:t>2.事项简述</w:t>
            </w:r>
          </w:p>
          <w:p>
            <w:pPr>
              <w:pStyle w:val="9"/>
              <w:spacing w:line="231" w:lineRule="auto"/>
              <w:ind w:left="17"/>
              <w:rPr>
                <w:sz w:val="14"/>
                <w:szCs w:val="14"/>
              </w:rPr>
            </w:pPr>
            <w:r>
              <w:rPr>
                <w:spacing w:val="6"/>
                <w:sz w:val="14"/>
                <w:szCs w:val="14"/>
              </w:rPr>
              <w:t>3.办理材料</w:t>
            </w:r>
          </w:p>
          <w:p>
            <w:pPr>
              <w:pStyle w:val="9"/>
              <w:spacing w:before="6" w:line="232" w:lineRule="auto"/>
              <w:ind w:left="11"/>
              <w:rPr>
                <w:sz w:val="14"/>
                <w:szCs w:val="14"/>
              </w:rPr>
            </w:pPr>
            <w:r>
              <w:rPr>
                <w:spacing w:val="5"/>
                <w:sz w:val="12"/>
                <w:szCs w:val="12"/>
              </w:rPr>
              <w:t>4.</w:t>
            </w:r>
            <w:r>
              <w:rPr>
                <w:spacing w:val="-25"/>
                <w:sz w:val="12"/>
                <w:szCs w:val="12"/>
              </w:rPr>
              <w:t xml:space="preserve"> </w:t>
            </w:r>
            <w:r>
              <w:rPr>
                <w:spacing w:val="5"/>
                <w:sz w:val="14"/>
                <w:szCs w:val="14"/>
              </w:rPr>
              <w:t>办理方式</w:t>
            </w:r>
          </w:p>
          <w:p>
            <w:pPr>
              <w:pStyle w:val="9"/>
              <w:spacing w:before="16" w:line="232" w:lineRule="auto"/>
              <w:ind w:left="14"/>
              <w:rPr>
                <w:sz w:val="14"/>
                <w:szCs w:val="14"/>
              </w:rPr>
            </w:pPr>
            <w:r>
              <w:rPr>
                <w:spacing w:val="5"/>
                <w:sz w:val="12"/>
                <w:szCs w:val="12"/>
              </w:rPr>
              <w:t>5.</w:t>
            </w:r>
            <w:r>
              <w:rPr>
                <w:spacing w:val="-28"/>
                <w:sz w:val="12"/>
                <w:szCs w:val="12"/>
              </w:rPr>
              <w:t xml:space="preserve"> </w:t>
            </w:r>
            <w:r>
              <w:rPr>
                <w:spacing w:val="5"/>
                <w:sz w:val="14"/>
                <w:szCs w:val="14"/>
              </w:rPr>
              <w:t>办理时限</w:t>
            </w:r>
          </w:p>
          <w:p>
            <w:pPr>
              <w:pStyle w:val="9"/>
              <w:spacing w:before="37" w:line="233" w:lineRule="auto"/>
              <w:ind w:left="12"/>
              <w:rPr>
                <w:sz w:val="14"/>
                <w:szCs w:val="14"/>
              </w:rPr>
            </w:pPr>
            <w:r>
              <w:rPr>
                <w:spacing w:val="5"/>
                <w:sz w:val="12"/>
                <w:szCs w:val="12"/>
              </w:rPr>
              <w:t>6.</w:t>
            </w:r>
            <w:r>
              <w:rPr>
                <w:spacing w:val="-26"/>
                <w:sz w:val="12"/>
                <w:szCs w:val="12"/>
              </w:rPr>
              <w:t xml:space="preserve"> </w:t>
            </w:r>
            <w:r>
              <w:rPr>
                <w:spacing w:val="5"/>
                <w:sz w:val="14"/>
                <w:szCs w:val="14"/>
              </w:rPr>
              <w:t>结果送达</w:t>
            </w:r>
          </w:p>
          <w:p>
            <w:pPr>
              <w:pStyle w:val="9"/>
              <w:spacing w:before="20" w:line="234" w:lineRule="auto"/>
              <w:ind w:left="12" w:right="128" w:firstLine="2"/>
              <w:rPr>
                <w:sz w:val="14"/>
                <w:szCs w:val="14"/>
              </w:rPr>
            </w:pPr>
            <w:r>
              <w:rPr>
                <w:spacing w:val="6"/>
                <w:sz w:val="12"/>
                <w:szCs w:val="12"/>
              </w:rPr>
              <w:t>7.</w:t>
            </w:r>
            <w:r>
              <w:rPr>
                <w:spacing w:val="-21"/>
                <w:sz w:val="12"/>
                <w:szCs w:val="12"/>
              </w:rPr>
              <w:t xml:space="preserve"> </w:t>
            </w:r>
            <w:r>
              <w:rPr>
                <w:spacing w:val="6"/>
                <w:sz w:val="14"/>
                <w:szCs w:val="14"/>
              </w:rPr>
              <w:t>收费依据及标准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5"/>
                <w:sz w:val="12"/>
                <w:szCs w:val="12"/>
              </w:rPr>
              <w:t>8.</w:t>
            </w:r>
            <w:r>
              <w:rPr>
                <w:spacing w:val="-26"/>
                <w:sz w:val="12"/>
                <w:szCs w:val="12"/>
              </w:rPr>
              <w:t xml:space="preserve"> </w:t>
            </w:r>
            <w:r>
              <w:rPr>
                <w:spacing w:val="5"/>
                <w:sz w:val="14"/>
                <w:szCs w:val="14"/>
              </w:rPr>
              <w:t>办事时间</w:t>
            </w:r>
          </w:p>
          <w:p>
            <w:pPr>
              <w:pStyle w:val="9"/>
              <w:spacing w:before="1" w:line="227" w:lineRule="auto"/>
              <w:ind w:left="25" w:right="130" w:hanging="10"/>
              <w:rPr>
                <w:sz w:val="14"/>
                <w:szCs w:val="14"/>
              </w:rPr>
            </w:pPr>
            <w:r>
              <w:rPr>
                <w:spacing w:val="7"/>
                <w:sz w:val="14"/>
                <w:szCs w:val="14"/>
              </w:rPr>
              <w:t xml:space="preserve">9.办理机构及地点 </w:t>
            </w:r>
            <w:r>
              <w:rPr>
                <w:spacing w:val="6"/>
                <w:sz w:val="14"/>
                <w:szCs w:val="14"/>
              </w:rPr>
              <w:t>10.咨询查询途径</w:t>
            </w:r>
            <w:r>
              <w:rPr>
                <w:sz w:val="14"/>
                <w:szCs w:val="14"/>
              </w:rPr>
              <w:t xml:space="preserve">  </w:t>
            </w:r>
            <w:r>
              <w:rPr>
                <w:spacing w:val="6"/>
                <w:sz w:val="14"/>
                <w:szCs w:val="14"/>
              </w:rPr>
              <w:t>11.监督投诉渠道</w:t>
            </w:r>
          </w:p>
        </w:tc>
        <w:tc>
          <w:tcPr>
            <w:tcW w:w="3135" w:type="dxa"/>
            <w:vMerge w:val="restart"/>
            <w:tcBorders>
              <w:left w:val="single" w:color="000000" w:sz="6" w:space="0"/>
              <w:bottom w:val="nil"/>
            </w:tcBorders>
            <w:vAlign w:val="top"/>
          </w:tcPr>
          <w:p>
            <w:pPr>
              <w:spacing w:line="388" w:lineRule="auto"/>
              <w:rPr>
                <w:rFonts w:ascii="Arial"/>
                <w:sz w:val="21"/>
              </w:rPr>
            </w:pPr>
          </w:p>
          <w:p>
            <w:pPr>
              <w:pStyle w:val="9"/>
              <w:spacing w:before="45" w:line="255" w:lineRule="auto"/>
              <w:ind w:left="13" w:right="59" w:firstLine="8"/>
              <w:rPr>
                <w:sz w:val="14"/>
                <w:szCs w:val="14"/>
              </w:rPr>
            </w:pPr>
            <w:r>
              <w:rPr>
                <w:spacing w:val="3"/>
                <w:sz w:val="12"/>
                <w:szCs w:val="12"/>
              </w:rPr>
              <w:t xml:space="preserve">1. </w:t>
            </w:r>
            <w:r>
              <w:rPr>
                <w:spacing w:val="3"/>
                <w:sz w:val="14"/>
                <w:szCs w:val="14"/>
              </w:rPr>
              <w:t>《中华人民共和国政府信息公开条例》</w:t>
            </w:r>
            <w:r>
              <w:rPr>
                <w:spacing w:val="-10"/>
                <w:sz w:val="14"/>
                <w:szCs w:val="14"/>
              </w:rPr>
              <w:t xml:space="preserve"> </w:t>
            </w:r>
            <w:r>
              <w:rPr>
                <w:spacing w:val="3"/>
                <w:sz w:val="14"/>
                <w:szCs w:val="14"/>
              </w:rPr>
              <w:t>(国令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1"/>
                <w:sz w:val="14"/>
                <w:szCs w:val="14"/>
              </w:rPr>
              <w:t>第</w:t>
            </w:r>
            <w:r>
              <w:rPr>
                <w:spacing w:val="-15"/>
                <w:sz w:val="14"/>
                <w:szCs w:val="14"/>
              </w:rPr>
              <w:t xml:space="preserve"> </w:t>
            </w:r>
            <w:r>
              <w:rPr>
                <w:spacing w:val="1"/>
                <w:sz w:val="14"/>
                <w:szCs w:val="14"/>
              </w:rPr>
              <w:t>711 号）</w:t>
            </w:r>
          </w:p>
          <w:p>
            <w:pPr>
              <w:pStyle w:val="9"/>
              <w:spacing w:before="29" w:line="260" w:lineRule="auto"/>
              <w:ind w:left="13" w:right="1" w:hanging="1"/>
              <w:rPr>
                <w:sz w:val="14"/>
                <w:szCs w:val="14"/>
              </w:rPr>
            </w:pPr>
            <w:r>
              <w:rPr>
                <w:spacing w:val="5"/>
                <w:sz w:val="12"/>
                <w:szCs w:val="12"/>
              </w:rPr>
              <w:t xml:space="preserve">2. </w:t>
            </w:r>
            <w:r>
              <w:rPr>
                <w:spacing w:val="5"/>
                <w:sz w:val="14"/>
                <w:szCs w:val="14"/>
              </w:rPr>
              <w:t>《中华人民共和国社会保险法》（2</w:t>
            </w:r>
            <w:r>
              <w:rPr>
                <w:spacing w:val="4"/>
                <w:sz w:val="14"/>
                <w:szCs w:val="14"/>
              </w:rPr>
              <w:t>010 年</w:t>
            </w:r>
            <w:r>
              <w:rPr>
                <w:spacing w:val="-17"/>
                <w:sz w:val="14"/>
                <w:szCs w:val="14"/>
              </w:rPr>
              <w:t xml:space="preserve"> </w:t>
            </w:r>
            <w:r>
              <w:rPr>
                <w:spacing w:val="4"/>
                <w:sz w:val="14"/>
                <w:szCs w:val="14"/>
              </w:rPr>
              <w:t>10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1"/>
                <w:sz w:val="14"/>
                <w:szCs w:val="14"/>
              </w:rPr>
              <w:t>月</w:t>
            </w:r>
            <w:r>
              <w:rPr>
                <w:spacing w:val="-8"/>
                <w:sz w:val="14"/>
                <w:szCs w:val="14"/>
              </w:rPr>
              <w:t xml:space="preserve"> </w:t>
            </w:r>
            <w:r>
              <w:rPr>
                <w:spacing w:val="1"/>
                <w:sz w:val="14"/>
                <w:szCs w:val="14"/>
              </w:rPr>
              <w:t>28</w:t>
            </w:r>
            <w:r>
              <w:rPr>
                <w:spacing w:val="31"/>
                <w:sz w:val="14"/>
                <w:szCs w:val="14"/>
              </w:rPr>
              <w:t xml:space="preserve"> </w:t>
            </w:r>
            <w:r>
              <w:rPr>
                <w:spacing w:val="1"/>
                <w:sz w:val="14"/>
                <w:szCs w:val="14"/>
              </w:rPr>
              <w:t xml:space="preserve">日第十一届全国人民代表大会常务委员会  </w:t>
            </w:r>
            <w:r>
              <w:rPr>
                <w:spacing w:val="2"/>
                <w:sz w:val="14"/>
                <w:szCs w:val="14"/>
              </w:rPr>
              <w:t>第十七次会议通过，根据 2018 年</w:t>
            </w:r>
            <w:r>
              <w:rPr>
                <w:spacing w:val="-17"/>
                <w:sz w:val="14"/>
                <w:szCs w:val="14"/>
              </w:rPr>
              <w:t xml:space="preserve"> </w:t>
            </w:r>
            <w:r>
              <w:rPr>
                <w:spacing w:val="2"/>
                <w:sz w:val="14"/>
                <w:szCs w:val="14"/>
              </w:rPr>
              <w:t>12</w:t>
            </w:r>
            <w:r>
              <w:rPr>
                <w:spacing w:val="1"/>
                <w:sz w:val="14"/>
                <w:szCs w:val="14"/>
              </w:rPr>
              <w:t xml:space="preserve"> 月</w:t>
            </w:r>
            <w:r>
              <w:rPr>
                <w:spacing w:val="-27"/>
                <w:sz w:val="14"/>
                <w:szCs w:val="14"/>
              </w:rPr>
              <w:t xml:space="preserve"> </w:t>
            </w:r>
            <w:r>
              <w:rPr>
                <w:spacing w:val="1"/>
                <w:sz w:val="14"/>
                <w:szCs w:val="14"/>
              </w:rPr>
              <w:t>29</w:t>
            </w:r>
            <w:r>
              <w:rPr>
                <w:spacing w:val="24"/>
                <w:sz w:val="14"/>
                <w:szCs w:val="14"/>
              </w:rPr>
              <w:t xml:space="preserve"> </w:t>
            </w:r>
            <w:r>
              <w:rPr>
                <w:spacing w:val="1"/>
                <w:sz w:val="14"/>
                <w:szCs w:val="14"/>
              </w:rPr>
              <w:t>日第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8"/>
                <w:sz w:val="14"/>
                <w:szCs w:val="14"/>
              </w:rPr>
              <w:t xml:space="preserve">十三届全国人民代表大会常务委员会第七次会  </w:t>
            </w:r>
            <w:r>
              <w:rPr>
                <w:spacing w:val="2"/>
                <w:sz w:val="14"/>
                <w:szCs w:val="14"/>
              </w:rPr>
              <w:t>议《关于修改〈中华人民共和国社会保险法〉的  决定》修正）</w:t>
            </w:r>
          </w:p>
          <w:p>
            <w:pPr>
              <w:pStyle w:val="9"/>
              <w:spacing w:before="25" w:line="246" w:lineRule="auto"/>
              <w:ind w:left="14" w:right="114" w:firstLine="1"/>
              <w:rPr>
                <w:sz w:val="14"/>
                <w:szCs w:val="14"/>
              </w:rPr>
            </w:pPr>
            <w:r>
              <w:rPr>
                <w:spacing w:val="7"/>
                <w:sz w:val="12"/>
                <w:szCs w:val="12"/>
              </w:rPr>
              <w:t xml:space="preserve">3. </w:t>
            </w:r>
            <w:r>
              <w:rPr>
                <w:spacing w:val="7"/>
                <w:sz w:val="14"/>
                <w:szCs w:val="14"/>
              </w:rPr>
              <w:t>《国务院关于建立统一的城乡居民基</w:t>
            </w:r>
            <w:r>
              <w:rPr>
                <w:spacing w:val="6"/>
                <w:sz w:val="14"/>
                <w:szCs w:val="14"/>
              </w:rPr>
              <w:t>本养老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5"/>
                <w:sz w:val="14"/>
                <w:szCs w:val="14"/>
              </w:rPr>
              <w:t>保险制度的意见》（国发﹝2014﹞8 号）</w:t>
            </w:r>
          </w:p>
          <w:p>
            <w:pPr>
              <w:pStyle w:val="9"/>
              <w:spacing w:before="32" w:line="246" w:lineRule="auto"/>
              <w:ind w:left="25" w:right="114" w:hanging="13"/>
              <w:rPr>
                <w:sz w:val="14"/>
                <w:szCs w:val="14"/>
              </w:rPr>
            </w:pPr>
            <w:r>
              <w:rPr>
                <w:spacing w:val="7"/>
                <w:sz w:val="12"/>
                <w:szCs w:val="12"/>
              </w:rPr>
              <w:t xml:space="preserve">4. </w:t>
            </w:r>
            <w:r>
              <w:rPr>
                <w:spacing w:val="7"/>
                <w:sz w:val="14"/>
                <w:szCs w:val="14"/>
              </w:rPr>
              <w:t>《关于印发城乡居民基本养老保险经办规程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4"/>
                <w:sz w:val="14"/>
                <w:szCs w:val="14"/>
              </w:rPr>
              <w:t>的通知》（人社部发﹝2014﹞23 号）</w:t>
            </w:r>
          </w:p>
        </w:tc>
        <w:tc>
          <w:tcPr>
            <w:tcW w:w="1185" w:type="dxa"/>
            <w:vMerge w:val="restart"/>
            <w:tcBorders>
              <w:bottom w:val="nil"/>
            </w:tcBorders>
            <w:vAlign w:val="top"/>
          </w:tcPr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pStyle w:val="9"/>
              <w:spacing w:before="46" w:line="258" w:lineRule="auto"/>
              <w:ind w:left="18" w:right="87" w:firstLine="4"/>
              <w:jc w:val="both"/>
              <w:rPr>
                <w:sz w:val="14"/>
                <w:szCs w:val="14"/>
              </w:rPr>
            </w:pPr>
            <w:r>
              <w:rPr>
                <w:spacing w:val="8"/>
                <w:sz w:val="14"/>
                <w:szCs w:val="14"/>
              </w:rPr>
              <w:t>公开事项信息形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pacing w:val="8"/>
                <w:sz w:val="14"/>
                <w:szCs w:val="14"/>
              </w:rPr>
              <w:t>成或变更之日起</w:t>
            </w:r>
            <w:r>
              <w:rPr>
                <w:spacing w:val="5"/>
                <w:sz w:val="14"/>
                <w:szCs w:val="14"/>
              </w:rPr>
              <w:t xml:space="preserve"> </w:t>
            </w:r>
            <w:r>
              <w:rPr>
                <w:spacing w:val="2"/>
                <w:sz w:val="14"/>
                <w:szCs w:val="14"/>
              </w:rPr>
              <w:t>20 个工作日内公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2"/>
                <w:sz w:val="14"/>
                <w:szCs w:val="14"/>
              </w:rPr>
              <w:t>开</w:t>
            </w:r>
          </w:p>
        </w:tc>
        <w:tc>
          <w:tcPr>
            <w:tcW w:w="1185" w:type="dxa"/>
            <w:vMerge w:val="restart"/>
            <w:tcBorders>
              <w:bottom w:val="nil"/>
            </w:tcBorders>
            <w:vAlign w:val="top"/>
          </w:tcPr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pStyle w:val="9"/>
              <w:spacing w:before="45" w:line="276" w:lineRule="auto"/>
              <w:ind w:left="9" w:right="122" w:firstLine="5"/>
              <w:rPr>
                <w:sz w:val="14"/>
                <w:szCs w:val="14"/>
              </w:rPr>
            </w:pPr>
            <w:r>
              <w:rPr>
                <w:spacing w:val="8"/>
                <w:sz w:val="14"/>
                <w:szCs w:val="14"/>
              </w:rPr>
              <w:t>乡镇人民政府及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7"/>
                <w:sz w:val="14"/>
                <w:szCs w:val="14"/>
              </w:rPr>
              <w:t>有关部门</w:t>
            </w:r>
          </w:p>
        </w:tc>
        <w:tc>
          <w:tcPr>
            <w:tcW w:w="1189" w:type="dxa"/>
            <w:tcBorders>
              <w:bottom w:val="nil"/>
              <w:right w:val="nil"/>
            </w:tcBorders>
            <w:vAlign w:val="top"/>
          </w:tcPr>
          <w:p>
            <w:pPr>
              <w:spacing w:line="336" w:lineRule="auto"/>
              <w:rPr>
                <w:rFonts w:ascii="Arial"/>
                <w:sz w:val="21"/>
              </w:rPr>
            </w:pPr>
          </w:p>
          <w:p>
            <w:pPr>
              <w:spacing w:line="337" w:lineRule="auto"/>
              <w:rPr>
                <w:rFonts w:ascii="Arial"/>
                <w:sz w:val="21"/>
              </w:rPr>
            </w:pPr>
          </w:p>
          <w:p>
            <w:pPr>
              <w:pStyle w:val="9"/>
              <w:spacing w:before="45" w:line="191" w:lineRule="exact"/>
              <w:ind w:left="21"/>
              <w:rPr>
                <w:sz w:val="14"/>
                <w:szCs w:val="14"/>
              </w:rPr>
            </w:pPr>
            <w:r>
              <w:rPr>
                <w:rFonts w:ascii="Wingdings" w:hAnsi="Wingdings" w:eastAsia="Wingdings" w:cs="Wingdings"/>
                <w:spacing w:val="6"/>
                <w:position w:val="1"/>
                <w:sz w:val="14"/>
                <w:szCs w:val="14"/>
              </w:rPr>
              <w:t>o</w:t>
            </w:r>
            <w:r>
              <w:rPr>
                <w:spacing w:val="6"/>
                <w:position w:val="1"/>
                <w:sz w:val="14"/>
                <w:szCs w:val="14"/>
              </w:rPr>
              <w:t>政府网站</w:t>
            </w:r>
          </w:p>
          <w:p>
            <w:pPr>
              <w:pStyle w:val="9"/>
              <w:spacing w:before="13" w:line="232" w:lineRule="auto"/>
              <w:ind w:left="29"/>
              <w:rPr>
                <w:sz w:val="14"/>
                <w:szCs w:val="14"/>
              </w:rPr>
            </w:pPr>
            <w:r>
              <w:rPr>
                <w:spacing w:val="5"/>
                <w:sz w:val="14"/>
                <w:szCs w:val="14"/>
              </w:rPr>
              <w:t>□两微一端</w:t>
            </w:r>
          </w:p>
          <w:p>
            <w:pPr>
              <w:pStyle w:val="9"/>
              <w:spacing w:before="20" w:line="232" w:lineRule="auto"/>
              <w:ind w:left="29"/>
              <w:rPr>
                <w:sz w:val="14"/>
                <w:szCs w:val="14"/>
              </w:rPr>
            </w:pPr>
            <w:r>
              <w:rPr>
                <w:spacing w:val="5"/>
                <w:sz w:val="14"/>
                <w:szCs w:val="14"/>
              </w:rPr>
              <w:t>□广播电视</w:t>
            </w:r>
          </w:p>
          <w:p>
            <w:pPr>
              <w:pStyle w:val="9"/>
              <w:spacing w:before="21" w:line="233" w:lineRule="auto"/>
              <w:ind w:left="29"/>
              <w:rPr>
                <w:sz w:val="14"/>
                <w:szCs w:val="14"/>
              </w:rPr>
            </w:pPr>
            <w:r>
              <w:rPr>
                <w:spacing w:val="6"/>
                <w:sz w:val="14"/>
                <w:szCs w:val="14"/>
              </w:rPr>
              <w:t>□公开查阅点</w:t>
            </w:r>
          </w:p>
          <w:p>
            <w:pPr>
              <w:pStyle w:val="9"/>
              <w:spacing w:before="14" w:line="221" w:lineRule="auto"/>
              <w:ind w:left="21"/>
              <w:rPr>
                <w:sz w:val="14"/>
                <w:szCs w:val="14"/>
              </w:rPr>
            </w:pPr>
            <w:r>
              <w:rPr>
                <w:rFonts w:ascii="Wingdings" w:hAnsi="Wingdings" w:eastAsia="Wingdings" w:cs="Wingdings"/>
                <w:spacing w:val="7"/>
                <w:sz w:val="14"/>
                <w:szCs w:val="14"/>
              </w:rPr>
              <w:t>o</w:t>
            </w:r>
            <w:r>
              <w:rPr>
                <w:spacing w:val="7"/>
                <w:sz w:val="14"/>
                <w:szCs w:val="14"/>
              </w:rPr>
              <w:t>便民服务站</w:t>
            </w:r>
          </w:p>
        </w:tc>
        <w:tc>
          <w:tcPr>
            <w:tcW w:w="1482" w:type="dxa"/>
            <w:tcBorders>
              <w:left w:val="nil"/>
              <w:bottom w:val="nil"/>
            </w:tcBorders>
            <w:vAlign w:val="top"/>
          </w:tcPr>
          <w:p>
            <w:pPr>
              <w:spacing w:line="339" w:lineRule="auto"/>
              <w:rPr>
                <w:rFonts w:ascii="Arial"/>
                <w:sz w:val="21"/>
              </w:rPr>
            </w:pPr>
          </w:p>
          <w:p>
            <w:pPr>
              <w:spacing w:line="340" w:lineRule="auto"/>
              <w:rPr>
                <w:rFonts w:ascii="Arial"/>
                <w:sz w:val="21"/>
              </w:rPr>
            </w:pPr>
          </w:p>
          <w:p>
            <w:pPr>
              <w:pStyle w:val="9"/>
              <w:spacing w:before="45" w:line="231" w:lineRule="auto"/>
              <w:ind w:left="283"/>
              <w:rPr>
                <w:sz w:val="14"/>
                <w:szCs w:val="14"/>
              </w:rPr>
            </w:pPr>
            <w:r>
              <w:rPr>
                <w:spacing w:val="5"/>
                <w:sz w:val="14"/>
                <w:szCs w:val="14"/>
              </w:rPr>
              <w:t>□政府公报</w:t>
            </w:r>
          </w:p>
          <w:p>
            <w:pPr>
              <w:pStyle w:val="9"/>
              <w:spacing w:before="24" w:line="231" w:lineRule="auto"/>
              <w:ind w:left="283"/>
              <w:rPr>
                <w:sz w:val="14"/>
                <w:szCs w:val="14"/>
              </w:rPr>
            </w:pPr>
            <w:r>
              <w:rPr>
                <w:spacing w:val="6"/>
                <w:sz w:val="14"/>
                <w:szCs w:val="14"/>
              </w:rPr>
              <w:t>□发布会/听证会</w:t>
            </w:r>
          </w:p>
          <w:p>
            <w:pPr>
              <w:pStyle w:val="9"/>
              <w:spacing w:before="21" w:line="231" w:lineRule="auto"/>
              <w:ind w:left="283"/>
              <w:rPr>
                <w:sz w:val="14"/>
                <w:szCs w:val="14"/>
              </w:rPr>
            </w:pPr>
            <w:r>
              <w:rPr>
                <w:spacing w:val="5"/>
                <w:sz w:val="14"/>
                <w:szCs w:val="14"/>
              </w:rPr>
              <w:t>□纸质媒体</w:t>
            </w:r>
          </w:p>
          <w:p>
            <w:pPr>
              <w:pStyle w:val="9"/>
              <w:spacing w:before="21" w:line="232" w:lineRule="auto"/>
              <w:ind w:left="283"/>
              <w:rPr>
                <w:sz w:val="14"/>
                <w:szCs w:val="14"/>
              </w:rPr>
            </w:pPr>
            <w:r>
              <w:rPr>
                <w:spacing w:val="6"/>
                <w:sz w:val="14"/>
                <w:szCs w:val="14"/>
              </w:rPr>
              <w:t>□政务服务中心</w:t>
            </w:r>
          </w:p>
          <w:p>
            <w:pPr>
              <w:pStyle w:val="9"/>
              <w:spacing w:before="23" w:line="210" w:lineRule="auto"/>
              <w:ind w:left="283"/>
              <w:rPr>
                <w:sz w:val="14"/>
                <w:szCs w:val="14"/>
              </w:rPr>
            </w:pPr>
            <w:r>
              <w:rPr>
                <w:spacing w:val="4"/>
                <w:sz w:val="14"/>
                <w:szCs w:val="14"/>
              </w:rPr>
              <w:t>□入户/现场</w:t>
            </w:r>
          </w:p>
        </w:tc>
        <w:tc>
          <w:tcPr>
            <w:tcW w:w="496" w:type="dxa"/>
            <w:vMerge w:val="restart"/>
            <w:tcBorders>
              <w:bottom w:val="nil"/>
            </w:tcBorders>
            <w:vAlign w:val="top"/>
          </w:tcPr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pStyle w:val="9"/>
              <w:spacing w:before="45" w:line="190" w:lineRule="exact"/>
              <w:ind w:left="68"/>
              <w:rPr>
                <w:sz w:val="14"/>
                <w:szCs w:val="14"/>
              </w:rPr>
            </w:pPr>
            <w:r>
              <w:rPr>
                <w:position w:val="1"/>
                <w:sz w:val="14"/>
                <w:szCs w:val="14"/>
              </w:rPr>
              <w:t>√</w:t>
            </w:r>
          </w:p>
        </w:tc>
        <w:tc>
          <w:tcPr>
            <w:tcW w:w="376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31" w:type="dxa"/>
            <w:vMerge w:val="restart"/>
            <w:tcBorders>
              <w:bottom w:val="nil"/>
            </w:tcBorders>
            <w:vAlign w:val="top"/>
          </w:tcPr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pStyle w:val="9"/>
              <w:spacing w:before="45" w:line="190" w:lineRule="exact"/>
              <w:ind w:left="79"/>
              <w:rPr>
                <w:sz w:val="14"/>
                <w:szCs w:val="14"/>
              </w:rPr>
            </w:pPr>
            <w:r>
              <w:rPr>
                <w:position w:val="1"/>
                <w:sz w:val="14"/>
                <w:szCs w:val="14"/>
              </w:rPr>
              <w:t>√</w:t>
            </w:r>
          </w:p>
        </w:tc>
        <w:tc>
          <w:tcPr>
            <w:tcW w:w="368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287" w:hRule="atLeast"/>
        </w:trPr>
        <w:tc>
          <w:tcPr>
            <w:tcW w:w="47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9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2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50" w:type="dxa"/>
            <w:vMerge w:val="continue"/>
            <w:tcBorders>
              <w:top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135" w:type="dxa"/>
            <w:vMerge w:val="continue"/>
            <w:tcBorders>
              <w:top w:val="nil"/>
              <w:lef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8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8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71" w:type="dxa"/>
            <w:gridSpan w:val="2"/>
            <w:tcBorders>
              <w:top w:val="nil"/>
            </w:tcBorders>
            <w:vAlign w:val="top"/>
          </w:tcPr>
          <w:p>
            <w:pPr>
              <w:pStyle w:val="9"/>
              <w:spacing w:before="26" w:line="245" w:lineRule="auto"/>
              <w:ind w:left="15" w:right="252" w:firstLine="14"/>
              <w:rPr>
                <w:sz w:val="14"/>
                <w:szCs w:val="14"/>
              </w:rPr>
            </w:pPr>
            <w:r>
              <w:rPr>
                <w:spacing w:val="8"/>
                <w:sz w:val="14"/>
                <w:szCs w:val="14"/>
              </w:rPr>
              <w:t>■社区/企事业单位/村公示栏（电子</w:t>
            </w:r>
            <w:r>
              <w:rPr>
                <w:spacing w:val="2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屏）</w:t>
            </w:r>
          </w:p>
          <w:p>
            <w:pPr>
              <w:pStyle w:val="9"/>
              <w:spacing w:before="18" w:line="231" w:lineRule="auto"/>
              <w:ind w:left="27"/>
              <w:rPr>
                <w:sz w:val="14"/>
                <w:szCs w:val="14"/>
              </w:rPr>
            </w:pPr>
            <w:r>
              <w:rPr>
                <w:spacing w:val="3"/>
                <w:sz w:val="14"/>
                <w:szCs w:val="14"/>
              </w:rPr>
              <w:t>□精准推送</w:t>
            </w:r>
            <w:r>
              <w:rPr>
                <w:spacing w:val="2"/>
                <w:sz w:val="14"/>
                <w:szCs w:val="14"/>
              </w:rPr>
              <w:t xml:space="preserve">          </w:t>
            </w:r>
            <w:r>
              <w:rPr>
                <w:spacing w:val="3"/>
                <w:sz w:val="14"/>
                <w:szCs w:val="14"/>
              </w:rPr>
              <w:t>□其他</w:t>
            </w:r>
          </w:p>
        </w:tc>
        <w:tc>
          <w:tcPr>
            <w:tcW w:w="49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7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3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6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pStyle w:val="2"/>
        <w:spacing w:line="151" w:lineRule="exact"/>
        <w:rPr>
          <w:sz w:val="13"/>
        </w:rPr>
      </w:pPr>
    </w:p>
    <w:tbl>
      <w:tblPr>
        <w:tblStyle w:val="8"/>
        <w:tblpPr w:leftFromText="180" w:rightFromText="180" w:vertAnchor="text" w:horzAnchor="page" w:tblpX="1845" w:tblpY="-33"/>
        <w:tblOverlap w:val="never"/>
        <w:tblW w:w="1318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72"/>
        <w:gridCol w:w="418"/>
        <w:gridCol w:w="676"/>
        <w:gridCol w:w="524"/>
        <w:gridCol w:w="1350"/>
        <w:gridCol w:w="3135"/>
        <w:gridCol w:w="1185"/>
        <w:gridCol w:w="1185"/>
        <w:gridCol w:w="1189"/>
        <w:gridCol w:w="1481"/>
        <w:gridCol w:w="495"/>
        <w:gridCol w:w="375"/>
        <w:gridCol w:w="330"/>
        <w:gridCol w:w="36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5" w:hRule="atLeast"/>
        </w:trPr>
        <w:tc>
          <w:tcPr>
            <w:tcW w:w="472" w:type="dxa"/>
            <w:vMerge w:val="restart"/>
            <w:tcBorders>
              <w:bottom w:val="nil"/>
            </w:tcBorders>
            <w:vAlign w:val="top"/>
          </w:tcPr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pStyle w:val="9"/>
              <w:spacing w:before="45" w:line="191" w:lineRule="auto"/>
              <w:ind w:left="15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418" w:type="dxa"/>
            <w:vMerge w:val="restart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bidi w:val="0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</w:p>
          <w:p>
            <w:pPr>
              <w:bidi w:val="0"/>
              <w:rPr>
                <w:lang w:val="en-US" w:eastAsia="en-US"/>
              </w:rPr>
            </w:pPr>
          </w:p>
          <w:p>
            <w:pPr>
              <w:bidi w:val="0"/>
              <w:rPr>
                <w:lang w:val="en-US" w:eastAsia="en-US"/>
              </w:rPr>
            </w:pPr>
          </w:p>
          <w:p>
            <w:pPr>
              <w:bidi w:val="0"/>
              <w:jc w:val="left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spacing w:val="9"/>
                <w:kern w:val="0"/>
                <w:sz w:val="14"/>
                <w:szCs w:val="14"/>
                <w:lang w:val="en-US" w:eastAsia="zh-CN" w:bidi="ar-SA"/>
              </w:rPr>
              <w:t>养老保险服务</w:t>
            </w:r>
          </w:p>
        </w:tc>
        <w:tc>
          <w:tcPr>
            <w:tcW w:w="676" w:type="dxa"/>
            <w:vMerge w:val="restart"/>
            <w:tcBorders>
              <w:bottom w:val="nil"/>
            </w:tcBorders>
            <w:vAlign w:val="top"/>
          </w:tcPr>
          <w:p>
            <w:pPr>
              <w:spacing w:line="311" w:lineRule="auto"/>
              <w:rPr>
                <w:rFonts w:ascii="Arial"/>
                <w:sz w:val="21"/>
              </w:rPr>
            </w:pPr>
          </w:p>
          <w:p>
            <w:pPr>
              <w:spacing w:line="311" w:lineRule="auto"/>
              <w:rPr>
                <w:rFonts w:ascii="Arial"/>
                <w:sz w:val="21"/>
              </w:rPr>
            </w:pPr>
          </w:p>
          <w:p>
            <w:pPr>
              <w:spacing w:line="312" w:lineRule="auto"/>
              <w:rPr>
                <w:rFonts w:ascii="Arial"/>
                <w:sz w:val="21"/>
              </w:rPr>
            </w:pPr>
          </w:p>
          <w:p>
            <w:pPr>
              <w:pStyle w:val="9"/>
              <w:spacing w:before="45" w:line="257" w:lineRule="auto"/>
              <w:ind w:left="12" w:right="85" w:firstLine="2"/>
              <w:jc w:val="both"/>
              <w:rPr>
                <w:sz w:val="14"/>
                <w:szCs w:val="14"/>
              </w:rPr>
            </w:pPr>
            <w:r>
              <w:rPr>
                <w:spacing w:val="3"/>
                <w:sz w:val="14"/>
                <w:szCs w:val="14"/>
              </w:rPr>
              <w:t>5.2</w:t>
            </w:r>
            <w:r>
              <w:rPr>
                <w:spacing w:val="15"/>
                <w:sz w:val="14"/>
                <w:szCs w:val="14"/>
              </w:rPr>
              <w:t xml:space="preserve"> </w:t>
            </w:r>
            <w:r>
              <w:rPr>
                <w:spacing w:val="3"/>
                <w:sz w:val="14"/>
                <w:szCs w:val="14"/>
              </w:rPr>
              <w:t>城乡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9"/>
                <w:sz w:val="14"/>
                <w:szCs w:val="14"/>
              </w:rPr>
              <w:t>居民养老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9"/>
                <w:sz w:val="14"/>
                <w:szCs w:val="14"/>
              </w:rPr>
              <w:t>保险待遇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5"/>
                <w:sz w:val="14"/>
                <w:szCs w:val="14"/>
              </w:rPr>
              <w:t>申领</w:t>
            </w:r>
          </w:p>
        </w:tc>
        <w:tc>
          <w:tcPr>
            <w:tcW w:w="524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50" w:type="dxa"/>
            <w:vMerge w:val="restart"/>
            <w:tcBorders>
              <w:bottom w:val="nil"/>
              <w:right w:val="single" w:color="000000" w:sz="6" w:space="0"/>
            </w:tcBorders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pStyle w:val="9"/>
              <w:spacing w:before="45" w:line="200" w:lineRule="exact"/>
              <w:ind w:left="21"/>
              <w:rPr>
                <w:sz w:val="14"/>
                <w:szCs w:val="14"/>
              </w:rPr>
            </w:pPr>
            <w:r>
              <w:rPr>
                <w:spacing w:val="4"/>
                <w:position w:val="3"/>
                <w:sz w:val="12"/>
                <w:szCs w:val="12"/>
              </w:rPr>
              <w:t>1.</w:t>
            </w:r>
            <w:r>
              <w:rPr>
                <w:spacing w:val="-29"/>
                <w:position w:val="3"/>
                <w:sz w:val="12"/>
                <w:szCs w:val="12"/>
              </w:rPr>
              <w:t xml:space="preserve"> </w:t>
            </w:r>
            <w:r>
              <w:rPr>
                <w:spacing w:val="4"/>
                <w:position w:val="3"/>
                <w:sz w:val="14"/>
                <w:szCs w:val="14"/>
              </w:rPr>
              <w:t>事项名称</w:t>
            </w:r>
          </w:p>
          <w:p>
            <w:pPr>
              <w:pStyle w:val="9"/>
              <w:spacing w:line="231" w:lineRule="auto"/>
              <w:ind w:left="13"/>
              <w:rPr>
                <w:sz w:val="14"/>
                <w:szCs w:val="14"/>
              </w:rPr>
            </w:pPr>
            <w:r>
              <w:rPr>
                <w:spacing w:val="5"/>
                <w:sz w:val="12"/>
                <w:szCs w:val="12"/>
              </w:rPr>
              <w:t>2.</w:t>
            </w:r>
            <w:r>
              <w:rPr>
                <w:spacing w:val="-27"/>
                <w:sz w:val="12"/>
                <w:szCs w:val="12"/>
              </w:rPr>
              <w:t xml:space="preserve"> </w:t>
            </w:r>
            <w:r>
              <w:rPr>
                <w:spacing w:val="5"/>
                <w:sz w:val="14"/>
                <w:szCs w:val="14"/>
              </w:rPr>
              <w:t>事项简述</w:t>
            </w:r>
          </w:p>
          <w:p>
            <w:pPr>
              <w:pStyle w:val="9"/>
              <w:spacing w:before="21" w:line="231" w:lineRule="auto"/>
              <w:ind w:left="14"/>
              <w:rPr>
                <w:sz w:val="14"/>
                <w:szCs w:val="14"/>
              </w:rPr>
            </w:pPr>
            <w:r>
              <w:rPr>
                <w:spacing w:val="5"/>
                <w:sz w:val="12"/>
                <w:szCs w:val="12"/>
              </w:rPr>
              <w:t>3.</w:t>
            </w:r>
            <w:r>
              <w:rPr>
                <w:spacing w:val="-28"/>
                <w:sz w:val="12"/>
                <w:szCs w:val="12"/>
              </w:rPr>
              <w:t xml:space="preserve"> </w:t>
            </w:r>
            <w:r>
              <w:rPr>
                <w:spacing w:val="5"/>
                <w:sz w:val="14"/>
                <w:szCs w:val="14"/>
              </w:rPr>
              <w:t>办理材料</w:t>
            </w:r>
          </w:p>
          <w:p>
            <w:pPr>
              <w:pStyle w:val="9"/>
              <w:spacing w:before="38" w:line="232" w:lineRule="auto"/>
              <w:ind w:left="11"/>
              <w:rPr>
                <w:sz w:val="14"/>
                <w:szCs w:val="14"/>
              </w:rPr>
            </w:pPr>
            <w:r>
              <w:rPr>
                <w:spacing w:val="5"/>
                <w:sz w:val="12"/>
                <w:szCs w:val="12"/>
              </w:rPr>
              <w:t>4.</w:t>
            </w:r>
            <w:r>
              <w:rPr>
                <w:spacing w:val="-25"/>
                <w:sz w:val="12"/>
                <w:szCs w:val="12"/>
              </w:rPr>
              <w:t xml:space="preserve"> </w:t>
            </w:r>
            <w:r>
              <w:rPr>
                <w:spacing w:val="5"/>
                <w:sz w:val="14"/>
                <w:szCs w:val="14"/>
              </w:rPr>
              <w:t>办理方式</w:t>
            </w:r>
          </w:p>
          <w:p>
            <w:pPr>
              <w:pStyle w:val="9"/>
              <w:spacing w:before="20" w:line="232" w:lineRule="auto"/>
              <w:ind w:left="14"/>
              <w:rPr>
                <w:sz w:val="14"/>
                <w:szCs w:val="14"/>
              </w:rPr>
            </w:pPr>
            <w:r>
              <w:rPr>
                <w:spacing w:val="5"/>
                <w:sz w:val="12"/>
                <w:szCs w:val="12"/>
              </w:rPr>
              <w:t>5.</w:t>
            </w:r>
            <w:r>
              <w:rPr>
                <w:spacing w:val="-28"/>
                <w:sz w:val="12"/>
                <w:szCs w:val="12"/>
              </w:rPr>
              <w:t xml:space="preserve"> </w:t>
            </w:r>
            <w:r>
              <w:rPr>
                <w:spacing w:val="5"/>
                <w:sz w:val="14"/>
                <w:szCs w:val="14"/>
              </w:rPr>
              <w:t>办理时限</w:t>
            </w:r>
          </w:p>
          <w:p>
            <w:pPr>
              <w:pStyle w:val="9"/>
              <w:spacing w:before="20" w:line="233" w:lineRule="auto"/>
              <w:ind w:left="12"/>
              <w:rPr>
                <w:sz w:val="14"/>
                <w:szCs w:val="14"/>
              </w:rPr>
            </w:pPr>
            <w:r>
              <w:rPr>
                <w:spacing w:val="5"/>
                <w:sz w:val="12"/>
                <w:szCs w:val="12"/>
              </w:rPr>
              <w:t>6.</w:t>
            </w:r>
            <w:r>
              <w:rPr>
                <w:spacing w:val="-26"/>
                <w:sz w:val="12"/>
                <w:szCs w:val="12"/>
              </w:rPr>
              <w:t xml:space="preserve"> </w:t>
            </w:r>
            <w:r>
              <w:rPr>
                <w:spacing w:val="5"/>
                <w:sz w:val="14"/>
                <w:szCs w:val="14"/>
              </w:rPr>
              <w:t>结果送达</w:t>
            </w:r>
          </w:p>
          <w:p>
            <w:pPr>
              <w:pStyle w:val="9"/>
              <w:spacing w:before="37" w:line="246" w:lineRule="auto"/>
              <w:ind w:left="12" w:right="128" w:firstLine="2"/>
              <w:rPr>
                <w:sz w:val="14"/>
                <w:szCs w:val="14"/>
              </w:rPr>
            </w:pPr>
            <w:r>
              <w:rPr>
                <w:spacing w:val="6"/>
                <w:sz w:val="12"/>
                <w:szCs w:val="12"/>
              </w:rPr>
              <w:t>7.</w:t>
            </w:r>
            <w:r>
              <w:rPr>
                <w:spacing w:val="-21"/>
                <w:sz w:val="12"/>
                <w:szCs w:val="12"/>
              </w:rPr>
              <w:t xml:space="preserve"> </w:t>
            </w:r>
            <w:r>
              <w:rPr>
                <w:spacing w:val="6"/>
                <w:sz w:val="14"/>
                <w:szCs w:val="14"/>
              </w:rPr>
              <w:t>收费依据及标准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5"/>
                <w:sz w:val="12"/>
                <w:szCs w:val="12"/>
              </w:rPr>
              <w:t>8.</w:t>
            </w:r>
            <w:r>
              <w:rPr>
                <w:spacing w:val="-26"/>
                <w:sz w:val="12"/>
                <w:szCs w:val="12"/>
              </w:rPr>
              <w:t xml:space="preserve"> </w:t>
            </w:r>
            <w:r>
              <w:rPr>
                <w:spacing w:val="5"/>
                <w:sz w:val="14"/>
                <w:szCs w:val="14"/>
              </w:rPr>
              <w:t>办事时间</w:t>
            </w:r>
          </w:p>
          <w:p>
            <w:pPr>
              <w:pStyle w:val="9"/>
              <w:spacing w:before="23" w:line="258" w:lineRule="auto"/>
              <w:ind w:left="21" w:right="128" w:hanging="9"/>
              <w:rPr>
                <w:sz w:val="14"/>
                <w:szCs w:val="14"/>
              </w:rPr>
            </w:pPr>
            <w:r>
              <w:rPr>
                <w:spacing w:val="7"/>
                <w:sz w:val="12"/>
                <w:szCs w:val="12"/>
              </w:rPr>
              <w:t>9.</w:t>
            </w:r>
            <w:r>
              <w:rPr>
                <w:spacing w:val="-28"/>
                <w:sz w:val="12"/>
                <w:szCs w:val="12"/>
              </w:rPr>
              <w:t xml:space="preserve"> </w:t>
            </w:r>
            <w:r>
              <w:rPr>
                <w:spacing w:val="7"/>
                <w:sz w:val="14"/>
                <w:szCs w:val="14"/>
              </w:rPr>
              <w:t>办理机构及地点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5"/>
                <w:sz w:val="12"/>
                <w:szCs w:val="12"/>
              </w:rPr>
              <w:t>10.</w:t>
            </w:r>
            <w:r>
              <w:rPr>
                <w:spacing w:val="-15"/>
                <w:sz w:val="12"/>
                <w:szCs w:val="12"/>
              </w:rPr>
              <w:t xml:space="preserve"> </w:t>
            </w:r>
            <w:r>
              <w:rPr>
                <w:spacing w:val="5"/>
                <w:sz w:val="14"/>
                <w:szCs w:val="14"/>
              </w:rPr>
              <w:t>咨询查询途径</w:t>
            </w:r>
            <w:r>
              <w:rPr>
                <w:sz w:val="14"/>
                <w:szCs w:val="14"/>
              </w:rPr>
              <w:t xml:space="preserve">  </w:t>
            </w:r>
            <w:r>
              <w:rPr>
                <w:spacing w:val="5"/>
                <w:sz w:val="12"/>
                <w:szCs w:val="12"/>
              </w:rPr>
              <w:t>11.</w:t>
            </w:r>
            <w:r>
              <w:rPr>
                <w:spacing w:val="-15"/>
                <w:sz w:val="12"/>
                <w:szCs w:val="12"/>
              </w:rPr>
              <w:t xml:space="preserve"> </w:t>
            </w:r>
            <w:r>
              <w:rPr>
                <w:spacing w:val="5"/>
                <w:sz w:val="14"/>
                <w:szCs w:val="14"/>
              </w:rPr>
              <w:t>监督投诉渠道</w:t>
            </w:r>
          </w:p>
        </w:tc>
        <w:tc>
          <w:tcPr>
            <w:tcW w:w="3135" w:type="dxa"/>
            <w:vMerge w:val="restart"/>
            <w:tcBorders>
              <w:left w:val="single" w:color="000000" w:sz="6" w:space="0"/>
              <w:bottom w:val="nil"/>
            </w:tcBorders>
            <w:vAlign w:val="top"/>
          </w:tcPr>
          <w:p>
            <w:pPr>
              <w:pStyle w:val="9"/>
              <w:spacing w:before="188" w:line="247" w:lineRule="auto"/>
              <w:ind w:left="13" w:right="59" w:firstLine="8"/>
              <w:rPr>
                <w:sz w:val="14"/>
                <w:szCs w:val="14"/>
              </w:rPr>
            </w:pPr>
            <w:r>
              <w:rPr>
                <w:spacing w:val="3"/>
                <w:sz w:val="12"/>
                <w:szCs w:val="12"/>
              </w:rPr>
              <w:t xml:space="preserve">1. </w:t>
            </w:r>
            <w:r>
              <w:rPr>
                <w:spacing w:val="3"/>
                <w:sz w:val="14"/>
                <w:szCs w:val="14"/>
              </w:rPr>
              <w:t>《中华人民共和国政府信息公开条例》</w:t>
            </w:r>
            <w:r>
              <w:rPr>
                <w:spacing w:val="-10"/>
                <w:sz w:val="14"/>
                <w:szCs w:val="14"/>
              </w:rPr>
              <w:t xml:space="preserve"> </w:t>
            </w:r>
            <w:r>
              <w:rPr>
                <w:spacing w:val="3"/>
                <w:sz w:val="14"/>
                <w:szCs w:val="14"/>
              </w:rPr>
              <w:t>(国令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1"/>
                <w:sz w:val="14"/>
                <w:szCs w:val="14"/>
              </w:rPr>
              <w:t>第</w:t>
            </w:r>
            <w:r>
              <w:rPr>
                <w:spacing w:val="-15"/>
                <w:sz w:val="14"/>
                <w:szCs w:val="14"/>
              </w:rPr>
              <w:t xml:space="preserve"> </w:t>
            </w:r>
            <w:r>
              <w:rPr>
                <w:spacing w:val="1"/>
                <w:sz w:val="14"/>
                <w:szCs w:val="14"/>
              </w:rPr>
              <w:t>711 号）</w:t>
            </w:r>
          </w:p>
          <w:p>
            <w:pPr>
              <w:pStyle w:val="9"/>
              <w:spacing w:before="33" w:line="259" w:lineRule="auto"/>
              <w:ind w:left="13" w:right="1" w:hanging="1"/>
              <w:rPr>
                <w:sz w:val="14"/>
                <w:szCs w:val="14"/>
              </w:rPr>
            </w:pPr>
            <w:r>
              <w:rPr>
                <w:spacing w:val="5"/>
                <w:sz w:val="12"/>
                <w:szCs w:val="12"/>
              </w:rPr>
              <w:t xml:space="preserve">2. </w:t>
            </w:r>
            <w:r>
              <w:rPr>
                <w:spacing w:val="5"/>
                <w:sz w:val="14"/>
                <w:szCs w:val="14"/>
              </w:rPr>
              <w:t>《中华人民共和国社会保险法》（2</w:t>
            </w:r>
            <w:r>
              <w:rPr>
                <w:spacing w:val="4"/>
                <w:sz w:val="14"/>
                <w:szCs w:val="14"/>
              </w:rPr>
              <w:t>010 年</w:t>
            </w:r>
            <w:r>
              <w:rPr>
                <w:spacing w:val="-17"/>
                <w:sz w:val="14"/>
                <w:szCs w:val="14"/>
              </w:rPr>
              <w:t xml:space="preserve"> </w:t>
            </w:r>
            <w:r>
              <w:rPr>
                <w:spacing w:val="4"/>
                <w:sz w:val="14"/>
                <w:szCs w:val="14"/>
              </w:rPr>
              <w:t>10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1"/>
                <w:sz w:val="14"/>
                <w:szCs w:val="14"/>
              </w:rPr>
              <w:t>月</w:t>
            </w:r>
            <w:r>
              <w:rPr>
                <w:spacing w:val="-8"/>
                <w:sz w:val="14"/>
                <w:szCs w:val="14"/>
              </w:rPr>
              <w:t xml:space="preserve"> </w:t>
            </w:r>
            <w:r>
              <w:rPr>
                <w:spacing w:val="1"/>
                <w:sz w:val="14"/>
                <w:szCs w:val="14"/>
              </w:rPr>
              <w:t>28</w:t>
            </w:r>
            <w:r>
              <w:rPr>
                <w:spacing w:val="31"/>
                <w:sz w:val="14"/>
                <w:szCs w:val="14"/>
              </w:rPr>
              <w:t xml:space="preserve"> </w:t>
            </w:r>
            <w:r>
              <w:rPr>
                <w:spacing w:val="1"/>
                <w:sz w:val="14"/>
                <w:szCs w:val="14"/>
              </w:rPr>
              <w:t xml:space="preserve">日第十一届全国人民代表大会常务委员会  </w:t>
            </w:r>
            <w:r>
              <w:rPr>
                <w:spacing w:val="2"/>
                <w:sz w:val="14"/>
                <w:szCs w:val="14"/>
              </w:rPr>
              <w:t>第十七次会议通过，根据 2018 年</w:t>
            </w:r>
            <w:r>
              <w:rPr>
                <w:spacing w:val="-17"/>
                <w:sz w:val="14"/>
                <w:szCs w:val="14"/>
              </w:rPr>
              <w:t xml:space="preserve"> </w:t>
            </w:r>
            <w:r>
              <w:rPr>
                <w:spacing w:val="2"/>
                <w:sz w:val="14"/>
                <w:szCs w:val="14"/>
              </w:rPr>
              <w:t>12</w:t>
            </w:r>
            <w:r>
              <w:rPr>
                <w:spacing w:val="1"/>
                <w:sz w:val="14"/>
                <w:szCs w:val="14"/>
              </w:rPr>
              <w:t xml:space="preserve"> 月</w:t>
            </w:r>
            <w:r>
              <w:rPr>
                <w:spacing w:val="-27"/>
                <w:sz w:val="14"/>
                <w:szCs w:val="14"/>
              </w:rPr>
              <w:t xml:space="preserve"> </w:t>
            </w:r>
            <w:r>
              <w:rPr>
                <w:spacing w:val="1"/>
                <w:sz w:val="14"/>
                <w:szCs w:val="14"/>
              </w:rPr>
              <w:t>29</w:t>
            </w:r>
            <w:r>
              <w:rPr>
                <w:spacing w:val="24"/>
                <w:sz w:val="14"/>
                <w:szCs w:val="14"/>
              </w:rPr>
              <w:t xml:space="preserve"> </w:t>
            </w:r>
            <w:r>
              <w:rPr>
                <w:spacing w:val="1"/>
                <w:sz w:val="14"/>
                <w:szCs w:val="14"/>
              </w:rPr>
              <w:t>日第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8"/>
                <w:sz w:val="14"/>
                <w:szCs w:val="14"/>
              </w:rPr>
              <w:t xml:space="preserve">十三届全国人民代表大会常务委员会第七次会  </w:t>
            </w:r>
            <w:r>
              <w:rPr>
                <w:spacing w:val="2"/>
                <w:sz w:val="14"/>
                <w:szCs w:val="14"/>
              </w:rPr>
              <w:t>议《关于修改〈中华人民共和国社会保险法〉的  决定》修正）</w:t>
            </w:r>
          </w:p>
          <w:p>
            <w:pPr>
              <w:pStyle w:val="9"/>
              <w:spacing w:before="37" w:line="246" w:lineRule="auto"/>
              <w:ind w:left="14" w:right="114" w:firstLine="1"/>
              <w:rPr>
                <w:sz w:val="14"/>
                <w:szCs w:val="14"/>
              </w:rPr>
            </w:pPr>
            <w:r>
              <w:rPr>
                <w:spacing w:val="7"/>
                <w:sz w:val="12"/>
                <w:szCs w:val="12"/>
              </w:rPr>
              <w:t xml:space="preserve">3. </w:t>
            </w:r>
            <w:r>
              <w:rPr>
                <w:spacing w:val="7"/>
                <w:sz w:val="14"/>
                <w:szCs w:val="14"/>
              </w:rPr>
              <w:t>《国务院关于建立统一的城乡居民基</w:t>
            </w:r>
            <w:r>
              <w:rPr>
                <w:spacing w:val="6"/>
                <w:sz w:val="14"/>
                <w:szCs w:val="14"/>
              </w:rPr>
              <w:t>本养老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5"/>
                <w:sz w:val="14"/>
                <w:szCs w:val="14"/>
              </w:rPr>
              <w:t>保险制度的意见》（国发﹝2014﹞8 号）</w:t>
            </w:r>
          </w:p>
          <w:p>
            <w:pPr>
              <w:pStyle w:val="9"/>
              <w:spacing w:before="23" w:line="257" w:lineRule="auto"/>
              <w:ind w:left="25" w:right="114" w:hanging="13"/>
              <w:rPr>
                <w:sz w:val="14"/>
                <w:szCs w:val="14"/>
              </w:rPr>
            </w:pPr>
            <w:r>
              <w:rPr>
                <w:spacing w:val="7"/>
                <w:sz w:val="12"/>
                <w:szCs w:val="12"/>
              </w:rPr>
              <w:t xml:space="preserve">4. </w:t>
            </w:r>
            <w:r>
              <w:rPr>
                <w:spacing w:val="7"/>
                <w:sz w:val="14"/>
                <w:szCs w:val="14"/>
              </w:rPr>
              <w:t>《关于印发城乡居民基本养老保险经办规程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4"/>
                <w:sz w:val="14"/>
                <w:szCs w:val="14"/>
              </w:rPr>
              <w:t>的通知》（人社部发﹝2014﹞23 号）</w:t>
            </w:r>
          </w:p>
        </w:tc>
        <w:tc>
          <w:tcPr>
            <w:tcW w:w="1185" w:type="dxa"/>
            <w:vMerge w:val="restart"/>
            <w:tcBorders>
              <w:bottom w:val="nil"/>
            </w:tcBorders>
            <w:vAlign w:val="top"/>
          </w:tcPr>
          <w:p>
            <w:pPr>
              <w:spacing w:line="310" w:lineRule="auto"/>
              <w:rPr>
                <w:rFonts w:ascii="Arial"/>
                <w:sz w:val="21"/>
              </w:rPr>
            </w:pPr>
          </w:p>
          <w:p>
            <w:pPr>
              <w:spacing w:line="311" w:lineRule="auto"/>
              <w:rPr>
                <w:rFonts w:ascii="Arial"/>
                <w:sz w:val="21"/>
              </w:rPr>
            </w:pPr>
          </w:p>
          <w:p>
            <w:pPr>
              <w:spacing w:line="311" w:lineRule="auto"/>
              <w:rPr>
                <w:rFonts w:ascii="Arial"/>
                <w:sz w:val="21"/>
              </w:rPr>
            </w:pPr>
          </w:p>
          <w:p>
            <w:pPr>
              <w:pStyle w:val="9"/>
              <w:spacing w:before="46" w:line="258" w:lineRule="auto"/>
              <w:ind w:left="18" w:right="58" w:firstLine="4"/>
              <w:jc w:val="both"/>
              <w:rPr>
                <w:sz w:val="14"/>
                <w:szCs w:val="14"/>
              </w:rPr>
            </w:pPr>
            <w:r>
              <w:rPr>
                <w:spacing w:val="15"/>
                <w:sz w:val="14"/>
                <w:szCs w:val="14"/>
              </w:rPr>
              <w:t>公开事项信息形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15"/>
                <w:sz w:val="14"/>
                <w:szCs w:val="14"/>
              </w:rPr>
              <w:t>成或变更之日起</w:t>
            </w:r>
            <w:r>
              <w:rPr>
                <w:spacing w:val="4"/>
                <w:sz w:val="14"/>
                <w:szCs w:val="14"/>
              </w:rPr>
              <w:t xml:space="preserve"> </w:t>
            </w:r>
            <w:r>
              <w:rPr>
                <w:spacing w:val="5"/>
                <w:sz w:val="14"/>
                <w:szCs w:val="14"/>
              </w:rPr>
              <w:t>20 个工作日内公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pacing w:val="2"/>
                <w:sz w:val="14"/>
                <w:szCs w:val="14"/>
              </w:rPr>
              <w:t>开</w:t>
            </w:r>
          </w:p>
        </w:tc>
        <w:tc>
          <w:tcPr>
            <w:tcW w:w="1185" w:type="dxa"/>
            <w:vMerge w:val="restart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  <w:r>
              <w:rPr>
                <w:spacing w:val="8"/>
                <w:sz w:val="14"/>
                <w:szCs w:val="14"/>
              </w:rPr>
              <w:t>乡镇人民政府及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7"/>
                <w:sz w:val="14"/>
                <w:szCs w:val="14"/>
              </w:rPr>
              <w:t>有关部门</w:t>
            </w:r>
          </w:p>
        </w:tc>
        <w:tc>
          <w:tcPr>
            <w:tcW w:w="1189" w:type="dxa"/>
            <w:tcBorders>
              <w:bottom w:val="nil"/>
              <w:right w:val="nil"/>
            </w:tcBorders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pStyle w:val="9"/>
              <w:spacing w:before="45" w:line="191" w:lineRule="exact"/>
              <w:ind w:left="21"/>
              <w:rPr>
                <w:sz w:val="14"/>
                <w:szCs w:val="14"/>
              </w:rPr>
            </w:pPr>
            <w:r>
              <w:rPr>
                <w:rFonts w:ascii="Wingdings" w:hAnsi="Wingdings" w:eastAsia="Wingdings" w:cs="Wingdings"/>
                <w:spacing w:val="6"/>
                <w:position w:val="1"/>
                <w:sz w:val="14"/>
                <w:szCs w:val="14"/>
              </w:rPr>
              <w:t>o</w:t>
            </w:r>
            <w:r>
              <w:rPr>
                <w:spacing w:val="6"/>
                <w:position w:val="1"/>
                <w:sz w:val="14"/>
                <w:szCs w:val="14"/>
              </w:rPr>
              <w:t>政府网站</w:t>
            </w:r>
          </w:p>
          <w:p>
            <w:pPr>
              <w:pStyle w:val="9"/>
              <w:spacing w:before="11" w:line="232" w:lineRule="auto"/>
              <w:ind w:left="29"/>
              <w:rPr>
                <w:sz w:val="14"/>
                <w:szCs w:val="14"/>
              </w:rPr>
            </w:pPr>
            <w:r>
              <w:rPr>
                <w:spacing w:val="5"/>
                <w:sz w:val="14"/>
                <w:szCs w:val="14"/>
              </w:rPr>
              <w:t>□两微一端</w:t>
            </w:r>
          </w:p>
          <w:p>
            <w:pPr>
              <w:pStyle w:val="9"/>
              <w:spacing w:before="23" w:line="232" w:lineRule="auto"/>
              <w:ind w:left="29"/>
              <w:rPr>
                <w:sz w:val="14"/>
                <w:szCs w:val="14"/>
              </w:rPr>
            </w:pPr>
            <w:r>
              <w:rPr>
                <w:spacing w:val="5"/>
                <w:sz w:val="14"/>
                <w:szCs w:val="14"/>
              </w:rPr>
              <w:t>□广播电视</w:t>
            </w:r>
          </w:p>
          <w:p>
            <w:pPr>
              <w:pStyle w:val="9"/>
              <w:spacing w:before="21" w:line="233" w:lineRule="auto"/>
              <w:ind w:left="29"/>
              <w:rPr>
                <w:sz w:val="14"/>
                <w:szCs w:val="14"/>
              </w:rPr>
            </w:pPr>
            <w:r>
              <w:rPr>
                <w:spacing w:val="6"/>
                <w:sz w:val="14"/>
                <w:szCs w:val="14"/>
              </w:rPr>
              <w:t>□公开查阅点</w:t>
            </w:r>
          </w:p>
          <w:p>
            <w:pPr>
              <w:pStyle w:val="9"/>
              <w:spacing w:before="14" w:line="222" w:lineRule="auto"/>
              <w:ind w:left="21"/>
              <w:rPr>
                <w:sz w:val="14"/>
                <w:szCs w:val="14"/>
              </w:rPr>
            </w:pPr>
            <w:r>
              <w:rPr>
                <w:rFonts w:ascii="Wingdings" w:hAnsi="Wingdings" w:eastAsia="Wingdings" w:cs="Wingdings"/>
                <w:spacing w:val="7"/>
                <w:sz w:val="14"/>
                <w:szCs w:val="14"/>
              </w:rPr>
              <w:t>o</w:t>
            </w:r>
            <w:r>
              <w:rPr>
                <w:spacing w:val="7"/>
                <w:sz w:val="14"/>
                <w:szCs w:val="14"/>
              </w:rPr>
              <w:t>便民服务站</w:t>
            </w:r>
          </w:p>
        </w:tc>
        <w:tc>
          <w:tcPr>
            <w:tcW w:w="1481" w:type="dxa"/>
            <w:tcBorders>
              <w:left w:val="nil"/>
              <w:bottom w:val="nil"/>
            </w:tcBorders>
            <w:vAlign w:val="top"/>
          </w:tcPr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pStyle w:val="9"/>
              <w:spacing w:before="45" w:line="231" w:lineRule="auto"/>
              <w:ind w:left="283"/>
              <w:rPr>
                <w:sz w:val="14"/>
                <w:szCs w:val="14"/>
              </w:rPr>
            </w:pPr>
            <w:r>
              <w:rPr>
                <w:spacing w:val="5"/>
                <w:sz w:val="14"/>
                <w:szCs w:val="14"/>
              </w:rPr>
              <w:t>□政府公报</w:t>
            </w:r>
          </w:p>
          <w:p>
            <w:pPr>
              <w:pStyle w:val="9"/>
              <w:spacing w:before="21" w:line="231" w:lineRule="auto"/>
              <w:ind w:left="283"/>
              <w:rPr>
                <w:sz w:val="14"/>
                <w:szCs w:val="14"/>
              </w:rPr>
            </w:pPr>
            <w:r>
              <w:rPr>
                <w:spacing w:val="6"/>
                <w:sz w:val="14"/>
                <w:szCs w:val="14"/>
              </w:rPr>
              <w:t>□发布会/听证会</w:t>
            </w:r>
          </w:p>
          <w:p>
            <w:pPr>
              <w:pStyle w:val="9"/>
              <w:spacing w:before="24" w:line="231" w:lineRule="auto"/>
              <w:ind w:left="283"/>
              <w:rPr>
                <w:sz w:val="14"/>
                <w:szCs w:val="14"/>
              </w:rPr>
            </w:pPr>
            <w:r>
              <w:rPr>
                <w:spacing w:val="5"/>
                <w:sz w:val="14"/>
                <w:szCs w:val="14"/>
              </w:rPr>
              <w:t>□纸质媒体</w:t>
            </w:r>
          </w:p>
          <w:p>
            <w:pPr>
              <w:pStyle w:val="9"/>
              <w:spacing w:before="21" w:line="232" w:lineRule="auto"/>
              <w:ind w:left="283"/>
              <w:rPr>
                <w:sz w:val="14"/>
                <w:szCs w:val="14"/>
              </w:rPr>
            </w:pPr>
            <w:r>
              <w:rPr>
                <w:spacing w:val="6"/>
                <w:sz w:val="14"/>
                <w:szCs w:val="14"/>
              </w:rPr>
              <w:t>□政务服务中心</w:t>
            </w:r>
          </w:p>
          <w:p>
            <w:pPr>
              <w:pStyle w:val="9"/>
              <w:spacing w:before="20" w:line="215" w:lineRule="auto"/>
              <w:ind w:left="283"/>
              <w:rPr>
                <w:sz w:val="14"/>
                <w:szCs w:val="14"/>
              </w:rPr>
            </w:pPr>
            <w:r>
              <w:rPr>
                <w:spacing w:val="4"/>
                <w:sz w:val="14"/>
                <w:szCs w:val="14"/>
              </w:rPr>
              <w:t>□入户/现场</w:t>
            </w:r>
          </w:p>
        </w:tc>
        <w:tc>
          <w:tcPr>
            <w:tcW w:w="495" w:type="dxa"/>
            <w:vMerge w:val="restart"/>
            <w:tcBorders>
              <w:bottom w:val="nil"/>
            </w:tcBorders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pStyle w:val="9"/>
              <w:spacing w:before="46" w:line="190" w:lineRule="exact"/>
              <w:ind w:left="225"/>
              <w:rPr>
                <w:sz w:val="14"/>
                <w:szCs w:val="14"/>
              </w:rPr>
            </w:pPr>
            <w:r>
              <w:rPr>
                <w:position w:val="1"/>
                <w:sz w:val="14"/>
                <w:szCs w:val="14"/>
              </w:rPr>
              <w:t>√</w:t>
            </w:r>
          </w:p>
        </w:tc>
        <w:tc>
          <w:tcPr>
            <w:tcW w:w="375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30" w:type="dxa"/>
            <w:vMerge w:val="restart"/>
            <w:tcBorders>
              <w:bottom w:val="nil"/>
            </w:tcBorders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pStyle w:val="9"/>
              <w:spacing w:before="46" w:line="190" w:lineRule="exact"/>
              <w:ind w:left="149"/>
              <w:rPr>
                <w:sz w:val="14"/>
                <w:szCs w:val="14"/>
              </w:rPr>
            </w:pPr>
            <w:r>
              <w:rPr>
                <w:position w:val="1"/>
                <w:sz w:val="14"/>
                <w:szCs w:val="14"/>
              </w:rPr>
              <w:t>√</w:t>
            </w:r>
          </w:p>
        </w:tc>
        <w:tc>
          <w:tcPr>
            <w:tcW w:w="367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5" w:hRule="atLeast"/>
        </w:trPr>
        <w:tc>
          <w:tcPr>
            <w:tcW w:w="47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18" w:type="dxa"/>
            <w:vMerge w:val="continue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2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50" w:type="dxa"/>
            <w:vMerge w:val="continue"/>
            <w:tcBorders>
              <w:top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135" w:type="dxa"/>
            <w:vMerge w:val="continue"/>
            <w:tcBorders>
              <w:top w:val="nil"/>
              <w:lef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8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85" w:type="dxa"/>
            <w:vMerge w:val="continue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70" w:type="dxa"/>
            <w:gridSpan w:val="2"/>
            <w:tcBorders>
              <w:top w:val="nil"/>
            </w:tcBorders>
            <w:vAlign w:val="top"/>
          </w:tcPr>
          <w:p>
            <w:pPr>
              <w:pStyle w:val="9"/>
              <w:spacing w:before="25" w:line="245" w:lineRule="auto"/>
              <w:ind w:left="15" w:firstLine="13"/>
              <w:rPr>
                <w:sz w:val="14"/>
                <w:szCs w:val="14"/>
              </w:rPr>
            </w:pPr>
            <w:r>
              <w:rPr>
                <w:spacing w:val="22"/>
                <w:sz w:val="14"/>
                <w:szCs w:val="14"/>
              </w:rPr>
              <w:t>■社区/企事业单位/村公示栏（电子</w:t>
            </w:r>
            <w:r>
              <w:rPr>
                <w:spacing w:val="15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屏）</w:t>
            </w:r>
          </w:p>
          <w:p>
            <w:pPr>
              <w:pStyle w:val="9"/>
              <w:spacing w:before="34" w:line="231" w:lineRule="auto"/>
              <w:ind w:left="34"/>
              <w:rPr>
                <w:sz w:val="14"/>
                <w:szCs w:val="14"/>
              </w:rPr>
            </w:pPr>
            <w:r>
              <w:rPr>
                <w:spacing w:val="4"/>
                <w:sz w:val="14"/>
                <w:szCs w:val="14"/>
              </w:rPr>
              <w:t>□精准推送</w:t>
            </w:r>
            <w:r>
              <w:rPr>
                <w:spacing w:val="11"/>
                <w:sz w:val="14"/>
                <w:szCs w:val="14"/>
              </w:rPr>
              <w:t xml:space="preserve">    </w:t>
            </w:r>
            <w:r>
              <w:rPr>
                <w:spacing w:val="4"/>
                <w:sz w:val="14"/>
                <w:szCs w:val="14"/>
              </w:rPr>
              <w:t>□其他</w:t>
            </w:r>
          </w:p>
        </w:tc>
        <w:tc>
          <w:tcPr>
            <w:tcW w:w="49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7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3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6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before="207"/>
      </w:pPr>
    </w:p>
    <w:p>
      <w:pPr>
        <w:pStyle w:val="2"/>
      </w:pPr>
    </w:p>
    <w:p>
      <w:pPr>
        <w:spacing w:before="207"/>
      </w:pPr>
    </w:p>
    <w:p>
      <w:pPr>
        <w:spacing w:before="207"/>
      </w:pPr>
    </w:p>
    <w:tbl>
      <w:tblPr>
        <w:tblStyle w:val="8"/>
        <w:tblW w:w="13187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72"/>
        <w:gridCol w:w="390"/>
        <w:gridCol w:w="704"/>
        <w:gridCol w:w="524"/>
        <w:gridCol w:w="1350"/>
        <w:gridCol w:w="3135"/>
        <w:gridCol w:w="1185"/>
        <w:gridCol w:w="1185"/>
        <w:gridCol w:w="1189"/>
        <w:gridCol w:w="1482"/>
        <w:gridCol w:w="496"/>
        <w:gridCol w:w="376"/>
        <w:gridCol w:w="331"/>
        <w:gridCol w:w="36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472" w:type="dxa"/>
            <w:vMerge w:val="restart"/>
            <w:tcBorders>
              <w:bottom w:val="nil"/>
            </w:tcBorders>
            <w:vAlign w:val="top"/>
          </w:tcPr>
          <w:p>
            <w:pPr>
              <w:spacing w:line="310" w:lineRule="auto"/>
              <w:rPr>
                <w:rFonts w:ascii="Arial"/>
                <w:sz w:val="21"/>
              </w:rPr>
            </w:pPr>
          </w:p>
          <w:p>
            <w:pPr>
              <w:spacing w:before="46" w:line="235" w:lineRule="auto"/>
              <w:ind w:left="77"/>
              <w:rPr>
                <w:rFonts w:ascii="黑体" w:hAnsi="黑体" w:eastAsia="黑体" w:cs="黑体"/>
                <w:sz w:val="14"/>
                <w:szCs w:val="14"/>
              </w:rPr>
            </w:pPr>
            <w:r>
              <w:rPr>
                <w:rFonts w:ascii="黑体" w:hAnsi="黑体" w:eastAsia="黑体" w:cs="黑体"/>
                <w:spacing w:val="5"/>
                <w:sz w:val="14"/>
                <w:szCs w:val="14"/>
              </w:rPr>
              <w:t>序号</w:t>
            </w:r>
          </w:p>
        </w:tc>
        <w:tc>
          <w:tcPr>
            <w:tcW w:w="1618" w:type="dxa"/>
            <w:gridSpan w:val="3"/>
            <w:vAlign w:val="top"/>
          </w:tcPr>
          <w:p>
            <w:pPr>
              <w:spacing w:before="146" w:line="234" w:lineRule="auto"/>
              <w:ind w:left="523"/>
              <w:rPr>
                <w:rFonts w:ascii="黑体" w:hAnsi="黑体" w:eastAsia="黑体" w:cs="黑体"/>
                <w:sz w:val="14"/>
                <w:szCs w:val="14"/>
              </w:rPr>
            </w:pPr>
            <w:r>
              <w:rPr>
                <w:rFonts w:ascii="黑体" w:hAnsi="黑体" w:eastAsia="黑体" w:cs="黑体"/>
                <w:spacing w:val="7"/>
                <w:sz w:val="14"/>
                <w:szCs w:val="14"/>
              </w:rPr>
              <w:t>公开事项</w:t>
            </w:r>
          </w:p>
        </w:tc>
        <w:tc>
          <w:tcPr>
            <w:tcW w:w="1350" w:type="dxa"/>
            <w:vMerge w:val="restart"/>
            <w:tcBorders>
              <w:bottom w:val="nil"/>
              <w:right w:val="single" w:color="000000" w:sz="6" w:space="0"/>
            </w:tcBorders>
            <w:vAlign w:val="top"/>
          </w:tcPr>
          <w:p>
            <w:pPr>
              <w:spacing w:line="310" w:lineRule="auto"/>
              <w:rPr>
                <w:rFonts w:ascii="Arial"/>
                <w:sz w:val="21"/>
              </w:rPr>
            </w:pPr>
          </w:p>
          <w:p>
            <w:pPr>
              <w:spacing w:before="46" w:line="234" w:lineRule="auto"/>
              <w:ind w:left="76"/>
              <w:rPr>
                <w:rFonts w:ascii="黑体" w:hAnsi="黑体" w:eastAsia="黑体" w:cs="黑体"/>
                <w:sz w:val="14"/>
                <w:szCs w:val="14"/>
              </w:rPr>
            </w:pPr>
            <w:r>
              <w:rPr>
                <w:rFonts w:ascii="黑体" w:hAnsi="黑体" w:eastAsia="黑体" w:cs="黑体"/>
                <w:spacing w:val="7"/>
                <w:sz w:val="14"/>
                <w:szCs w:val="14"/>
              </w:rPr>
              <w:t>公开内容（要素）</w:t>
            </w:r>
          </w:p>
        </w:tc>
        <w:tc>
          <w:tcPr>
            <w:tcW w:w="3135" w:type="dxa"/>
            <w:vMerge w:val="restart"/>
            <w:tcBorders>
              <w:left w:val="single" w:color="000000" w:sz="6" w:space="0"/>
              <w:bottom w:val="nil"/>
            </w:tcBorders>
            <w:vAlign w:val="top"/>
          </w:tcPr>
          <w:p>
            <w:pPr>
              <w:spacing w:line="310" w:lineRule="auto"/>
              <w:rPr>
                <w:rFonts w:ascii="Arial"/>
                <w:sz w:val="21"/>
              </w:rPr>
            </w:pPr>
          </w:p>
          <w:p>
            <w:pPr>
              <w:spacing w:before="45" w:line="234" w:lineRule="auto"/>
              <w:ind w:left="1262"/>
              <w:rPr>
                <w:rFonts w:ascii="黑体" w:hAnsi="黑体" w:eastAsia="黑体" w:cs="黑体"/>
                <w:sz w:val="14"/>
                <w:szCs w:val="14"/>
              </w:rPr>
            </w:pPr>
            <w:r>
              <w:rPr>
                <w:rFonts w:ascii="黑体" w:hAnsi="黑体" w:eastAsia="黑体" w:cs="黑体"/>
                <w:spacing w:val="7"/>
                <w:sz w:val="14"/>
                <w:szCs w:val="14"/>
              </w:rPr>
              <w:t>公开依据</w:t>
            </w:r>
          </w:p>
        </w:tc>
        <w:tc>
          <w:tcPr>
            <w:tcW w:w="1185" w:type="dxa"/>
            <w:vMerge w:val="restart"/>
            <w:tcBorders>
              <w:bottom w:val="nil"/>
            </w:tcBorders>
            <w:vAlign w:val="top"/>
          </w:tcPr>
          <w:p>
            <w:pPr>
              <w:spacing w:before="252" w:line="214" w:lineRule="exact"/>
              <w:ind w:left="441"/>
              <w:rPr>
                <w:rFonts w:ascii="黑体" w:hAnsi="黑体" w:eastAsia="黑体" w:cs="黑体"/>
                <w:sz w:val="14"/>
                <w:szCs w:val="14"/>
              </w:rPr>
            </w:pPr>
            <w:r>
              <w:rPr>
                <w:rFonts w:ascii="黑体" w:hAnsi="黑体" w:eastAsia="黑体" w:cs="黑体"/>
                <w:spacing w:val="5"/>
                <w:position w:val="4"/>
                <w:sz w:val="14"/>
                <w:szCs w:val="14"/>
              </w:rPr>
              <w:t>公开</w:t>
            </w:r>
          </w:p>
          <w:p>
            <w:pPr>
              <w:spacing w:line="236" w:lineRule="auto"/>
              <w:ind w:left="445"/>
              <w:rPr>
                <w:rFonts w:ascii="黑体" w:hAnsi="黑体" w:eastAsia="黑体" w:cs="黑体"/>
                <w:sz w:val="14"/>
                <w:szCs w:val="14"/>
              </w:rPr>
            </w:pPr>
            <w:r>
              <w:rPr>
                <w:rFonts w:ascii="黑体" w:hAnsi="黑体" w:eastAsia="黑体" w:cs="黑体"/>
                <w:spacing w:val="3"/>
                <w:sz w:val="14"/>
                <w:szCs w:val="14"/>
              </w:rPr>
              <w:t>时限</w:t>
            </w:r>
          </w:p>
        </w:tc>
        <w:tc>
          <w:tcPr>
            <w:tcW w:w="1185" w:type="dxa"/>
            <w:vMerge w:val="restart"/>
            <w:tcBorders>
              <w:bottom w:val="nil"/>
            </w:tcBorders>
            <w:vAlign w:val="top"/>
          </w:tcPr>
          <w:p>
            <w:pPr>
              <w:spacing w:before="252" w:line="214" w:lineRule="exact"/>
              <w:ind w:left="442"/>
              <w:rPr>
                <w:rFonts w:ascii="黑体" w:hAnsi="黑体" w:eastAsia="黑体" w:cs="黑体"/>
                <w:sz w:val="14"/>
                <w:szCs w:val="14"/>
              </w:rPr>
            </w:pPr>
            <w:r>
              <w:rPr>
                <w:rFonts w:ascii="黑体" w:hAnsi="黑体" w:eastAsia="黑体" w:cs="黑体"/>
                <w:spacing w:val="5"/>
                <w:position w:val="4"/>
                <w:sz w:val="14"/>
                <w:szCs w:val="14"/>
              </w:rPr>
              <w:t>公开</w:t>
            </w:r>
          </w:p>
          <w:p>
            <w:pPr>
              <w:spacing w:line="236" w:lineRule="auto"/>
              <w:ind w:left="443"/>
              <w:rPr>
                <w:rFonts w:ascii="黑体" w:hAnsi="黑体" w:eastAsia="黑体" w:cs="黑体"/>
                <w:sz w:val="14"/>
                <w:szCs w:val="14"/>
              </w:rPr>
            </w:pPr>
            <w:r>
              <w:rPr>
                <w:rFonts w:ascii="黑体" w:hAnsi="黑体" w:eastAsia="黑体" w:cs="黑体"/>
                <w:spacing w:val="4"/>
                <w:sz w:val="14"/>
                <w:szCs w:val="14"/>
              </w:rPr>
              <w:t>主体</w:t>
            </w:r>
          </w:p>
        </w:tc>
        <w:tc>
          <w:tcPr>
            <w:tcW w:w="2671" w:type="dxa"/>
            <w:gridSpan w:val="2"/>
            <w:vMerge w:val="restart"/>
            <w:tcBorders>
              <w:bottom w:val="nil"/>
            </w:tcBorders>
            <w:vAlign w:val="top"/>
          </w:tcPr>
          <w:p>
            <w:pPr>
              <w:spacing w:line="310" w:lineRule="auto"/>
              <w:rPr>
                <w:rFonts w:ascii="Arial"/>
                <w:sz w:val="21"/>
              </w:rPr>
            </w:pPr>
          </w:p>
          <w:p>
            <w:pPr>
              <w:spacing w:before="45" w:line="234" w:lineRule="auto"/>
              <w:ind w:left="817"/>
              <w:rPr>
                <w:rFonts w:ascii="黑体" w:hAnsi="黑体" w:eastAsia="黑体" w:cs="黑体"/>
                <w:sz w:val="14"/>
                <w:szCs w:val="14"/>
              </w:rPr>
            </w:pPr>
            <w:r>
              <w:rPr>
                <w:rFonts w:ascii="黑体" w:hAnsi="黑体" w:eastAsia="黑体" w:cs="黑体"/>
                <w:spacing w:val="8"/>
                <w:sz w:val="14"/>
                <w:szCs w:val="14"/>
              </w:rPr>
              <w:t>公开渠道和载体</w:t>
            </w:r>
          </w:p>
        </w:tc>
        <w:tc>
          <w:tcPr>
            <w:tcW w:w="872" w:type="dxa"/>
            <w:gridSpan w:val="2"/>
            <w:vAlign w:val="top"/>
          </w:tcPr>
          <w:p>
            <w:pPr>
              <w:spacing w:before="147" w:line="234" w:lineRule="auto"/>
              <w:ind w:left="157"/>
              <w:rPr>
                <w:rFonts w:ascii="黑体" w:hAnsi="黑体" w:eastAsia="黑体" w:cs="黑体"/>
                <w:sz w:val="14"/>
                <w:szCs w:val="14"/>
              </w:rPr>
            </w:pPr>
            <w:r>
              <w:rPr>
                <w:rFonts w:ascii="黑体" w:hAnsi="黑体" w:eastAsia="黑体" w:cs="黑体"/>
                <w:spacing w:val="7"/>
                <w:sz w:val="14"/>
                <w:szCs w:val="14"/>
              </w:rPr>
              <w:t>公开对象</w:t>
            </w:r>
          </w:p>
        </w:tc>
        <w:tc>
          <w:tcPr>
            <w:tcW w:w="699" w:type="dxa"/>
            <w:gridSpan w:val="2"/>
            <w:vAlign w:val="top"/>
          </w:tcPr>
          <w:p>
            <w:pPr>
              <w:spacing w:before="146" w:line="233" w:lineRule="auto"/>
              <w:ind w:left="67"/>
              <w:rPr>
                <w:rFonts w:ascii="黑体" w:hAnsi="黑体" w:eastAsia="黑体" w:cs="黑体"/>
                <w:sz w:val="14"/>
                <w:szCs w:val="14"/>
              </w:rPr>
            </w:pPr>
            <w:r>
              <w:rPr>
                <w:rFonts w:ascii="黑体" w:hAnsi="黑体" w:eastAsia="黑体" w:cs="黑体"/>
                <w:spacing w:val="7"/>
                <w:sz w:val="14"/>
                <w:szCs w:val="14"/>
              </w:rPr>
              <w:t>公开方式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47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90" w:type="dxa"/>
            <w:vAlign w:val="top"/>
          </w:tcPr>
          <w:p>
            <w:pPr>
              <w:spacing w:before="51" w:line="239" w:lineRule="auto"/>
              <w:ind w:left="57" w:right="34" w:hanging="1"/>
              <w:rPr>
                <w:rFonts w:ascii="黑体" w:hAnsi="黑体" w:eastAsia="黑体" w:cs="黑体"/>
                <w:sz w:val="14"/>
                <w:szCs w:val="14"/>
              </w:rPr>
            </w:pPr>
            <w:r>
              <w:rPr>
                <w:rFonts w:ascii="黑体" w:hAnsi="黑体" w:eastAsia="黑体" w:cs="黑体"/>
                <w:spacing w:val="4"/>
                <w:sz w:val="14"/>
                <w:szCs w:val="14"/>
              </w:rPr>
              <w:t>一级</w:t>
            </w:r>
            <w:r>
              <w:rPr>
                <w:rFonts w:ascii="黑体" w:hAnsi="黑体" w:eastAsia="黑体" w:cs="黑体"/>
                <w:sz w:val="14"/>
                <w:szCs w:val="14"/>
              </w:rPr>
              <w:t xml:space="preserve"> </w:t>
            </w:r>
            <w:r>
              <w:rPr>
                <w:rFonts w:ascii="黑体" w:hAnsi="黑体" w:eastAsia="黑体" w:cs="黑体"/>
                <w:spacing w:val="3"/>
                <w:sz w:val="14"/>
                <w:szCs w:val="14"/>
              </w:rPr>
              <w:t>事项</w:t>
            </w:r>
          </w:p>
        </w:tc>
        <w:tc>
          <w:tcPr>
            <w:tcW w:w="704" w:type="dxa"/>
            <w:vAlign w:val="top"/>
          </w:tcPr>
          <w:p>
            <w:pPr>
              <w:spacing w:before="154" w:line="233" w:lineRule="auto"/>
              <w:ind w:left="57"/>
              <w:rPr>
                <w:rFonts w:ascii="黑体" w:hAnsi="黑体" w:eastAsia="黑体" w:cs="黑体"/>
                <w:sz w:val="14"/>
                <w:szCs w:val="14"/>
              </w:rPr>
            </w:pPr>
            <w:r>
              <w:rPr>
                <w:rFonts w:ascii="黑体" w:hAnsi="黑体" w:eastAsia="黑体" w:cs="黑体"/>
                <w:spacing w:val="7"/>
                <w:sz w:val="14"/>
                <w:szCs w:val="14"/>
              </w:rPr>
              <w:t>二级事项</w:t>
            </w:r>
          </w:p>
        </w:tc>
        <w:tc>
          <w:tcPr>
            <w:tcW w:w="524" w:type="dxa"/>
            <w:vAlign w:val="top"/>
          </w:tcPr>
          <w:p>
            <w:pPr>
              <w:spacing w:before="51" w:line="239" w:lineRule="auto"/>
              <w:ind w:left="193" w:right="28" w:hanging="148"/>
              <w:rPr>
                <w:rFonts w:ascii="黑体" w:hAnsi="黑体" w:eastAsia="黑体" w:cs="黑体"/>
                <w:sz w:val="14"/>
                <w:szCs w:val="14"/>
              </w:rPr>
            </w:pPr>
            <w:r>
              <w:rPr>
                <w:rFonts w:ascii="黑体" w:hAnsi="黑体" w:eastAsia="黑体" w:cs="黑体"/>
                <w:spacing w:val="6"/>
                <w:sz w:val="14"/>
                <w:szCs w:val="14"/>
              </w:rPr>
              <w:t>三级事</w:t>
            </w:r>
            <w:r>
              <w:rPr>
                <w:rFonts w:ascii="黑体" w:hAnsi="黑体" w:eastAsia="黑体" w:cs="黑体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黑体" w:hAnsi="黑体" w:eastAsia="黑体" w:cs="黑体"/>
                <w:spacing w:val="3"/>
                <w:sz w:val="14"/>
                <w:szCs w:val="14"/>
              </w:rPr>
              <w:t>项</w:t>
            </w:r>
          </w:p>
        </w:tc>
        <w:tc>
          <w:tcPr>
            <w:tcW w:w="1350" w:type="dxa"/>
            <w:vMerge w:val="continue"/>
            <w:tcBorders>
              <w:top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135" w:type="dxa"/>
            <w:vMerge w:val="continue"/>
            <w:tcBorders>
              <w:top w:val="nil"/>
              <w:lef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8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8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71" w:type="dxa"/>
            <w:gridSpan w:val="2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96" w:type="dxa"/>
            <w:vAlign w:val="top"/>
          </w:tcPr>
          <w:p>
            <w:pPr>
              <w:spacing w:before="155" w:line="234" w:lineRule="auto"/>
              <w:ind w:left="37"/>
              <w:rPr>
                <w:rFonts w:ascii="黑体" w:hAnsi="黑体" w:eastAsia="黑体" w:cs="黑体"/>
                <w:sz w:val="14"/>
                <w:szCs w:val="14"/>
              </w:rPr>
            </w:pPr>
            <w:r>
              <w:rPr>
                <w:rFonts w:ascii="黑体" w:hAnsi="黑体" w:eastAsia="黑体" w:cs="黑体"/>
                <w:spacing w:val="7"/>
                <w:sz w:val="14"/>
                <w:szCs w:val="14"/>
              </w:rPr>
              <w:t>全社会</w:t>
            </w:r>
          </w:p>
        </w:tc>
        <w:tc>
          <w:tcPr>
            <w:tcW w:w="376" w:type="dxa"/>
            <w:vAlign w:val="top"/>
          </w:tcPr>
          <w:p>
            <w:pPr>
              <w:spacing w:before="51" w:line="239" w:lineRule="auto"/>
              <w:ind w:left="50" w:right="22"/>
              <w:rPr>
                <w:rFonts w:ascii="黑体" w:hAnsi="黑体" w:eastAsia="黑体" w:cs="黑体"/>
                <w:sz w:val="14"/>
                <w:szCs w:val="14"/>
              </w:rPr>
            </w:pPr>
            <w:r>
              <w:rPr>
                <w:rFonts w:ascii="黑体" w:hAnsi="黑体" w:eastAsia="黑体" w:cs="黑体"/>
                <w:spacing w:val="6"/>
                <w:sz w:val="14"/>
                <w:szCs w:val="14"/>
              </w:rPr>
              <w:t>特定</w:t>
            </w:r>
            <w:r>
              <w:rPr>
                <w:rFonts w:ascii="黑体" w:hAnsi="黑体" w:eastAsia="黑体" w:cs="黑体"/>
                <w:sz w:val="14"/>
                <w:szCs w:val="14"/>
              </w:rPr>
              <w:t xml:space="preserve"> </w:t>
            </w:r>
            <w:r>
              <w:rPr>
                <w:rFonts w:ascii="黑体" w:hAnsi="黑体" w:eastAsia="黑体" w:cs="黑体"/>
                <w:spacing w:val="6"/>
                <w:sz w:val="14"/>
                <w:szCs w:val="14"/>
              </w:rPr>
              <w:t>群体</w:t>
            </w:r>
          </w:p>
        </w:tc>
        <w:tc>
          <w:tcPr>
            <w:tcW w:w="331" w:type="dxa"/>
            <w:vAlign w:val="top"/>
          </w:tcPr>
          <w:p>
            <w:pPr>
              <w:spacing w:before="154" w:line="234" w:lineRule="auto"/>
              <w:jc w:val="right"/>
              <w:rPr>
                <w:rFonts w:ascii="黑体" w:hAnsi="黑体" w:eastAsia="黑体" w:cs="黑体"/>
                <w:sz w:val="14"/>
                <w:szCs w:val="14"/>
              </w:rPr>
            </w:pPr>
            <w:r>
              <w:rPr>
                <w:rFonts w:ascii="黑体" w:hAnsi="黑体" w:eastAsia="黑体" w:cs="黑体"/>
                <w:spacing w:val="-4"/>
                <w:sz w:val="14"/>
                <w:szCs w:val="14"/>
              </w:rPr>
              <w:t>主动</w:t>
            </w:r>
          </w:p>
        </w:tc>
        <w:tc>
          <w:tcPr>
            <w:tcW w:w="368" w:type="dxa"/>
            <w:vAlign w:val="top"/>
          </w:tcPr>
          <w:p>
            <w:pPr>
              <w:spacing w:before="51" w:line="234" w:lineRule="auto"/>
              <w:ind w:left="32"/>
              <w:rPr>
                <w:rFonts w:ascii="黑体" w:hAnsi="黑体" w:eastAsia="黑体" w:cs="黑体"/>
                <w:sz w:val="14"/>
                <w:szCs w:val="14"/>
              </w:rPr>
            </w:pPr>
            <w:r>
              <w:rPr>
                <w:rFonts w:ascii="黑体" w:hAnsi="黑体" w:eastAsia="黑体" w:cs="黑体"/>
                <w:spacing w:val="6"/>
                <w:sz w:val="14"/>
                <w:szCs w:val="14"/>
              </w:rPr>
              <w:t>依申</w:t>
            </w:r>
          </w:p>
          <w:p>
            <w:pPr>
              <w:spacing w:before="16" w:line="222" w:lineRule="auto"/>
              <w:ind w:left="110"/>
              <w:rPr>
                <w:rFonts w:ascii="黑体" w:hAnsi="黑体" w:eastAsia="黑体" w:cs="黑体"/>
                <w:sz w:val="14"/>
                <w:szCs w:val="14"/>
              </w:rPr>
            </w:pPr>
            <w:r>
              <w:rPr>
                <w:rFonts w:ascii="黑体" w:hAnsi="黑体" w:eastAsia="黑体" w:cs="黑体"/>
                <w:spacing w:val="2"/>
                <w:sz w:val="14"/>
                <w:szCs w:val="14"/>
              </w:rPr>
              <w:t>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1" w:hRule="atLeast"/>
        </w:trPr>
        <w:tc>
          <w:tcPr>
            <w:tcW w:w="472" w:type="dxa"/>
            <w:vMerge w:val="restart"/>
            <w:tcBorders>
              <w:bottom w:val="nil"/>
            </w:tcBorders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pStyle w:val="9"/>
              <w:spacing w:before="46" w:line="191" w:lineRule="auto"/>
              <w:ind w:left="133"/>
              <w:rPr>
                <w:rFonts w:hint="eastAsia" w:eastAsia="宋体"/>
                <w:sz w:val="14"/>
                <w:szCs w:val="14"/>
                <w:lang w:eastAsia="zh-CN"/>
              </w:rPr>
            </w:pPr>
            <w:r>
              <w:rPr>
                <w:rFonts w:hint="eastAsia"/>
                <w:sz w:val="14"/>
                <w:szCs w:val="14"/>
                <w:lang w:val="en-US" w:eastAsia="zh-CN"/>
              </w:rPr>
              <w:t>3</w:t>
            </w:r>
          </w:p>
        </w:tc>
        <w:tc>
          <w:tcPr>
            <w:tcW w:w="390" w:type="dxa"/>
            <w:vMerge w:val="restart"/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pStyle w:val="9"/>
              <w:spacing w:before="45" w:line="257" w:lineRule="auto"/>
              <w:ind w:left="26" w:right="63" w:firstLine="1"/>
              <w:jc w:val="both"/>
              <w:rPr>
                <w:sz w:val="14"/>
                <w:szCs w:val="14"/>
              </w:rPr>
            </w:pPr>
            <w:r>
              <w:rPr>
                <w:spacing w:val="3"/>
                <w:sz w:val="14"/>
                <w:szCs w:val="14"/>
              </w:rPr>
              <w:t>5.养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5"/>
                <w:sz w:val="14"/>
                <w:szCs w:val="14"/>
              </w:rPr>
              <w:t>老保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5"/>
                <w:sz w:val="14"/>
                <w:szCs w:val="14"/>
              </w:rPr>
              <w:t>险服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1"/>
                <w:sz w:val="14"/>
                <w:szCs w:val="14"/>
              </w:rPr>
              <w:t>务</w:t>
            </w:r>
          </w:p>
        </w:tc>
        <w:tc>
          <w:tcPr>
            <w:tcW w:w="704" w:type="dxa"/>
            <w:vMerge w:val="restart"/>
            <w:tcBorders>
              <w:bottom w:val="nil"/>
            </w:tcBorders>
            <w:vAlign w:val="top"/>
          </w:tcPr>
          <w:p>
            <w:pPr>
              <w:spacing w:line="294" w:lineRule="auto"/>
              <w:rPr>
                <w:rFonts w:ascii="Arial"/>
                <w:sz w:val="21"/>
              </w:rPr>
            </w:pPr>
          </w:p>
          <w:p>
            <w:pPr>
              <w:spacing w:line="294" w:lineRule="auto"/>
              <w:rPr>
                <w:rFonts w:ascii="Arial"/>
                <w:sz w:val="21"/>
              </w:rPr>
            </w:pPr>
          </w:p>
          <w:p>
            <w:pPr>
              <w:spacing w:line="294" w:lineRule="auto"/>
              <w:rPr>
                <w:rFonts w:ascii="Arial"/>
                <w:sz w:val="21"/>
              </w:rPr>
            </w:pPr>
          </w:p>
          <w:p>
            <w:pPr>
              <w:spacing w:line="294" w:lineRule="auto"/>
              <w:rPr>
                <w:rFonts w:ascii="Arial"/>
                <w:sz w:val="21"/>
              </w:rPr>
            </w:pPr>
          </w:p>
          <w:p>
            <w:pPr>
              <w:pStyle w:val="9"/>
              <w:spacing w:before="45" w:line="222" w:lineRule="auto"/>
              <w:ind w:left="11" w:right="90" w:firstLine="2"/>
              <w:jc w:val="both"/>
              <w:rPr>
                <w:sz w:val="14"/>
                <w:szCs w:val="14"/>
              </w:rPr>
            </w:pPr>
            <w:r>
              <w:rPr>
                <w:spacing w:val="3"/>
                <w:sz w:val="14"/>
                <w:szCs w:val="14"/>
              </w:rPr>
              <w:t>5.7</w:t>
            </w:r>
            <w:r>
              <w:rPr>
                <w:spacing w:val="13"/>
                <w:sz w:val="14"/>
                <w:szCs w:val="14"/>
              </w:rPr>
              <w:t xml:space="preserve"> </w:t>
            </w:r>
            <w:r>
              <w:rPr>
                <w:spacing w:val="3"/>
                <w:sz w:val="14"/>
                <w:szCs w:val="14"/>
              </w:rPr>
              <w:t>居民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7"/>
                <w:sz w:val="14"/>
                <w:szCs w:val="14"/>
              </w:rPr>
              <w:t>养老保险</w:t>
            </w:r>
            <w:r>
              <w:rPr>
                <w:spacing w:val="2"/>
                <w:sz w:val="14"/>
                <w:szCs w:val="14"/>
              </w:rPr>
              <w:t xml:space="preserve"> </w:t>
            </w:r>
            <w:r>
              <w:rPr>
                <w:spacing w:val="7"/>
                <w:sz w:val="14"/>
                <w:szCs w:val="14"/>
              </w:rPr>
              <w:t>注销登记</w:t>
            </w:r>
          </w:p>
        </w:tc>
        <w:tc>
          <w:tcPr>
            <w:tcW w:w="524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50" w:type="dxa"/>
            <w:vMerge w:val="restart"/>
            <w:tcBorders>
              <w:bottom w:val="nil"/>
              <w:right w:val="single" w:color="000000" w:sz="6" w:space="0"/>
            </w:tcBorders>
            <w:vAlign w:val="top"/>
          </w:tcPr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pStyle w:val="9"/>
              <w:spacing w:before="46" w:line="222" w:lineRule="auto"/>
              <w:ind w:left="26"/>
              <w:rPr>
                <w:sz w:val="14"/>
                <w:szCs w:val="14"/>
              </w:rPr>
            </w:pPr>
            <w:r>
              <w:rPr>
                <w:spacing w:val="4"/>
                <w:sz w:val="14"/>
                <w:szCs w:val="14"/>
              </w:rPr>
              <w:t>1.事项名称</w:t>
            </w:r>
          </w:p>
          <w:p>
            <w:pPr>
              <w:pStyle w:val="9"/>
              <w:spacing w:line="215" w:lineRule="auto"/>
              <w:ind w:left="16"/>
              <w:rPr>
                <w:sz w:val="14"/>
                <w:szCs w:val="14"/>
              </w:rPr>
            </w:pPr>
            <w:r>
              <w:rPr>
                <w:spacing w:val="6"/>
                <w:sz w:val="14"/>
                <w:szCs w:val="14"/>
              </w:rPr>
              <w:t>2.事项简述</w:t>
            </w:r>
          </w:p>
          <w:p>
            <w:pPr>
              <w:pStyle w:val="9"/>
              <w:spacing w:line="218" w:lineRule="auto"/>
              <w:ind w:left="17"/>
              <w:rPr>
                <w:sz w:val="14"/>
                <w:szCs w:val="14"/>
              </w:rPr>
            </w:pPr>
            <w:r>
              <w:rPr>
                <w:spacing w:val="6"/>
                <w:sz w:val="14"/>
                <w:szCs w:val="14"/>
              </w:rPr>
              <w:t>3.办理材料</w:t>
            </w:r>
          </w:p>
          <w:p>
            <w:pPr>
              <w:pStyle w:val="9"/>
              <w:spacing w:line="218" w:lineRule="auto"/>
              <w:ind w:left="14"/>
              <w:rPr>
                <w:sz w:val="14"/>
                <w:szCs w:val="14"/>
              </w:rPr>
            </w:pPr>
            <w:r>
              <w:rPr>
                <w:spacing w:val="6"/>
                <w:sz w:val="14"/>
                <w:szCs w:val="14"/>
              </w:rPr>
              <w:t>4.办理方式</w:t>
            </w:r>
          </w:p>
          <w:p>
            <w:pPr>
              <w:pStyle w:val="9"/>
              <w:spacing w:line="215" w:lineRule="auto"/>
              <w:ind w:left="17"/>
              <w:rPr>
                <w:sz w:val="14"/>
                <w:szCs w:val="14"/>
              </w:rPr>
            </w:pPr>
            <w:r>
              <w:rPr>
                <w:spacing w:val="6"/>
                <w:sz w:val="14"/>
                <w:szCs w:val="14"/>
              </w:rPr>
              <w:t>5.办理时限</w:t>
            </w:r>
          </w:p>
          <w:p>
            <w:pPr>
              <w:pStyle w:val="9"/>
              <w:spacing w:line="218" w:lineRule="auto"/>
              <w:ind w:left="16"/>
              <w:rPr>
                <w:sz w:val="14"/>
                <w:szCs w:val="14"/>
              </w:rPr>
            </w:pPr>
            <w:r>
              <w:rPr>
                <w:spacing w:val="6"/>
                <w:sz w:val="14"/>
                <w:szCs w:val="14"/>
              </w:rPr>
              <w:t>6.结果送达</w:t>
            </w:r>
          </w:p>
          <w:p>
            <w:pPr>
              <w:pStyle w:val="9"/>
              <w:spacing w:before="1" w:line="216" w:lineRule="auto"/>
              <w:ind w:left="15" w:right="130" w:firstLine="2"/>
              <w:rPr>
                <w:sz w:val="14"/>
                <w:szCs w:val="14"/>
              </w:rPr>
            </w:pPr>
            <w:r>
              <w:rPr>
                <w:spacing w:val="7"/>
                <w:sz w:val="14"/>
                <w:szCs w:val="14"/>
              </w:rPr>
              <w:t>7.收费依据及标准</w:t>
            </w:r>
            <w:r>
              <w:rPr>
                <w:spacing w:val="4"/>
                <w:sz w:val="14"/>
                <w:szCs w:val="14"/>
              </w:rPr>
              <w:t xml:space="preserve"> </w:t>
            </w:r>
            <w:r>
              <w:rPr>
                <w:spacing w:val="6"/>
                <w:sz w:val="14"/>
                <w:szCs w:val="14"/>
              </w:rPr>
              <w:t>8.办事时间</w:t>
            </w:r>
          </w:p>
          <w:p>
            <w:pPr>
              <w:pStyle w:val="9"/>
              <w:spacing w:line="232" w:lineRule="auto"/>
              <w:ind w:left="25" w:right="130" w:hanging="10"/>
              <w:rPr>
                <w:sz w:val="14"/>
                <w:szCs w:val="14"/>
              </w:rPr>
            </w:pPr>
            <w:r>
              <w:rPr>
                <w:spacing w:val="7"/>
                <w:sz w:val="14"/>
                <w:szCs w:val="14"/>
              </w:rPr>
              <w:t xml:space="preserve">9.办理机构及地点 </w:t>
            </w:r>
            <w:r>
              <w:rPr>
                <w:spacing w:val="6"/>
                <w:sz w:val="14"/>
                <w:szCs w:val="14"/>
              </w:rPr>
              <w:t>10.咨询查询途径</w:t>
            </w:r>
            <w:r>
              <w:rPr>
                <w:sz w:val="14"/>
                <w:szCs w:val="14"/>
              </w:rPr>
              <w:t xml:space="preserve">  </w:t>
            </w:r>
            <w:r>
              <w:rPr>
                <w:spacing w:val="6"/>
                <w:sz w:val="14"/>
                <w:szCs w:val="14"/>
              </w:rPr>
              <w:t>11.监督投诉渠道</w:t>
            </w:r>
          </w:p>
        </w:tc>
        <w:tc>
          <w:tcPr>
            <w:tcW w:w="3135" w:type="dxa"/>
            <w:vMerge w:val="restart"/>
            <w:tcBorders>
              <w:left w:val="single" w:color="000000" w:sz="6" w:space="0"/>
              <w:bottom w:val="nil"/>
            </w:tcBorders>
            <w:vAlign w:val="top"/>
          </w:tcPr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pStyle w:val="9"/>
              <w:spacing w:before="45" w:line="246" w:lineRule="auto"/>
              <w:ind w:left="13" w:right="59" w:firstLine="8"/>
              <w:rPr>
                <w:sz w:val="14"/>
                <w:szCs w:val="14"/>
              </w:rPr>
            </w:pPr>
            <w:r>
              <w:rPr>
                <w:spacing w:val="3"/>
                <w:sz w:val="12"/>
                <w:szCs w:val="12"/>
              </w:rPr>
              <w:t xml:space="preserve">1. </w:t>
            </w:r>
            <w:r>
              <w:rPr>
                <w:spacing w:val="3"/>
                <w:sz w:val="14"/>
                <w:szCs w:val="14"/>
              </w:rPr>
              <w:t>《中华人民共和国政府信息公开条例》</w:t>
            </w:r>
            <w:r>
              <w:rPr>
                <w:spacing w:val="-10"/>
                <w:sz w:val="14"/>
                <w:szCs w:val="14"/>
              </w:rPr>
              <w:t xml:space="preserve"> </w:t>
            </w:r>
            <w:r>
              <w:rPr>
                <w:spacing w:val="3"/>
                <w:sz w:val="14"/>
                <w:szCs w:val="14"/>
              </w:rPr>
              <w:t>(国令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1"/>
                <w:sz w:val="14"/>
                <w:szCs w:val="14"/>
              </w:rPr>
              <w:t>第</w:t>
            </w:r>
            <w:r>
              <w:rPr>
                <w:spacing w:val="-15"/>
                <w:sz w:val="14"/>
                <w:szCs w:val="14"/>
              </w:rPr>
              <w:t xml:space="preserve"> </w:t>
            </w:r>
            <w:r>
              <w:rPr>
                <w:spacing w:val="1"/>
                <w:sz w:val="14"/>
                <w:szCs w:val="14"/>
              </w:rPr>
              <w:t>711 号）</w:t>
            </w:r>
          </w:p>
          <w:p>
            <w:pPr>
              <w:pStyle w:val="9"/>
              <w:spacing w:before="23" w:line="255" w:lineRule="auto"/>
              <w:ind w:left="14" w:right="114"/>
              <w:rPr>
                <w:sz w:val="14"/>
                <w:szCs w:val="14"/>
              </w:rPr>
            </w:pPr>
            <w:r>
              <w:rPr>
                <w:spacing w:val="7"/>
                <w:sz w:val="12"/>
                <w:szCs w:val="12"/>
              </w:rPr>
              <w:t xml:space="preserve">2. </w:t>
            </w:r>
            <w:r>
              <w:rPr>
                <w:spacing w:val="7"/>
                <w:sz w:val="14"/>
                <w:szCs w:val="14"/>
              </w:rPr>
              <w:t>《国务院关于建立统一的城乡居民基本</w:t>
            </w:r>
            <w:r>
              <w:rPr>
                <w:spacing w:val="6"/>
                <w:sz w:val="14"/>
                <w:szCs w:val="14"/>
              </w:rPr>
              <w:t>养老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5"/>
                <w:sz w:val="14"/>
                <w:szCs w:val="14"/>
              </w:rPr>
              <w:t>保险制度的意见》（国发﹝2014﹞8 号）</w:t>
            </w:r>
          </w:p>
          <w:p>
            <w:pPr>
              <w:pStyle w:val="9"/>
              <w:spacing w:before="27" w:line="235" w:lineRule="auto"/>
              <w:ind w:left="176" w:right="114" w:hanging="163"/>
              <w:rPr>
                <w:sz w:val="14"/>
                <w:szCs w:val="14"/>
              </w:rPr>
            </w:pPr>
            <w:r>
              <w:rPr>
                <w:spacing w:val="7"/>
                <w:sz w:val="12"/>
                <w:szCs w:val="12"/>
              </w:rPr>
              <w:t xml:space="preserve">3. </w:t>
            </w:r>
            <w:r>
              <w:rPr>
                <w:spacing w:val="7"/>
                <w:sz w:val="14"/>
                <w:szCs w:val="14"/>
              </w:rPr>
              <w:t>《关于印发城乡居民基本养老保险经办规程</w:t>
            </w:r>
            <w:r>
              <w:rPr>
                <w:sz w:val="14"/>
                <w:szCs w:val="14"/>
              </w:rPr>
              <w:t xml:space="preserve"> 的</w:t>
            </w:r>
          </w:p>
          <w:p>
            <w:pPr>
              <w:pStyle w:val="9"/>
              <w:spacing w:before="11" w:line="232" w:lineRule="auto"/>
              <w:ind w:left="13"/>
              <w:rPr>
                <w:sz w:val="14"/>
                <w:szCs w:val="14"/>
              </w:rPr>
            </w:pPr>
            <w:r>
              <w:rPr>
                <w:spacing w:val="7"/>
                <w:sz w:val="14"/>
                <w:szCs w:val="14"/>
              </w:rPr>
              <w:t>通知》（人社部发﹝2014﹞23 号）</w:t>
            </w:r>
          </w:p>
        </w:tc>
        <w:tc>
          <w:tcPr>
            <w:tcW w:w="1185" w:type="dxa"/>
            <w:vMerge w:val="restart"/>
            <w:tcBorders>
              <w:bottom w:val="nil"/>
            </w:tcBorders>
            <w:vAlign w:val="top"/>
          </w:tcPr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pStyle w:val="9"/>
              <w:spacing w:before="45" w:line="258" w:lineRule="auto"/>
              <w:ind w:left="18" w:right="87" w:firstLine="4"/>
              <w:jc w:val="both"/>
              <w:rPr>
                <w:sz w:val="14"/>
                <w:szCs w:val="14"/>
              </w:rPr>
            </w:pPr>
            <w:r>
              <w:rPr>
                <w:spacing w:val="8"/>
                <w:sz w:val="14"/>
                <w:szCs w:val="14"/>
              </w:rPr>
              <w:t>公开事项信息形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pacing w:val="8"/>
                <w:sz w:val="14"/>
                <w:szCs w:val="14"/>
              </w:rPr>
              <w:t>成或变更之日起</w:t>
            </w:r>
            <w:r>
              <w:rPr>
                <w:spacing w:val="5"/>
                <w:sz w:val="14"/>
                <w:szCs w:val="14"/>
              </w:rPr>
              <w:t xml:space="preserve"> </w:t>
            </w:r>
            <w:r>
              <w:rPr>
                <w:spacing w:val="2"/>
                <w:sz w:val="14"/>
                <w:szCs w:val="14"/>
              </w:rPr>
              <w:t>20 个工作日内公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2"/>
                <w:sz w:val="14"/>
                <w:szCs w:val="14"/>
              </w:rPr>
              <w:t>开</w:t>
            </w:r>
          </w:p>
        </w:tc>
        <w:tc>
          <w:tcPr>
            <w:tcW w:w="1185" w:type="dxa"/>
            <w:vMerge w:val="restart"/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pStyle w:val="9"/>
              <w:spacing w:before="46" w:line="246" w:lineRule="auto"/>
              <w:ind w:left="19" w:right="113" w:firstLine="5"/>
              <w:rPr>
                <w:sz w:val="14"/>
                <w:szCs w:val="14"/>
              </w:rPr>
            </w:pPr>
            <w:r>
              <w:rPr>
                <w:spacing w:val="8"/>
                <w:sz w:val="14"/>
                <w:szCs w:val="14"/>
              </w:rPr>
              <w:t>乡镇人民政府及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7"/>
                <w:sz w:val="14"/>
                <w:szCs w:val="14"/>
              </w:rPr>
              <w:t>有关部门</w:t>
            </w:r>
          </w:p>
        </w:tc>
        <w:tc>
          <w:tcPr>
            <w:tcW w:w="1189" w:type="dxa"/>
            <w:tcBorders>
              <w:bottom w:val="nil"/>
              <w:right w:val="nil"/>
            </w:tcBorders>
            <w:vAlign w:val="top"/>
          </w:tcPr>
          <w:p>
            <w:pPr>
              <w:spacing w:line="330" w:lineRule="auto"/>
              <w:rPr>
                <w:rFonts w:ascii="Arial"/>
                <w:sz w:val="21"/>
              </w:rPr>
            </w:pPr>
          </w:p>
          <w:p>
            <w:pPr>
              <w:spacing w:line="331" w:lineRule="auto"/>
              <w:rPr>
                <w:rFonts w:ascii="Arial"/>
                <w:sz w:val="21"/>
              </w:rPr>
            </w:pPr>
          </w:p>
          <w:p>
            <w:pPr>
              <w:pStyle w:val="9"/>
              <w:spacing w:before="45" w:line="191" w:lineRule="exact"/>
              <w:ind w:left="21"/>
              <w:rPr>
                <w:sz w:val="14"/>
                <w:szCs w:val="14"/>
              </w:rPr>
            </w:pPr>
            <w:r>
              <w:rPr>
                <w:rFonts w:ascii="Wingdings" w:hAnsi="Wingdings" w:eastAsia="Wingdings" w:cs="Wingdings"/>
                <w:spacing w:val="6"/>
                <w:position w:val="1"/>
                <w:sz w:val="14"/>
                <w:szCs w:val="14"/>
              </w:rPr>
              <w:t></w:t>
            </w:r>
            <w:r>
              <w:rPr>
                <w:spacing w:val="6"/>
                <w:position w:val="1"/>
                <w:sz w:val="14"/>
                <w:szCs w:val="14"/>
              </w:rPr>
              <w:t>政府网站</w:t>
            </w:r>
          </w:p>
          <w:p>
            <w:pPr>
              <w:pStyle w:val="9"/>
              <w:spacing w:before="11" w:line="232" w:lineRule="auto"/>
              <w:ind w:left="29"/>
              <w:rPr>
                <w:sz w:val="14"/>
                <w:szCs w:val="14"/>
              </w:rPr>
            </w:pPr>
            <w:r>
              <w:rPr>
                <w:spacing w:val="5"/>
                <w:sz w:val="14"/>
                <w:szCs w:val="14"/>
              </w:rPr>
              <w:t>□两微一端</w:t>
            </w:r>
          </w:p>
          <w:p>
            <w:pPr>
              <w:pStyle w:val="9"/>
              <w:spacing w:before="23" w:line="232" w:lineRule="auto"/>
              <w:ind w:left="29"/>
              <w:rPr>
                <w:sz w:val="14"/>
                <w:szCs w:val="14"/>
              </w:rPr>
            </w:pPr>
            <w:r>
              <w:rPr>
                <w:spacing w:val="5"/>
                <w:sz w:val="14"/>
                <w:szCs w:val="14"/>
              </w:rPr>
              <w:t>□广播电视</w:t>
            </w:r>
          </w:p>
          <w:p>
            <w:pPr>
              <w:pStyle w:val="9"/>
              <w:spacing w:before="21" w:line="233" w:lineRule="auto"/>
              <w:ind w:left="29"/>
              <w:rPr>
                <w:sz w:val="14"/>
                <w:szCs w:val="14"/>
              </w:rPr>
            </w:pPr>
            <w:r>
              <w:rPr>
                <w:spacing w:val="6"/>
                <w:sz w:val="14"/>
                <w:szCs w:val="14"/>
              </w:rPr>
              <w:t>□公开查阅点</w:t>
            </w:r>
          </w:p>
          <w:p>
            <w:pPr>
              <w:pStyle w:val="9"/>
              <w:spacing w:before="13" w:line="225" w:lineRule="auto"/>
              <w:ind w:left="21"/>
              <w:rPr>
                <w:sz w:val="14"/>
                <w:szCs w:val="14"/>
              </w:rPr>
            </w:pPr>
            <w:r>
              <w:rPr>
                <w:rFonts w:ascii="Wingdings" w:hAnsi="Wingdings" w:eastAsia="Wingdings" w:cs="Wingdings"/>
                <w:spacing w:val="7"/>
                <w:sz w:val="14"/>
                <w:szCs w:val="14"/>
              </w:rPr>
              <w:t>o</w:t>
            </w:r>
            <w:r>
              <w:rPr>
                <w:spacing w:val="7"/>
                <w:sz w:val="14"/>
                <w:szCs w:val="14"/>
              </w:rPr>
              <w:t>便民服务站</w:t>
            </w:r>
          </w:p>
        </w:tc>
        <w:tc>
          <w:tcPr>
            <w:tcW w:w="1482" w:type="dxa"/>
            <w:tcBorders>
              <w:left w:val="nil"/>
              <w:bottom w:val="nil"/>
            </w:tcBorders>
            <w:vAlign w:val="top"/>
          </w:tcPr>
          <w:p>
            <w:pPr>
              <w:spacing w:line="333" w:lineRule="auto"/>
              <w:rPr>
                <w:rFonts w:ascii="Arial"/>
                <w:sz w:val="21"/>
              </w:rPr>
            </w:pPr>
          </w:p>
          <w:p>
            <w:pPr>
              <w:spacing w:line="334" w:lineRule="auto"/>
              <w:rPr>
                <w:rFonts w:ascii="Arial"/>
                <w:sz w:val="21"/>
              </w:rPr>
            </w:pPr>
          </w:p>
          <w:p>
            <w:pPr>
              <w:pStyle w:val="9"/>
              <w:spacing w:before="45" w:line="231" w:lineRule="auto"/>
              <w:ind w:left="283"/>
              <w:rPr>
                <w:sz w:val="14"/>
                <w:szCs w:val="14"/>
              </w:rPr>
            </w:pPr>
            <w:r>
              <w:rPr>
                <w:spacing w:val="5"/>
                <w:sz w:val="14"/>
                <w:szCs w:val="14"/>
              </w:rPr>
              <w:t>□政府公报</w:t>
            </w:r>
          </w:p>
          <w:p>
            <w:pPr>
              <w:pStyle w:val="9"/>
              <w:spacing w:before="21" w:line="231" w:lineRule="auto"/>
              <w:ind w:left="283"/>
              <w:rPr>
                <w:sz w:val="14"/>
                <w:szCs w:val="14"/>
              </w:rPr>
            </w:pPr>
            <w:r>
              <w:rPr>
                <w:spacing w:val="6"/>
                <w:sz w:val="14"/>
                <w:szCs w:val="14"/>
              </w:rPr>
              <w:t>□发布会/听证会</w:t>
            </w:r>
          </w:p>
          <w:p>
            <w:pPr>
              <w:pStyle w:val="9"/>
              <w:spacing w:before="24" w:line="231" w:lineRule="auto"/>
              <w:ind w:left="283"/>
              <w:rPr>
                <w:sz w:val="14"/>
                <w:szCs w:val="14"/>
              </w:rPr>
            </w:pPr>
            <w:r>
              <w:rPr>
                <w:spacing w:val="5"/>
                <w:sz w:val="14"/>
                <w:szCs w:val="14"/>
              </w:rPr>
              <w:t>□纸质媒体</w:t>
            </w:r>
          </w:p>
          <w:p>
            <w:pPr>
              <w:pStyle w:val="9"/>
              <w:spacing w:before="21" w:line="232" w:lineRule="auto"/>
              <w:ind w:left="283"/>
              <w:rPr>
                <w:sz w:val="14"/>
                <w:szCs w:val="14"/>
              </w:rPr>
            </w:pPr>
            <w:r>
              <w:rPr>
                <w:spacing w:val="6"/>
                <w:sz w:val="14"/>
                <w:szCs w:val="14"/>
              </w:rPr>
              <w:t>□政务服务中心</w:t>
            </w:r>
          </w:p>
          <w:p>
            <w:pPr>
              <w:pStyle w:val="9"/>
              <w:spacing w:before="20" w:line="217" w:lineRule="auto"/>
              <w:ind w:left="283"/>
              <w:rPr>
                <w:sz w:val="14"/>
                <w:szCs w:val="14"/>
              </w:rPr>
            </w:pPr>
            <w:r>
              <w:rPr>
                <w:spacing w:val="4"/>
                <w:sz w:val="14"/>
                <w:szCs w:val="14"/>
              </w:rPr>
              <w:t>□入户/现场</w:t>
            </w:r>
          </w:p>
        </w:tc>
        <w:tc>
          <w:tcPr>
            <w:tcW w:w="496" w:type="dxa"/>
            <w:vMerge w:val="restart"/>
            <w:tcBorders>
              <w:bottom w:val="nil"/>
            </w:tcBorders>
            <w:vAlign w:val="top"/>
          </w:tcPr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pStyle w:val="9"/>
              <w:spacing w:before="45" w:line="190" w:lineRule="exact"/>
              <w:ind w:left="68"/>
              <w:rPr>
                <w:sz w:val="14"/>
                <w:szCs w:val="14"/>
              </w:rPr>
            </w:pPr>
            <w:r>
              <w:rPr>
                <w:position w:val="1"/>
                <w:sz w:val="14"/>
                <w:szCs w:val="14"/>
              </w:rPr>
              <w:t>√</w:t>
            </w:r>
          </w:p>
        </w:tc>
        <w:tc>
          <w:tcPr>
            <w:tcW w:w="376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31" w:type="dxa"/>
            <w:vMerge w:val="restart"/>
            <w:tcBorders>
              <w:bottom w:val="nil"/>
            </w:tcBorders>
            <w:vAlign w:val="top"/>
          </w:tcPr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pStyle w:val="9"/>
              <w:spacing w:before="45" w:line="190" w:lineRule="exact"/>
              <w:ind w:left="79"/>
              <w:rPr>
                <w:sz w:val="14"/>
                <w:szCs w:val="14"/>
              </w:rPr>
            </w:pPr>
            <w:r>
              <w:rPr>
                <w:position w:val="1"/>
                <w:sz w:val="14"/>
                <w:szCs w:val="14"/>
              </w:rPr>
              <w:t>√</w:t>
            </w:r>
          </w:p>
        </w:tc>
        <w:tc>
          <w:tcPr>
            <w:tcW w:w="368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3" w:hRule="atLeast"/>
        </w:trPr>
        <w:tc>
          <w:tcPr>
            <w:tcW w:w="47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90" w:type="dxa"/>
            <w:vMerge w:val="continue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2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50" w:type="dxa"/>
            <w:vMerge w:val="continue"/>
            <w:tcBorders>
              <w:top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135" w:type="dxa"/>
            <w:vMerge w:val="continue"/>
            <w:tcBorders>
              <w:top w:val="nil"/>
              <w:lef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8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85" w:type="dxa"/>
            <w:vMerge w:val="continue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71" w:type="dxa"/>
            <w:gridSpan w:val="2"/>
            <w:tcBorders>
              <w:top w:val="nil"/>
            </w:tcBorders>
            <w:vAlign w:val="top"/>
          </w:tcPr>
          <w:p>
            <w:pPr>
              <w:pStyle w:val="9"/>
              <w:spacing w:before="22" w:line="246" w:lineRule="auto"/>
              <w:ind w:left="15" w:right="252" w:firstLine="14"/>
              <w:rPr>
                <w:sz w:val="14"/>
                <w:szCs w:val="14"/>
              </w:rPr>
            </w:pPr>
            <w:r>
              <w:rPr>
                <w:spacing w:val="8"/>
                <w:sz w:val="14"/>
                <w:szCs w:val="14"/>
              </w:rPr>
              <w:t>■社区/企事业单位/村公示栏（电子</w:t>
            </w:r>
            <w:r>
              <w:rPr>
                <w:spacing w:val="2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屏）</w:t>
            </w:r>
          </w:p>
          <w:p>
            <w:pPr>
              <w:pStyle w:val="9"/>
              <w:spacing w:before="10" w:line="231" w:lineRule="auto"/>
              <w:ind w:left="34"/>
              <w:rPr>
                <w:sz w:val="14"/>
                <w:szCs w:val="14"/>
              </w:rPr>
            </w:pPr>
            <w:r>
              <w:rPr>
                <w:spacing w:val="4"/>
                <w:sz w:val="14"/>
                <w:szCs w:val="14"/>
              </w:rPr>
              <w:t>□精准推送</w:t>
            </w:r>
            <w:r>
              <w:rPr>
                <w:sz w:val="14"/>
                <w:szCs w:val="14"/>
              </w:rPr>
              <w:t xml:space="preserve">          </w:t>
            </w:r>
            <w:r>
              <w:rPr>
                <w:spacing w:val="4"/>
                <w:sz w:val="14"/>
                <w:szCs w:val="14"/>
              </w:rPr>
              <w:t>□其他</w:t>
            </w:r>
          </w:p>
        </w:tc>
        <w:tc>
          <w:tcPr>
            <w:tcW w:w="49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7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3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6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tbl>
      <w:tblPr>
        <w:tblStyle w:val="8"/>
        <w:tblpPr w:leftFromText="180" w:rightFromText="180" w:vertAnchor="text" w:horzAnchor="page" w:tblpX="1836" w:tblpY="60"/>
        <w:tblOverlap w:val="never"/>
        <w:tblW w:w="1318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72"/>
        <w:gridCol w:w="390"/>
        <w:gridCol w:w="704"/>
        <w:gridCol w:w="524"/>
        <w:gridCol w:w="1350"/>
        <w:gridCol w:w="3135"/>
        <w:gridCol w:w="1185"/>
        <w:gridCol w:w="1185"/>
        <w:gridCol w:w="1189"/>
        <w:gridCol w:w="1481"/>
        <w:gridCol w:w="495"/>
        <w:gridCol w:w="375"/>
        <w:gridCol w:w="330"/>
        <w:gridCol w:w="36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35" w:hRule="atLeast"/>
        </w:trPr>
        <w:tc>
          <w:tcPr>
            <w:tcW w:w="472" w:type="dxa"/>
            <w:vMerge w:val="restart"/>
            <w:tcBorders>
              <w:bottom w:val="nil"/>
            </w:tcBorders>
            <w:vAlign w:val="top"/>
          </w:tcPr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pStyle w:val="9"/>
              <w:spacing w:before="45" w:line="191" w:lineRule="auto"/>
              <w:ind w:left="133"/>
              <w:rPr>
                <w:rFonts w:hint="eastAsia" w:eastAsia="宋体"/>
                <w:sz w:val="14"/>
                <w:szCs w:val="14"/>
                <w:lang w:eastAsia="zh-CN"/>
              </w:rPr>
            </w:pPr>
            <w:r>
              <w:rPr>
                <w:rFonts w:hint="eastAsia"/>
                <w:sz w:val="14"/>
                <w:szCs w:val="14"/>
                <w:lang w:val="en-US" w:eastAsia="zh-CN"/>
              </w:rPr>
              <w:t>4</w:t>
            </w:r>
          </w:p>
        </w:tc>
        <w:tc>
          <w:tcPr>
            <w:tcW w:w="390" w:type="dxa"/>
            <w:vMerge w:val="restart"/>
            <w:vAlign w:val="center"/>
          </w:tcPr>
          <w:p>
            <w:pPr>
              <w:spacing w:line="243" w:lineRule="auto"/>
              <w:jc w:val="center"/>
              <w:rPr>
                <w:rFonts w:ascii="Arial"/>
                <w:sz w:val="21"/>
              </w:rPr>
            </w:pPr>
          </w:p>
          <w:p>
            <w:pPr>
              <w:spacing w:line="243" w:lineRule="auto"/>
              <w:jc w:val="center"/>
              <w:rPr>
                <w:rFonts w:ascii="Arial"/>
                <w:sz w:val="21"/>
              </w:rPr>
            </w:pPr>
          </w:p>
          <w:p>
            <w:pPr>
              <w:spacing w:line="243" w:lineRule="auto"/>
              <w:jc w:val="center"/>
              <w:rPr>
                <w:rFonts w:ascii="Arial"/>
                <w:sz w:val="21"/>
              </w:rPr>
            </w:pPr>
          </w:p>
          <w:p>
            <w:pPr>
              <w:pStyle w:val="9"/>
              <w:spacing w:before="46" w:line="227" w:lineRule="auto"/>
              <w:ind w:left="26" w:right="63" w:firstLine="1"/>
              <w:jc w:val="center"/>
              <w:rPr>
                <w:sz w:val="14"/>
                <w:szCs w:val="14"/>
              </w:rPr>
            </w:pPr>
            <w:r>
              <w:rPr>
                <w:spacing w:val="3"/>
                <w:sz w:val="14"/>
                <w:szCs w:val="14"/>
              </w:rPr>
              <w:t>5.养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5"/>
                <w:sz w:val="14"/>
                <w:szCs w:val="14"/>
              </w:rPr>
              <w:t>老保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5"/>
                <w:sz w:val="14"/>
                <w:szCs w:val="14"/>
              </w:rPr>
              <w:t>险服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1"/>
                <w:sz w:val="14"/>
                <w:szCs w:val="14"/>
              </w:rPr>
              <w:t>务</w:t>
            </w:r>
          </w:p>
        </w:tc>
        <w:tc>
          <w:tcPr>
            <w:tcW w:w="704" w:type="dxa"/>
            <w:vMerge w:val="restart"/>
            <w:tcBorders>
              <w:bottom w:val="nil"/>
            </w:tcBorders>
            <w:vAlign w:val="top"/>
          </w:tcPr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pStyle w:val="9"/>
              <w:spacing w:before="45" w:line="220" w:lineRule="auto"/>
              <w:ind w:left="11" w:right="15" w:firstLine="3"/>
              <w:jc w:val="both"/>
              <w:rPr>
                <w:sz w:val="14"/>
                <w:szCs w:val="14"/>
              </w:rPr>
            </w:pPr>
            <w:r>
              <w:rPr>
                <w:spacing w:val="3"/>
                <w:sz w:val="14"/>
                <w:szCs w:val="14"/>
              </w:rPr>
              <w:t>5.10</w:t>
            </w:r>
            <w:r>
              <w:rPr>
                <w:spacing w:val="14"/>
                <w:sz w:val="14"/>
                <w:szCs w:val="14"/>
              </w:rPr>
              <w:t xml:space="preserve"> </w:t>
            </w:r>
            <w:r>
              <w:rPr>
                <w:spacing w:val="3"/>
                <w:sz w:val="14"/>
                <w:szCs w:val="14"/>
              </w:rPr>
              <w:t>城乡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8"/>
                <w:sz w:val="14"/>
                <w:szCs w:val="14"/>
              </w:rPr>
              <w:t>居民基本</w:t>
            </w:r>
            <w:r>
              <w:rPr>
                <w:sz w:val="14"/>
                <w:szCs w:val="14"/>
              </w:rPr>
              <w:t xml:space="preserve">  </w:t>
            </w:r>
            <w:r>
              <w:rPr>
                <w:spacing w:val="8"/>
                <w:sz w:val="14"/>
                <w:szCs w:val="14"/>
              </w:rPr>
              <w:t>养老保险</w:t>
            </w:r>
            <w:r>
              <w:rPr>
                <w:sz w:val="14"/>
                <w:szCs w:val="14"/>
              </w:rPr>
              <w:t xml:space="preserve">  </w:t>
            </w:r>
            <w:r>
              <w:rPr>
                <w:spacing w:val="8"/>
                <w:sz w:val="14"/>
                <w:szCs w:val="14"/>
              </w:rPr>
              <w:t>关系转移</w:t>
            </w:r>
            <w:r>
              <w:rPr>
                <w:sz w:val="14"/>
                <w:szCs w:val="14"/>
              </w:rPr>
              <w:t xml:space="preserve">  </w:t>
            </w:r>
            <w:r>
              <w:rPr>
                <w:spacing w:val="8"/>
                <w:sz w:val="14"/>
                <w:szCs w:val="14"/>
              </w:rPr>
              <w:t>接续申请</w:t>
            </w:r>
          </w:p>
        </w:tc>
        <w:tc>
          <w:tcPr>
            <w:tcW w:w="524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50" w:type="dxa"/>
            <w:vMerge w:val="restart"/>
            <w:tcBorders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pStyle w:val="9"/>
              <w:spacing w:before="45" w:line="212" w:lineRule="auto"/>
              <w:ind w:left="26"/>
              <w:rPr>
                <w:sz w:val="14"/>
                <w:szCs w:val="14"/>
              </w:rPr>
            </w:pPr>
            <w:r>
              <w:rPr>
                <w:spacing w:val="4"/>
                <w:sz w:val="14"/>
                <w:szCs w:val="14"/>
              </w:rPr>
              <w:t>1.事项名称</w:t>
            </w:r>
          </w:p>
          <w:p>
            <w:pPr>
              <w:pStyle w:val="9"/>
              <w:spacing w:line="218" w:lineRule="auto"/>
              <w:ind w:left="16"/>
              <w:rPr>
                <w:sz w:val="14"/>
                <w:szCs w:val="14"/>
              </w:rPr>
            </w:pPr>
            <w:r>
              <w:rPr>
                <w:spacing w:val="6"/>
                <w:sz w:val="14"/>
                <w:szCs w:val="14"/>
              </w:rPr>
              <w:t>2.事项简述</w:t>
            </w:r>
          </w:p>
          <w:p>
            <w:pPr>
              <w:pStyle w:val="9"/>
              <w:spacing w:before="2" w:line="218" w:lineRule="auto"/>
              <w:ind w:left="17"/>
              <w:rPr>
                <w:sz w:val="14"/>
                <w:szCs w:val="14"/>
              </w:rPr>
            </w:pPr>
            <w:r>
              <w:rPr>
                <w:spacing w:val="6"/>
                <w:sz w:val="14"/>
                <w:szCs w:val="14"/>
              </w:rPr>
              <w:t>3.办理材料</w:t>
            </w:r>
          </w:p>
          <w:p>
            <w:pPr>
              <w:pStyle w:val="9"/>
              <w:spacing w:line="215" w:lineRule="auto"/>
              <w:ind w:left="14"/>
              <w:rPr>
                <w:sz w:val="14"/>
                <w:szCs w:val="14"/>
              </w:rPr>
            </w:pPr>
            <w:r>
              <w:rPr>
                <w:spacing w:val="6"/>
                <w:sz w:val="14"/>
                <w:szCs w:val="14"/>
              </w:rPr>
              <w:t>4.办理方式</w:t>
            </w:r>
          </w:p>
          <w:p>
            <w:pPr>
              <w:pStyle w:val="9"/>
              <w:spacing w:line="218" w:lineRule="auto"/>
              <w:ind w:left="17"/>
              <w:rPr>
                <w:sz w:val="14"/>
                <w:szCs w:val="14"/>
              </w:rPr>
            </w:pPr>
            <w:r>
              <w:rPr>
                <w:spacing w:val="6"/>
                <w:sz w:val="14"/>
                <w:szCs w:val="14"/>
              </w:rPr>
              <w:t>5.办理时限</w:t>
            </w:r>
          </w:p>
          <w:p>
            <w:pPr>
              <w:pStyle w:val="9"/>
              <w:spacing w:line="218" w:lineRule="auto"/>
              <w:ind w:left="16"/>
              <w:rPr>
                <w:sz w:val="14"/>
                <w:szCs w:val="14"/>
              </w:rPr>
            </w:pPr>
            <w:r>
              <w:rPr>
                <w:spacing w:val="6"/>
                <w:sz w:val="14"/>
                <w:szCs w:val="14"/>
              </w:rPr>
              <w:t>6.结果送达</w:t>
            </w:r>
          </w:p>
          <w:p>
            <w:pPr>
              <w:pStyle w:val="9"/>
              <w:spacing w:before="1" w:line="216" w:lineRule="auto"/>
              <w:ind w:left="15" w:right="130" w:firstLine="2"/>
              <w:rPr>
                <w:sz w:val="14"/>
                <w:szCs w:val="14"/>
              </w:rPr>
            </w:pPr>
            <w:r>
              <w:rPr>
                <w:spacing w:val="7"/>
                <w:sz w:val="14"/>
                <w:szCs w:val="14"/>
              </w:rPr>
              <w:t>7.收费依据及标准</w:t>
            </w:r>
            <w:r>
              <w:rPr>
                <w:spacing w:val="4"/>
                <w:sz w:val="14"/>
                <w:szCs w:val="14"/>
              </w:rPr>
              <w:t xml:space="preserve"> </w:t>
            </w:r>
            <w:r>
              <w:rPr>
                <w:spacing w:val="6"/>
                <w:sz w:val="14"/>
                <w:szCs w:val="14"/>
              </w:rPr>
              <w:t>8.办事时间</w:t>
            </w:r>
          </w:p>
          <w:p>
            <w:pPr>
              <w:pStyle w:val="9"/>
              <w:spacing w:before="1" w:line="231" w:lineRule="auto"/>
              <w:ind w:left="25" w:right="130" w:hanging="10"/>
              <w:rPr>
                <w:sz w:val="14"/>
                <w:szCs w:val="14"/>
              </w:rPr>
            </w:pPr>
            <w:r>
              <w:rPr>
                <w:spacing w:val="7"/>
                <w:sz w:val="14"/>
                <w:szCs w:val="14"/>
              </w:rPr>
              <w:t xml:space="preserve">9.办理机构及地点 </w:t>
            </w:r>
            <w:r>
              <w:rPr>
                <w:spacing w:val="6"/>
                <w:sz w:val="14"/>
                <w:szCs w:val="14"/>
              </w:rPr>
              <w:t>10.咨询查询途径</w:t>
            </w:r>
            <w:r>
              <w:rPr>
                <w:sz w:val="14"/>
                <w:szCs w:val="14"/>
              </w:rPr>
              <w:t xml:space="preserve">  </w:t>
            </w:r>
            <w:r>
              <w:rPr>
                <w:spacing w:val="6"/>
                <w:sz w:val="14"/>
                <w:szCs w:val="14"/>
              </w:rPr>
              <w:t>11.监督投诉渠道</w:t>
            </w:r>
          </w:p>
        </w:tc>
        <w:tc>
          <w:tcPr>
            <w:tcW w:w="3135" w:type="dxa"/>
            <w:vMerge w:val="restart"/>
            <w:tcBorders>
              <w:left w:val="single" w:color="000000" w:sz="6" w:space="0"/>
              <w:bottom w:val="nil"/>
            </w:tcBorders>
            <w:vAlign w:val="top"/>
          </w:tcPr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pStyle w:val="9"/>
              <w:spacing w:before="46" w:line="246" w:lineRule="auto"/>
              <w:ind w:left="13" w:right="59" w:firstLine="8"/>
              <w:rPr>
                <w:sz w:val="14"/>
                <w:szCs w:val="14"/>
              </w:rPr>
            </w:pPr>
            <w:r>
              <w:rPr>
                <w:spacing w:val="3"/>
                <w:sz w:val="12"/>
                <w:szCs w:val="12"/>
              </w:rPr>
              <w:t xml:space="preserve">1. </w:t>
            </w:r>
            <w:r>
              <w:rPr>
                <w:spacing w:val="3"/>
                <w:sz w:val="14"/>
                <w:szCs w:val="14"/>
              </w:rPr>
              <w:t>《中华人民共和国政府信息公开条例》</w:t>
            </w:r>
            <w:r>
              <w:rPr>
                <w:spacing w:val="-10"/>
                <w:sz w:val="14"/>
                <w:szCs w:val="14"/>
              </w:rPr>
              <w:t xml:space="preserve"> </w:t>
            </w:r>
            <w:r>
              <w:rPr>
                <w:spacing w:val="3"/>
                <w:sz w:val="14"/>
                <w:szCs w:val="14"/>
              </w:rPr>
              <w:t>(国令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1"/>
                <w:sz w:val="14"/>
                <w:szCs w:val="14"/>
              </w:rPr>
              <w:t>第</w:t>
            </w:r>
            <w:r>
              <w:rPr>
                <w:spacing w:val="-15"/>
                <w:sz w:val="14"/>
                <w:szCs w:val="14"/>
              </w:rPr>
              <w:t xml:space="preserve"> </w:t>
            </w:r>
            <w:r>
              <w:rPr>
                <w:spacing w:val="1"/>
                <w:sz w:val="14"/>
                <w:szCs w:val="14"/>
              </w:rPr>
              <w:t>711 号）</w:t>
            </w:r>
          </w:p>
          <w:p>
            <w:pPr>
              <w:pStyle w:val="9"/>
              <w:spacing w:before="34" w:line="246" w:lineRule="auto"/>
              <w:ind w:left="14" w:right="114"/>
              <w:rPr>
                <w:sz w:val="14"/>
                <w:szCs w:val="14"/>
              </w:rPr>
            </w:pPr>
            <w:r>
              <w:rPr>
                <w:spacing w:val="7"/>
                <w:sz w:val="12"/>
                <w:szCs w:val="12"/>
              </w:rPr>
              <w:t xml:space="preserve">2. </w:t>
            </w:r>
            <w:r>
              <w:rPr>
                <w:spacing w:val="7"/>
                <w:sz w:val="14"/>
                <w:szCs w:val="14"/>
              </w:rPr>
              <w:t>《国务院关于建立统一的城乡居民基本</w:t>
            </w:r>
            <w:r>
              <w:rPr>
                <w:spacing w:val="6"/>
                <w:sz w:val="14"/>
                <w:szCs w:val="14"/>
              </w:rPr>
              <w:t>养老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5"/>
                <w:sz w:val="14"/>
                <w:szCs w:val="14"/>
              </w:rPr>
              <w:t>保险制度的意见》（国发﹝2014﹞8 号）</w:t>
            </w:r>
          </w:p>
          <w:p>
            <w:pPr>
              <w:pStyle w:val="9"/>
              <w:spacing w:before="23" w:line="255" w:lineRule="auto"/>
              <w:ind w:left="25" w:right="114" w:hanging="10"/>
              <w:rPr>
                <w:sz w:val="14"/>
                <w:szCs w:val="14"/>
              </w:rPr>
            </w:pPr>
            <w:r>
              <w:rPr>
                <w:spacing w:val="7"/>
                <w:sz w:val="12"/>
                <w:szCs w:val="12"/>
              </w:rPr>
              <w:t xml:space="preserve">3. </w:t>
            </w:r>
            <w:r>
              <w:rPr>
                <w:spacing w:val="7"/>
                <w:sz w:val="14"/>
                <w:szCs w:val="14"/>
              </w:rPr>
              <w:t>《关于印发城乡居民基本养老保险经</w:t>
            </w:r>
            <w:r>
              <w:rPr>
                <w:spacing w:val="6"/>
                <w:sz w:val="14"/>
                <w:szCs w:val="14"/>
              </w:rPr>
              <w:t>办规程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4"/>
                <w:sz w:val="14"/>
                <w:szCs w:val="14"/>
              </w:rPr>
              <w:t>的通知》（人社部发﹝2014﹞23 号）</w:t>
            </w:r>
          </w:p>
        </w:tc>
        <w:tc>
          <w:tcPr>
            <w:tcW w:w="1185" w:type="dxa"/>
            <w:vMerge w:val="restart"/>
            <w:tcBorders>
              <w:bottom w:val="nil"/>
            </w:tcBorders>
            <w:vAlign w:val="top"/>
          </w:tcPr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pStyle w:val="9"/>
              <w:spacing w:before="45" w:line="259" w:lineRule="auto"/>
              <w:ind w:left="18" w:right="87" w:firstLine="4"/>
              <w:jc w:val="both"/>
              <w:rPr>
                <w:sz w:val="14"/>
                <w:szCs w:val="14"/>
              </w:rPr>
            </w:pPr>
            <w:r>
              <w:rPr>
                <w:spacing w:val="8"/>
                <w:sz w:val="14"/>
                <w:szCs w:val="14"/>
              </w:rPr>
              <w:t>公开事项信息形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pacing w:val="8"/>
                <w:sz w:val="14"/>
                <w:szCs w:val="14"/>
              </w:rPr>
              <w:t>成或变更之日起</w:t>
            </w:r>
            <w:r>
              <w:rPr>
                <w:spacing w:val="5"/>
                <w:sz w:val="14"/>
                <w:szCs w:val="14"/>
              </w:rPr>
              <w:t xml:space="preserve"> </w:t>
            </w:r>
            <w:r>
              <w:rPr>
                <w:spacing w:val="2"/>
                <w:sz w:val="14"/>
                <w:szCs w:val="14"/>
              </w:rPr>
              <w:t>20 个工作日内公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2"/>
                <w:sz w:val="14"/>
                <w:szCs w:val="14"/>
              </w:rPr>
              <w:t>开</w:t>
            </w:r>
          </w:p>
        </w:tc>
        <w:tc>
          <w:tcPr>
            <w:tcW w:w="1185" w:type="dxa"/>
            <w:vMerge w:val="restart"/>
            <w:vAlign w:val="top"/>
          </w:tcPr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pStyle w:val="9"/>
              <w:spacing w:before="45" w:line="224" w:lineRule="auto"/>
              <w:ind w:left="19" w:right="113" w:firstLine="5"/>
              <w:rPr>
                <w:sz w:val="14"/>
                <w:szCs w:val="14"/>
              </w:rPr>
            </w:pPr>
            <w:r>
              <w:rPr>
                <w:spacing w:val="8"/>
                <w:sz w:val="14"/>
                <w:szCs w:val="14"/>
              </w:rPr>
              <w:t>乡镇人民政府及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7"/>
                <w:sz w:val="14"/>
                <w:szCs w:val="14"/>
              </w:rPr>
              <w:t>有关部门</w:t>
            </w:r>
          </w:p>
        </w:tc>
        <w:tc>
          <w:tcPr>
            <w:tcW w:w="1189" w:type="dxa"/>
            <w:tcBorders>
              <w:bottom w:val="nil"/>
              <w:right w:val="nil"/>
            </w:tcBorders>
            <w:vAlign w:val="top"/>
          </w:tcPr>
          <w:p>
            <w:pPr>
              <w:spacing w:line="303" w:lineRule="auto"/>
              <w:rPr>
                <w:rFonts w:ascii="Arial"/>
                <w:sz w:val="21"/>
              </w:rPr>
            </w:pPr>
          </w:p>
          <w:p>
            <w:pPr>
              <w:spacing w:line="303" w:lineRule="auto"/>
              <w:rPr>
                <w:rFonts w:ascii="Arial"/>
                <w:sz w:val="21"/>
              </w:rPr>
            </w:pPr>
          </w:p>
          <w:p>
            <w:pPr>
              <w:spacing w:line="304" w:lineRule="auto"/>
              <w:rPr>
                <w:rFonts w:ascii="Arial"/>
                <w:sz w:val="21"/>
              </w:rPr>
            </w:pPr>
          </w:p>
          <w:p>
            <w:pPr>
              <w:pStyle w:val="9"/>
              <w:spacing w:before="46" w:line="191" w:lineRule="exact"/>
              <w:ind w:left="21"/>
              <w:rPr>
                <w:sz w:val="14"/>
                <w:szCs w:val="14"/>
              </w:rPr>
            </w:pPr>
            <w:r>
              <w:rPr>
                <w:rFonts w:ascii="Wingdings" w:hAnsi="Wingdings" w:eastAsia="Wingdings" w:cs="Wingdings"/>
                <w:spacing w:val="6"/>
                <w:position w:val="1"/>
                <w:sz w:val="14"/>
                <w:szCs w:val="14"/>
              </w:rPr>
              <w:t>o</w:t>
            </w:r>
            <w:r>
              <w:rPr>
                <w:spacing w:val="6"/>
                <w:position w:val="1"/>
                <w:sz w:val="14"/>
                <w:szCs w:val="14"/>
              </w:rPr>
              <w:t>政府网站</w:t>
            </w:r>
          </w:p>
          <w:p>
            <w:pPr>
              <w:pStyle w:val="9"/>
              <w:spacing w:before="13" w:line="232" w:lineRule="auto"/>
              <w:ind w:left="29"/>
              <w:rPr>
                <w:sz w:val="14"/>
                <w:szCs w:val="14"/>
              </w:rPr>
            </w:pPr>
            <w:r>
              <w:rPr>
                <w:spacing w:val="5"/>
                <w:sz w:val="14"/>
                <w:szCs w:val="14"/>
              </w:rPr>
              <w:t>□两微一端</w:t>
            </w:r>
          </w:p>
          <w:p>
            <w:pPr>
              <w:pStyle w:val="9"/>
              <w:spacing w:before="20" w:line="232" w:lineRule="auto"/>
              <w:ind w:left="29"/>
              <w:rPr>
                <w:sz w:val="14"/>
                <w:szCs w:val="14"/>
              </w:rPr>
            </w:pPr>
            <w:r>
              <w:rPr>
                <w:spacing w:val="5"/>
                <w:sz w:val="14"/>
                <w:szCs w:val="14"/>
              </w:rPr>
              <w:t>□广播电视</w:t>
            </w:r>
          </w:p>
          <w:p>
            <w:pPr>
              <w:pStyle w:val="9"/>
              <w:spacing w:before="23" w:line="233" w:lineRule="auto"/>
              <w:ind w:left="29"/>
              <w:rPr>
                <w:sz w:val="14"/>
                <w:szCs w:val="14"/>
              </w:rPr>
            </w:pPr>
            <w:r>
              <w:rPr>
                <w:spacing w:val="6"/>
                <w:sz w:val="14"/>
                <w:szCs w:val="14"/>
              </w:rPr>
              <w:t>□公开查阅点</w:t>
            </w:r>
          </w:p>
          <w:p>
            <w:pPr>
              <w:pStyle w:val="9"/>
              <w:spacing w:before="15" w:line="225" w:lineRule="auto"/>
              <w:ind w:left="21"/>
              <w:rPr>
                <w:sz w:val="14"/>
                <w:szCs w:val="14"/>
              </w:rPr>
            </w:pPr>
            <w:r>
              <w:rPr>
                <w:rFonts w:ascii="Wingdings" w:hAnsi="Wingdings" w:eastAsia="Wingdings" w:cs="Wingdings"/>
                <w:spacing w:val="7"/>
                <w:sz w:val="14"/>
                <w:szCs w:val="14"/>
              </w:rPr>
              <w:t>o</w:t>
            </w:r>
            <w:r>
              <w:rPr>
                <w:spacing w:val="7"/>
                <w:sz w:val="14"/>
                <w:szCs w:val="14"/>
              </w:rPr>
              <w:t>便民服务站</w:t>
            </w:r>
          </w:p>
        </w:tc>
        <w:tc>
          <w:tcPr>
            <w:tcW w:w="1481" w:type="dxa"/>
            <w:tcBorders>
              <w:left w:val="nil"/>
              <w:bottom w:val="nil"/>
            </w:tcBorders>
            <w:vAlign w:val="top"/>
          </w:tcPr>
          <w:p>
            <w:pPr>
              <w:spacing w:line="305" w:lineRule="auto"/>
              <w:rPr>
                <w:rFonts w:ascii="Arial"/>
                <w:sz w:val="21"/>
              </w:rPr>
            </w:pPr>
          </w:p>
          <w:p>
            <w:pPr>
              <w:spacing w:line="305" w:lineRule="auto"/>
              <w:rPr>
                <w:rFonts w:ascii="Arial"/>
                <w:sz w:val="21"/>
              </w:rPr>
            </w:pPr>
          </w:p>
          <w:p>
            <w:pPr>
              <w:spacing w:line="306" w:lineRule="auto"/>
              <w:rPr>
                <w:rFonts w:ascii="Arial"/>
                <w:sz w:val="21"/>
              </w:rPr>
            </w:pPr>
          </w:p>
          <w:p>
            <w:pPr>
              <w:pStyle w:val="9"/>
              <w:spacing w:before="46" w:line="231" w:lineRule="auto"/>
              <w:ind w:left="283"/>
              <w:rPr>
                <w:sz w:val="14"/>
                <w:szCs w:val="14"/>
              </w:rPr>
            </w:pPr>
            <w:r>
              <w:rPr>
                <w:spacing w:val="5"/>
                <w:sz w:val="14"/>
                <w:szCs w:val="14"/>
              </w:rPr>
              <w:t>□政府公报</w:t>
            </w:r>
          </w:p>
          <w:p>
            <w:pPr>
              <w:pStyle w:val="9"/>
              <w:spacing w:before="24" w:line="231" w:lineRule="auto"/>
              <w:ind w:left="283"/>
              <w:rPr>
                <w:sz w:val="14"/>
                <w:szCs w:val="14"/>
              </w:rPr>
            </w:pPr>
            <w:r>
              <w:rPr>
                <w:spacing w:val="6"/>
                <w:sz w:val="14"/>
                <w:szCs w:val="14"/>
              </w:rPr>
              <w:t>□发布会/听证会</w:t>
            </w:r>
          </w:p>
          <w:p>
            <w:pPr>
              <w:pStyle w:val="9"/>
              <w:spacing w:before="21" w:line="231" w:lineRule="auto"/>
              <w:ind w:left="283"/>
              <w:rPr>
                <w:sz w:val="14"/>
                <w:szCs w:val="14"/>
              </w:rPr>
            </w:pPr>
            <w:r>
              <w:rPr>
                <w:spacing w:val="5"/>
                <w:sz w:val="14"/>
                <w:szCs w:val="14"/>
              </w:rPr>
              <w:t>□纸质媒体</w:t>
            </w:r>
          </w:p>
          <w:p>
            <w:pPr>
              <w:pStyle w:val="9"/>
              <w:spacing w:before="23" w:line="232" w:lineRule="auto"/>
              <w:ind w:left="283"/>
              <w:rPr>
                <w:sz w:val="14"/>
                <w:szCs w:val="14"/>
              </w:rPr>
            </w:pPr>
            <w:r>
              <w:rPr>
                <w:spacing w:val="6"/>
                <w:sz w:val="14"/>
                <w:szCs w:val="14"/>
              </w:rPr>
              <w:t>□政务服务中心</w:t>
            </w:r>
          </w:p>
          <w:p>
            <w:pPr>
              <w:pStyle w:val="9"/>
              <w:spacing w:before="20" w:line="218" w:lineRule="auto"/>
              <w:ind w:left="283"/>
              <w:rPr>
                <w:sz w:val="14"/>
                <w:szCs w:val="14"/>
              </w:rPr>
            </w:pPr>
            <w:r>
              <w:rPr>
                <w:spacing w:val="4"/>
                <w:sz w:val="14"/>
                <w:szCs w:val="14"/>
              </w:rPr>
              <w:t>□入户/现场</w:t>
            </w:r>
          </w:p>
        </w:tc>
        <w:tc>
          <w:tcPr>
            <w:tcW w:w="495" w:type="dxa"/>
            <w:vMerge w:val="restart"/>
            <w:tcBorders>
              <w:bottom w:val="nil"/>
            </w:tcBorders>
            <w:vAlign w:val="top"/>
          </w:tcPr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pStyle w:val="9"/>
              <w:spacing w:before="45" w:line="191" w:lineRule="exact"/>
              <w:ind w:left="71"/>
              <w:rPr>
                <w:sz w:val="14"/>
                <w:szCs w:val="14"/>
              </w:rPr>
            </w:pPr>
            <w:r>
              <w:rPr>
                <w:position w:val="1"/>
                <w:sz w:val="14"/>
                <w:szCs w:val="14"/>
              </w:rPr>
              <w:t>√</w:t>
            </w:r>
          </w:p>
        </w:tc>
        <w:tc>
          <w:tcPr>
            <w:tcW w:w="375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30" w:type="dxa"/>
            <w:vMerge w:val="restart"/>
            <w:tcBorders>
              <w:bottom w:val="nil"/>
            </w:tcBorders>
            <w:vAlign w:val="top"/>
          </w:tcPr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pStyle w:val="9"/>
              <w:spacing w:before="45" w:line="191" w:lineRule="exact"/>
              <w:ind w:left="87"/>
              <w:rPr>
                <w:sz w:val="14"/>
                <w:szCs w:val="14"/>
              </w:rPr>
            </w:pPr>
            <w:r>
              <w:rPr>
                <w:position w:val="1"/>
                <w:sz w:val="14"/>
                <w:szCs w:val="14"/>
              </w:rPr>
              <w:t>√</w:t>
            </w:r>
          </w:p>
        </w:tc>
        <w:tc>
          <w:tcPr>
            <w:tcW w:w="367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8" w:hRule="atLeast"/>
        </w:trPr>
        <w:tc>
          <w:tcPr>
            <w:tcW w:w="47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90" w:type="dxa"/>
            <w:vMerge w:val="continue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2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50" w:type="dxa"/>
            <w:vMerge w:val="continue"/>
            <w:tcBorders>
              <w:top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135" w:type="dxa"/>
            <w:vMerge w:val="continue"/>
            <w:tcBorders>
              <w:top w:val="nil"/>
              <w:lef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8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85" w:type="dxa"/>
            <w:vMerge w:val="continue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70" w:type="dxa"/>
            <w:gridSpan w:val="2"/>
            <w:tcBorders>
              <w:top w:val="nil"/>
            </w:tcBorders>
            <w:vAlign w:val="top"/>
          </w:tcPr>
          <w:p>
            <w:pPr>
              <w:pStyle w:val="9"/>
              <w:spacing w:before="20" w:line="245" w:lineRule="auto"/>
              <w:ind w:left="15" w:right="251" w:firstLine="14"/>
              <w:rPr>
                <w:sz w:val="14"/>
                <w:szCs w:val="14"/>
              </w:rPr>
            </w:pPr>
            <w:r>
              <w:rPr>
                <w:spacing w:val="8"/>
                <w:sz w:val="14"/>
                <w:szCs w:val="14"/>
              </w:rPr>
              <w:t>■社区/企事业单位/村公示栏（电子</w:t>
            </w:r>
            <w:r>
              <w:rPr>
                <w:spacing w:val="2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屏）</w:t>
            </w:r>
          </w:p>
          <w:p>
            <w:pPr>
              <w:pStyle w:val="9"/>
              <w:spacing w:before="37" w:line="231" w:lineRule="auto"/>
              <w:ind w:left="34"/>
              <w:rPr>
                <w:sz w:val="14"/>
                <w:szCs w:val="14"/>
              </w:rPr>
            </w:pPr>
            <w:r>
              <w:rPr>
                <w:spacing w:val="4"/>
                <w:sz w:val="14"/>
                <w:szCs w:val="14"/>
              </w:rPr>
              <w:t>□精准推送</w:t>
            </w:r>
            <w:r>
              <w:rPr>
                <w:spacing w:val="11"/>
                <w:sz w:val="14"/>
                <w:szCs w:val="14"/>
              </w:rPr>
              <w:t xml:space="preserve">    </w:t>
            </w:r>
            <w:r>
              <w:rPr>
                <w:spacing w:val="4"/>
                <w:sz w:val="14"/>
                <w:szCs w:val="14"/>
              </w:rPr>
              <w:t>□其他</w:t>
            </w:r>
          </w:p>
        </w:tc>
        <w:tc>
          <w:tcPr>
            <w:tcW w:w="49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7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3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6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pStyle w:val="2"/>
      </w:pPr>
    </w:p>
    <w:p>
      <w:pPr>
        <w:sectPr>
          <w:footerReference r:id="rId18" w:type="default"/>
          <w:pgSz w:w="16850" w:h="11910"/>
          <w:pgMar w:top="1012" w:right="1813" w:bottom="1157" w:left="1838" w:header="0" w:footer="968" w:gutter="0"/>
          <w:pgNumType w:fmt="numberInDash"/>
          <w:cols w:space="720" w:num="1"/>
        </w:sectPr>
      </w:pPr>
    </w:p>
    <w:p>
      <w:pPr>
        <w:spacing w:before="244" w:line="223" w:lineRule="auto"/>
        <w:jc w:val="center"/>
        <w:outlineLvl w:val="0"/>
        <w:rPr>
          <w:rFonts w:ascii="宋体" w:hAnsi="宋体" w:eastAsia="宋体" w:cs="宋体"/>
          <w:sz w:val="43"/>
          <w:szCs w:val="43"/>
        </w:rPr>
      </w:pPr>
      <w:bookmarkStart w:id="13" w:name="_Toc3527"/>
      <w:r>
        <w:rPr>
          <w:rFonts w:ascii="宋体" w:hAnsi="宋体" w:eastAsia="宋体" w:cs="宋体"/>
          <w:spacing w:val="9"/>
          <w:sz w:val="43"/>
          <w:szCs w:val="43"/>
          <w14:textOutline w14:w="7972" w14:cap="sq" w14:cmpd="sng">
            <w14:solidFill>
              <w14:srgbClr w14:val="000000"/>
            </w14:solidFill>
            <w14:prstDash w14:val="solid"/>
            <w14:bevel/>
          </w14:textOutline>
        </w:rPr>
        <w:t>户籍管理领域基层政务公开标准目录</w:t>
      </w:r>
      <w:bookmarkEnd w:id="13"/>
    </w:p>
    <w:p>
      <w:pPr>
        <w:spacing w:before="49"/>
      </w:pPr>
    </w:p>
    <w:tbl>
      <w:tblPr>
        <w:tblStyle w:val="8"/>
        <w:tblW w:w="12595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83"/>
        <w:gridCol w:w="570"/>
        <w:gridCol w:w="765"/>
        <w:gridCol w:w="1171"/>
        <w:gridCol w:w="1591"/>
        <w:gridCol w:w="3061"/>
        <w:gridCol w:w="1126"/>
        <w:gridCol w:w="826"/>
        <w:gridCol w:w="916"/>
        <w:gridCol w:w="496"/>
        <w:gridCol w:w="421"/>
        <w:gridCol w:w="451"/>
        <w:gridCol w:w="51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683" w:type="dxa"/>
            <w:vMerge w:val="restart"/>
            <w:tcBorders>
              <w:bottom w:val="nil"/>
            </w:tcBorders>
            <w:vAlign w:val="top"/>
          </w:tcPr>
          <w:p>
            <w:pPr>
              <w:spacing w:line="314" w:lineRule="auto"/>
              <w:rPr>
                <w:rFonts w:ascii="Arial"/>
                <w:sz w:val="21"/>
              </w:rPr>
            </w:pPr>
          </w:p>
          <w:p>
            <w:pPr>
              <w:pStyle w:val="9"/>
              <w:spacing w:before="59" w:line="222" w:lineRule="auto"/>
              <w:ind w:left="166"/>
            </w:pPr>
            <w:r>
              <w:rPr>
                <w:spacing w:val="-4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序号</w:t>
            </w:r>
          </w:p>
        </w:tc>
        <w:tc>
          <w:tcPr>
            <w:tcW w:w="2506" w:type="dxa"/>
            <w:gridSpan w:val="3"/>
            <w:vAlign w:val="top"/>
          </w:tcPr>
          <w:p>
            <w:pPr>
              <w:pStyle w:val="9"/>
              <w:spacing w:before="92" w:line="221" w:lineRule="auto"/>
              <w:ind w:left="918"/>
            </w:pPr>
            <w:r>
              <w:rPr>
                <w:spacing w:val="-3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公开事项</w:t>
            </w:r>
          </w:p>
        </w:tc>
        <w:tc>
          <w:tcPr>
            <w:tcW w:w="1591" w:type="dxa"/>
            <w:vMerge w:val="restart"/>
            <w:tcBorders>
              <w:bottom w:val="nil"/>
            </w:tcBorders>
            <w:vAlign w:val="top"/>
          </w:tcPr>
          <w:p>
            <w:pPr>
              <w:spacing w:line="315" w:lineRule="auto"/>
              <w:rPr>
                <w:rFonts w:ascii="Arial"/>
                <w:sz w:val="21"/>
              </w:rPr>
            </w:pPr>
          </w:p>
          <w:p>
            <w:pPr>
              <w:pStyle w:val="9"/>
              <w:spacing w:before="58" w:line="220" w:lineRule="auto"/>
              <w:ind w:left="46"/>
            </w:pPr>
            <w:r>
              <w:rPr>
                <w:spacing w:val="10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公开内容（要素）</w:t>
            </w:r>
          </w:p>
        </w:tc>
        <w:tc>
          <w:tcPr>
            <w:tcW w:w="3061" w:type="dxa"/>
            <w:vMerge w:val="restart"/>
            <w:tcBorders>
              <w:bottom w:val="nil"/>
            </w:tcBorders>
            <w:vAlign w:val="top"/>
          </w:tcPr>
          <w:p>
            <w:pPr>
              <w:spacing w:line="315" w:lineRule="auto"/>
              <w:rPr>
                <w:rFonts w:ascii="Arial"/>
                <w:sz w:val="21"/>
              </w:rPr>
            </w:pPr>
          </w:p>
          <w:p>
            <w:pPr>
              <w:pStyle w:val="9"/>
              <w:spacing w:before="59" w:line="219" w:lineRule="auto"/>
              <w:ind w:left="1189"/>
            </w:pPr>
            <w:r>
              <w:rPr>
                <w:spacing w:val="-3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公开依据</w:t>
            </w:r>
          </w:p>
        </w:tc>
        <w:tc>
          <w:tcPr>
            <w:tcW w:w="1126" w:type="dxa"/>
            <w:vMerge w:val="restart"/>
            <w:tcBorders>
              <w:bottom w:val="nil"/>
            </w:tcBorders>
            <w:vAlign w:val="top"/>
          </w:tcPr>
          <w:p>
            <w:pPr>
              <w:spacing w:line="315" w:lineRule="auto"/>
              <w:rPr>
                <w:rFonts w:ascii="Arial"/>
                <w:sz w:val="21"/>
              </w:rPr>
            </w:pPr>
          </w:p>
          <w:p>
            <w:pPr>
              <w:pStyle w:val="9"/>
              <w:spacing w:before="58" w:line="221" w:lineRule="auto"/>
              <w:ind w:left="199"/>
            </w:pPr>
            <w:r>
              <w:rPr>
                <w:spacing w:val="-3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公开时限</w:t>
            </w:r>
          </w:p>
        </w:tc>
        <w:tc>
          <w:tcPr>
            <w:tcW w:w="826" w:type="dxa"/>
            <w:vMerge w:val="restart"/>
            <w:tcBorders>
              <w:bottom w:val="nil"/>
            </w:tcBorders>
            <w:vAlign w:val="top"/>
          </w:tcPr>
          <w:p>
            <w:pPr>
              <w:pStyle w:val="9"/>
              <w:spacing w:before="258" w:line="240" w:lineRule="exact"/>
              <w:ind w:left="244"/>
            </w:pPr>
            <w:r>
              <w:rPr>
                <w:spacing w:val="-7"/>
                <w:position w:val="4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公开</w:t>
            </w:r>
          </w:p>
          <w:p>
            <w:pPr>
              <w:pStyle w:val="9"/>
              <w:spacing w:line="221" w:lineRule="auto"/>
              <w:ind w:left="240"/>
            </w:pPr>
            <w:r>
              <w:rPr>
                <w:spacing w:val="-5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主体</w:t>
            </w:r>
          </w:p>
        </w:tc>
        <w:tc>
          <w:tcPr>
            <w:tcW w:w="916" w:type="dxa"/>
            <w:vMerge w:val="restart"/>
            <w:tcBorders>
              <w:bottom w:val="nil"/>
            </w:tcBorders>
            <w:vAlign w:val="top"/>
          </w:tcPr>
          <w:p>
            <w:pPr>
              <w:pStyle w:val="9"/>
              <w:spacing w:before="258" w:line="220" w:lineRule="auto"/>
              <w:ind w:left="95"/>
            </w:pPr>
            <w:r>
              <w:rPr>
                <w:spacing w:val="-3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公开渠道</w:t>
            </w:r>
          </w:p>
          <w:p>
            <w:pPr>
              <w:pStyle w:val="9"/>
              <w:spacing w:before="25" w:line="221" w:lineRule="auto"/>
              <w:ind w:left="193"/>
            </w:pPr>
            <w:r>
              <w:rPr>
                <w:spacing w:val="-2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和载体</w:t>
            </w:r>
          </w:p>
        </w:tc>
        <w:tc>
          <w:tcPr>
            <w:tcW w:w="917" w:type="dxa"/>
            <w:gridSpan w:val="2"/>
            <w:vAlign w:val="top"/>
          </w:tcPr>
          <w:p>
            <w:pPr>
              <w:pStyle w:val="9"/>
              <w:spacing w:before="92" w:line="220" w:lineRule="auto"/>
              <w:ind w:left="93"/>
            </w:pPr>
            <w:r>
              <w:rPr>
                <w:spacing w:val="-3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公开对象</w:t>
            </w:r>
          </w:p>
        </w:tc>
        <w:tc>
          <w:tcPr>
            <w:tcW w:w="969" w:type="dxa"/>
            <w:gridSpan w:val="2"/>
            <w:vAlign w:val="top"/>
          </w:tcPr>
          <w:p>
            <w:pPr>
              <w:pStyle w:val="9"/>
              <w:spacing w:before="92" w:line="222" w:lineRule="auto"/>
              <w:ind w:left="107"/>
            </w:pPr>
            <w:r>
              <w:rPr>
                <w:spacing w:val="-3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公开方式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68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70" w:type="dxa"/>
            <w:vAlign w:val="top"/>
          </w:tcPr>
          <w:p>
            <w:pPr>
              <w:pStyle w:val="9"/>
              <w:spacing w:before="72" w:line="233" w:lineRule="auto"/>
              <w:ind w:left="115" w:right="91" w:firstLine="2"/>
            </w:pPr>
            <w:r>
              <w:rPr>
                <w:spacing w:val="-5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一级</w:t>
            </w:r>
            <w:r>
              <w:t xml:space="preserve"> </w:t>
            </w:r>
            <w:r>
              <w:rPr>
                <w:spacing w:val="-4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事项</w:t>
            </w:r>
          </w:p>
        </w:tc>
        <w:tc>
          <w:tcPr>
            <w:tcW w:w="765" w:type="dxa"/>
            <w:vAlign w:val="top"/>
          </w:tcPr>
          <w:p>
            <w:pPr>
              <w:pStyle w:val="9"/>
              <w:spacing w:before="71" w:line="240" w:lineRule="exact"/>
              <w:ind w:left="208"/>
            </w:pPr>
            <w:r>
              <w:rPr>
                <w:spacing w:val="-5"/>
                <w:position w:val="4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二级</w:t>
            </w:r>
          </w:p>
          <w:p>
            <w:pPr>
              <w:pStyle w:val="9"/>
              <w:spacing w:line="220" w:lineRule="auto"/>
              <w:ind w:left="205"/>
            </w:pPr>
            <w:r>
              <w:rPr>
                <w:spacing w:val="-4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事项</w:t>
            </w:r>
          </w:p>
        </w:tc>
        <w:tc>
          <w:tcPr>
            <w:tcW w:w="1171" w:type="dxa"/>
            <w:vAlign w:val="top"/>
          </w:tcPr>
          <w:p>
            <w:pPr>
              <w:pStyle w:val="9"/>
              <w:spacing w:before="71" w:line="240" w:lineRule="exact"/>
              <w:ind w:left="403"/>
            </w:pPr>
            <w:r>
              <w:rPr>
                <w:spacing w:val="-4"/>
                <w:position w:val="4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三级</w:t>
            </w:r>
          </w:p>
          <w:p>
            <w:pPr>
              <w:pStyle w:val="9"/>
              <w:spacing w:line="220" w:lineRule="auto"/>
              <w:ind w:left="403"/>
            </w:pPr>
            <w:r>
              <w:rPr>
                <w:spacing w:val="-4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事项</w:t>
            </w:r>
          </w:p>
        </w:tc>
        <w:tc>
          <w:tcPr>
            <w:tcW w:w="159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06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2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2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1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96" w:type="dxa"/>
            <w:vAlign w:val="top"/>
          </w:tcPr>
          <w:p>
            <w:pPr>
              <w:pStyle w:val="9"/>
              <w:spacing w:before="71" w:line="220" w:lineRule="auto"/>
              <w:ind w:left="73"/>
            </w:pPr>
            <w:r>
              <w:rPr>
                <w:spacing w:val="-4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全社</w:t>
            </w:r>
          </w:p>
          <w:p>
            <w:pPr>
              <w:pStyle w:val="9"/>
              <w:spacing w:before="25" w:line="219" w:lineRule="auto"/>
              <w:ind w:left="164"/>
            </w:pPr>
            <w:r>
              <w:rPr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会</w:t>
            </w:r>
          </w:p>
        </w:tc>
        <w:tc>
          <w:tcPr>
            <w:tcW w:w="421" w:type="dxa"/>
            <w:vAlign w:val="top"/>
          </w:tcPr>
          <w:p>
            <w:pPr>
              <w:pStyle w:val="9"/>
              <w:spacing w:before="71" w:line="233" w:lineRule="auto"/>
              <w:ind w:left="29" w:right="28"/>
            </w:pPr>
            <w:r>
              <w:rPr>
                <w:spacing w:val="-4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特定</w:t>
            </w:r>
            <w:r>
              <w:t xml:space="preserve"> </w:t>
            </w:r>
            <w:r>
              <w:rPr>
                <w:spacing w:val="-4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群体</w:t>
            </w:r>
          </w:p>
        </w:tc>
        <w:tc>
          <w:tcPr>
            <w:tcW w:w="451" w:type="dxa"/>
            <w:vAlign w:val="top"/>
          </w:tcPr>
          <w:p>
            <w:pPr>
              <w:pStyle w:val="9"/>
              <w:spacing w:before="188" w:line="221" w:lineRule="auto"/>
              <w:ind w:left="75"/>
            </w:pPr>
            <w:r>
              <w:rPr>
                <w:spacing w:val="-5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主动</w:t>
            </w:r>
          </w:p>
        </w:tc>
        <w:tc>
          <w:tcPr>
            <w:tcW w:w="518" w:type="dxa"/>
            <w:vAlign w:val="top"/>
          </w:tcPr>
          <w:p>
            <w:pPr>
              <w:pStyle w:val="9"/>
              <w:spacing w:before="72" w:line="233" w:lineRule="auto"/>
              <w:ind w:left="174" w:right="83" w:hanging="102"/>
            </w:pPr>
            <w:r>
              <w:rPr>
                <w:spacing w:val="-5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依申</w:t>
            </w:r>
            <w:r>
              <w:t xml:space="preserve"> </w:t>
            </w:r>
            <w:r>
              <w:rPr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0" w:hRule="atLeast"/>
        </w:trPr>
        <w:tc>
          <w:tcPr>
            <w:tcW w:w="683" w:type="dxa"/>
            <w:vAlign w:val="top"/>
          </w:tcPr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pStyle w:val="9"/>
              <w:spacing w:before="58" w:line="184" w:lineRule="auto"/>
              <w:ind w:left="332"/>
            </w:pPr>
            <w:r>
              <w:t>1</w:t>
            </w:r>
          </w:p>
        </w:tc>
        <w:tc>
          <w:tcPr>
            <w:tcW w:w="570" w:type="dxa"/>
            <w:vMerge w:val="restart"/>
            <w:tcBorders>
              <w:bottom w:val="nil"/>
            </w:tcBorders>
            <w:vAlign w:val="top"/>
          </w:tcPr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pStyle w:val="9"/>
              <w:spacing w:before="58" w:line="237" w:lineRule="auto"/>
              <w:ind w:left="133" w:right="76" w:firstLine="11"/>
            </w:pPr>
            <w:r>
              <w:rPr>
                <w:spacing w:val="-12"/>
              </w:rPr>
              <w:t>出生</w:t>
            </w:r>
            <w:r>
              <w:t xml:space="preserve"> </w:t>
            </w:r>
            <w:r>
              <w:rPr>
                <w:spacing w:val="-6"/>
              </w:rPr>
              <w:t>登记</w:t>
            </w:r>
          </w:p>
        </w:tc>
        <w:tc>
          <w:tcPr>
            <w:tcW w:w="765" w:type="dxa"/>
            <w:vAlign w:val="top"/>
          </w:tcPr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pStyle w:val="9"/>
              <w:spacing w:before="58" w:line="238" w:lineRule="auto"/>
              <w:ind w:left="40" w:right="1"/>
            </w:pPr>
            <w:r>
              <w:rPr>
                <w:spacing w:val="-2"/>
              </w:rPr>
              <w:t>新生儿出</w:t>
            </w:r>
            <w:r>
              <w:t xml:space="preserve"> </w:t>
            </w:r>
            <w:r>
              <w:rPr>
                <w:spacing w:val="-3"/>
              </w:rPr>
              <w:t>生登记</w:t>
            </w:r>
          </w:p>
        </w:tc>
        <w:tc>
          <w:tcPr>
            <w:tcW w:w="117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91" w:type="dxa"/>
            <w:vAlign w:val="top"/>
          </w:tcPr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pStyle w:val="9"/>
              <w:spacing w:before="59" w:line="220" w:lineRule="auto"/>
              <w:ind w:left="56"/>
            </w:pPr>
            <w:r>
              <w:rPr>
                <w:spacing w:val="-5"/>
              </w:rPr>
              <w:t>●受理部门</w:t>
            </w:r>
          </w:p>
          <w:p>
            <w:pPr>
              <w:pStyle w:val="9"/>
              <w:spacing w:before="30" w:line="220" w:lineRule="auto"/>
              <w:ind w:left="56"/>
            </w:pPr>
            <w:r>
              <w:rPr>
                <w:spacing w:val="-5"/>
              </w:rPr>
              <w:t>●办理条件</w:t>
            </w:r>
          </w:p>
          <w:p>
            <w:pPr>
              <w:pStyle w:val="9"/>
              <w:spacing w:before="27" w:line="220" w:lineRule="auto"/>
              <w:ind w:left="56"/>
            </w:pPr>
            <w:r>
              <w:rPr>
                <w:spacing w:val="-5"/>
              </w:rPr>
              <w:t>●办理流程</w:t>
            </w:r>
          </w:p>
          <w:p>
            <w:pPr>
              <w:pStyle w:val="9"/>
              <w:spacing w:before="30" w:line="219" w:lineRule="auto"/>
              <w:ind w:left="56"/>
            </w:pPr>
            <w:r>
              <w:rPr>
                <w:spacing w:val="-5"/>
              </w:rPr>
              <w:t>●所需材料</w:t>
            </w:r>
          </w:p>
          <w:p>
            <w:pPr>
              <w:pStyle w:val="9"/>
              <w:spacing w:before="26" w:line="220" w:lineRule="auto"/>
              <w:ind w:left="56"/>
            </w:pPr>
            <w:r>
              <w:rPr>
                <w:spacing w:val="-5"/>
              </w:rPr>
              <w:t>●办理时限</w:t>
            </w:r>
          </w:p>
          <w:p>
            <w:pPr>
              <w:pStyle w:val="9"/>
              <w:spacing w:before="30" w:line="219" w:lineRule="auto"/>
              <w:ind w:left="56"/>
            </w:pPr>
            <w:r>
              <w:rPr>
                <w:spacing w:val="-3"/>
              </w:rPr>
              <w:t>●收费依据及标准</w:t>
            </w:r>
          </w:p>
        </w:tc>
        <w:tc>
          <w:tcPr>
            <w:tcW w:w="3061" w:type="dxa"/>
            <w:vAlign w:val="top"/>
          </w:tcPr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pStyle w:val="9"/>
              <w:spacing w:before="58" w:line="220" w:lineRule="auto"/>
              <w:ind w:left="32"/>
            </w:pPr>
            <w:r>
              <w:rPr>
                <w:spacing w:val="-1"/>
              </w:rPr>
              <w:t>《中华人民共和国户口登记条例》</w:t>
            </w:r>
          </w:p>
          <w:p>
            <w:pPr>
              <w:pStyle w:val="9"/>
              <w:spacing w:before="30" w:line="234" w:lineRule="auto"/>
              <w:ind w:left="57" w:hanging="25"/>
            </w:pPr>
            <w:r>
              <w:rPr>
                <w:spacing w:val="-3"/>
              </w:rPr>
              <w:t>《中华人民共和国政府信息公开条例》</w:t>
            </w:r>
            <w:r>
              <w:rPr>
                <w:spacing w:val="8"/>
              </w:rPr>
              <w:t xml:space="preserve"> </w:t>
            </w:r>
            <w:r>
              <w:rPr>
                <w:spacing w:val="-11"/>
              </w:rPr>
              <w:t>(国令第 711 号）</w:t>
            </w:r>
          </w:p>
        </w:tc>
        <w:tc>
          <w:tcPr>
            <w:tcW w:w="1126" w:type="dxa"/>
            <w:vAlign w:val="top"/>
          </w:tcPr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pStyle w:val="9"/>
              <w:spacing w:before="58" w:line="242" w:lineRule="auto"/>
              <w:ind w:left="46"/>
            </w:pPr>
            <w:r>
              <w:rPr>
                <w:spacing w:val="-2"/>
              </w:rPr>
              <w:t>形成或者变更</w:t>
            </w:r>
            <w:r>
              <w:t xml:space="preserve"> </w:t>
            </w:r>
            <w:r>
              <w:rPr>
                <w:spacing w:val="-9"/>
              </w:rPr>
              <w:t>之日起</w:t>
            </w:r>
            <w:r>
              <w:rPr>
                <w:spacing w:val="-13"/>
              </w:rPr>
              <w:t xml:space="preserve"> </w:t>
            </w:r>
            <w:r>
              <w:rPr>
                <w:spacing w:val="-9"/>
              </w:rPr>
              <w:t>20</w:t>
            </w:r>
            <w:r>
              <w:rPr>
                <w:spacing w:val="-17"/>
              </w:rPr>
              <w:t xml:space="preserve"> </w:t>
            </w:r>
            <w:r>
              <w:rPr>
                <w:spacing w:val="-9"/>
              </w:rPr>
              <w:t>个</w:t>
            </w:r>
            <w:r>
              <w:t xml:space="preserve">  </w:t>
            </w:r>
            <w:r>
              <w:rPr>
                <w:spacing w:val="-21"/>
              </w:rPr>
              <w:t>工作日内予以</w:t>
            </w:r>
            <w:r>
              <w:t xml:space="preserve">  </w:t>
            </w:r>
            <w:r>
              <w:rPr>
                <w:spacing w:val="-5"/>
              </w:rPr>
              <w:t>公开</w:t>
            </w:r>
          </w:p>
        </w:tc>
        <w:tc>
          <w:tcPr>
            <w:tcW w:w="826" w:type="dxa"/>
            <w:vAlign w:val="top"/>
          </w:tcPr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pStyle w:val="9"/>
              <w:spacing w:before="59" w:line="233" w:lineRule="auto"/>
              <w:ind w:left="29" w:right="72" w:firstLine="8"/>
              <w:jc w:val="both"/>
            </w:pPr>
            <w:r>
              <w:rPr>
                <w:spacing w:val="-4"/>
              </w:rPr>
              <w:t>乡镇人民</w:t>
            </w:r>
            <w:r>
              <w:t xml:space="preserve"> </w:t>
            </w:r>
            <w:r>
              <w:rPr>
                <w:spacing w:val="-2"/>
              </w:rPr>
              <w:t>政府及有</w:t>
            </w:r>
            <w:r>
              <w:t xml:space="preserve"> </w:t>
            </w:r>
            <w:r>
              <w:rPr>
                <w:spacing w:val="-3"/>
              </w:rPr>
              <w:t>关部门</w:t>
            </w:r>
          </w:p>
        </w:tc>
        <w:tc>
          <w:tcPr>
            <w:tcW w:w="916" w:type="dxa"/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pStyle w:val="9"/>
              <w:spacing w:before="58" w:line="236" w:lineRule="auto"/>
              <w:ind w:left="43"/>
            </w:pPr>
            <w:r>
              <w:rPr>
                <w:spacing w:val="-8"/>
              </w:rPr>
              <w:t>政府网站、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入户/现场</w:t>
            </w:r>
          </w:p>
        </w:tc>
        <w:tc>
          <w:tcPr>
            <w:tcW w:w="496" w:type="dxa"/>
            <w:vAlign w:val="top"/>
          </w:tcPr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pStyle w:val="9"/>
              <w:spacing w:before="59" w:line="239" w:lineRule="auto"/>
              <w:ind w:left="228"/>
            </w:pPr>
            <w:r>
              <w:t>√</w:t>
            </w:r>
          </w:p>
        </w:tc>
        <w:tc>
          <w:tcPr>
            <w:tcW w:w="42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51" w:type="dxa"/>
            <w:vAlign w:val="top"/>
          </w:tcPr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pStyle w:val="9"/>
              <w:spacing w:before="59" w:line="239" w:lineRule="auto"/>
              <w:ind w:left="206"/>
            </w:pPr>
            <w:r>
              <w:t>√</w:t>
            </w:r>
          </w:p>
        </w:tc>
        <w:tc>
          <w:tcPr>
            <w:tcW w:w="51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7" w:hRule="atLeast"/>
        </w:trPr>
        <w:tc>
          <w:tcPr>
            <w:tcW w:w="683" w:type="dxa"/>
            <w:vAlign w:val="top"/>
          </w:tcPr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pStyle w:val="9"/>
              <w:spacing w:before="58" w:line="183" w:lineRule="auto"/>
              <w:ind w:left="320"/>
            </w:pPr>
            <w:r>
              <w:t>2</w:t>
            </w:r>
          </w:p>
        </w:tc>
        <w:tc>
          <w:tcPr>
            <w:tcW w:w="57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65" w:type="dxa"/>
            <w:vAlign w:val="top"/>
          </w:tcPr>
          <w:p>
            <w:pPr>
              <w:spacing w:line="318" w:lineRule="auto"/>
              <w:rPr>
                <w:rFonts w:ascii="Arial"/>
                <w:sz w:val="21"/>
              </w:rPr>
            </w:pPr>
          </w:p>
          <w:p>
            <w:pPr>
              <w:spacing w:line="318" w:lineRule="auto"/>
              <w:rPr>
                <w:rFonts w:ascii="Arial"/>
                <w:sz w:val="21"/>
              </w:rPr>
            </w:pPr>
          </w:p>
          <w:p>
            <w:pPr>
              <w:spacing w:line="319" w:lineRule="auto"/>
              <w:rPr>
                <w:rFonts w:ascii="Arial"/>
                <w:sz w:val="21"/>
              </w:rPr>
            </w:pPr>
          </w:p>
          <w:p>
            <w:pPr>
              <w:pStyle w:val="9"/>
              <w:spacing w:before="58" w:line="244" w:lineRule="auto"/>
              <w:ind w:left="40" w:firstLine="14"/>
              <w:jc w:val="both"/>
            </w:pPr>
            <w:r>
              <w:rPr>
                <w:spacing w:val="-6"/>
              </w:rPr>
              <w:t>出国、出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境公民在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国外、境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外所生子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女回国落</w:t>
            </w:r>
            <w:r>
              <w:rPr>
                <w:spacing w:val="1"/>
              </w:rPr>
              <w:t xml:space="preserve"> </w:t>
            </w:r>
            <w:r>
              <w:t>户</w:t>
            </w:r>
          </w:p>
        </w:tc>
        <w:tc>
          <w:tcPr>
            <w:tcW w:w="117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91" w:type="dxa"/>
            <w:vAlign w:val="top"/>
          </w:tcPr>
          <w:p>
            <w:pPr>
              <w:spacing w:line="319" w:lineRule="auto"/>
              <w:rPr>
                <w:rFonts w:ascii="Arial"/>
                <w:sz w:val="21"/>
              </w:rPr>
            </w:pPr>
          </w:p>
          <w:p>
            <w:pPr>
              <w:spacing w:line="319" w:lineRule="auto"/>
              <w:rPr>
                <w:rFonts w:ascii="Arial"/>
                <w:sz w:val="21"/>
              </w:rPr>
            </w:pPr>
          </w:p>
          <w:p>
            <w:pPr>
              <w:spacing w:line="319" w:lineRule="auto"/>
              <w:rPr>
                <w:rFonts w:ascii="Arial"/>
                <w:sz w:val="21"/>
              </w:rPr>
            </w:pPr>
          </w:p>
          <w:p>
            <w:pPr>
              <w:pStyle w:val="9"/>
              <w:spacing w:before="59" w:line="220" w:lineRule="auto"/>
              <w:ind w:left="56"/>
            </w:pPr>
            <w:r>
              <w:rPr>
                <w:spacing w:val="-5"/>
              </w:rPr>
              <w:t>●受理部门</w:t>
            </w:r>
          </w:p>
          <w:p>
            <w:pPr>
              <w:pStyle w:val="9"/>
              <w:spacing w:before="27" w:line="220" w:lineRule="auto"/>
              <w:ind w:left="56"/>
            </w:pPr>
            <w:r>
              <w:rPr>
                <w:spacing w:val="-5"/>
              </w:rPr>
              <w:t>●办理条件</w:t>
            </w:r>
          </w:p>
          <w:p>
            <w:pPr>
              <w:pStyle w:val="9"/>
              <w:spacing w:before="30" w:line="220" w:lineRule="auto"/>
              <w:ind w:left="56"/>
            </w:pPr>
            <w:r>
              <w:rPr>
                <w:spacing w:val="-5"/>
              </w:rPr>
              <w:t>●办理流程</w:t>
            </w:r>
          </w:p>
          <w:p>
            <w:pPr>
              <w:pStyle w:val="9"/>
              <w:spacing w:before="28" w:line="219" w:lineRule="auto"/>
              <w:ind w:left="56"/>
            </w:pPr>
            <w:r>
              <w:rPr>
                <w:spacing w:val="-5"/>
              </w:rPr>
              <w:t>●所需材料</w:t>
            </w:r>
          </w:p>
          <w:p>
            <w:pPr>
              <w:pStyle w:val="9"/>
              <w:spacing w:before="28" w:line="220" w:lineRule="auto"/>
              <w:ind w:left="56"/>
            </w:pPr>
            <w:r>
              <w:rPr>
                <w:spacing w:val="-5"/>
              </w:rPr>
              <w:t>●办理时限</w:t>
            </w:r>
          </w:p>
          <w:p>
            <w:pPr>
              <w:pStyle w:val="9"/>
              <w:spacing w:before="30" w:line="219" w:lineRule="auto"/>
              <w:ind w:left="56"/>
            </w:pPr>
            <w:r>
              <w:rPr>
                <w:spacing w:val="-3"/>
              </w:rPr>
              <w:t>●收费依据及标准</w:t>
            </w:r>
          </w:p>
        </w:tc>
        <w:tc>
          <w:tcPr>
            <w:tcW w:w="3061" w:type="dxa"/>
            <w:vAlign w:val="top"/>
          </w:tcPr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pStyle w:val="9"/>
              <w:spacing w:before="58" w:line="234" w:lineRule="auto"/>
              <w:ind w:left="32" w:right="343"/>
            </w:pPr>
            <w:r>
              <w:rPr>
                <w:spacing w:val="-2"/>
              </w:rPr>
              <w:t>《中华人民共和国户口登记条例》</w:t>
            </w:r>
            <w:r>
              <w:rPr>
                <w:spacing w:val="4"/>
              </w:rPr>
              <w:t xml:space="preserve"> </w:t>
            </w:r>
            <w:r>
              <w:rPr>
                <w:spacing w:val="-2"/>
              </w:rPr>
              <w:t>《中华人民共和国国籍法》</w:t>
            </w:r>
          </w:p>
          <w:p>
            <w:pPr>
              <w:pStyle w:val="9"/>
              <w:spacing w:before="30" w:line="233" w:lineRule="auto"/>
              <w:ind w:left="57" w:hanging="25"/>
            </w:pPr>
            <w:r>
              <w:rPr>
                <w:spacing w:val="-3"/>
              </w:rPr>
              <w:t>《中华人民共和国政府信息公开条例》</w:t>
            </w:r>
            <w:r>
              <w:rPr>
                <w:spacing w:val="8"/>
              </w:rPr>
              <w:t xml:space="preserve"> </w:t>
            </w:r>
            <w:r>
              <w:rPr>
                <w:spacing w:val="-11"/>
              </w:rPr>
              <w:t>(国令第 711 号）</w:t>
            </w:r>
          </w:p>
        </w:tc>
        <w:tc>
          <w:tcPr>
            <w:tcW w:w="1126" w:type="dxa"/>
            <w:vAlign w:val="top"/>
          </w:tcPr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pStyle w:val="9"/>
              <w:spacing w:before="59" w:line="242" w:lineRule="auto"/>
              <w:ind w:left="46"/>
            </w:pPr>
            <w:r>
              <w:rPr>
                <w:spacing w:val="-2"/>
              </w:rPr>
              <w:t>形成或者变更</w:t>
            </w:r>
            <w:r>
              <w:t xml:space="preserve"> </w:t>
            </w:r>
            <w:r>
              <w:rPr>
                <w:spacing w:val="-9"/>
              </w:rPr>
              <w:t>之日起</w:t>
            </w:r>
            <w:r>
              <w:rPr>
                <w:spacing w:val="-13"/>
              </w:rPr>
              <w:t xml:space="preserve"> </w:t>
            </w:r>
            <w:r>
              <w:rPr>
                <w:spacing w:val="-9"/>
              </w:rPr>
              <w:t>20</w:t>
            </w:r>
            <w:r>
              <w:rPr>
                <w:spacing w:val="-17"/>
              </w:rPr>
              <w:t xml:space="preserve"> </w:t>
            </w:r>
            <w:r>
              <w:rPr>
                <w:spacing w:val="-9"/>
              </w:rPr>
              <w:t>个</w:t>
            </w:r>
            <w:r>
              <w:t xml:space="preserve">  </w:t>
            </w:r>
            <w:r>
              <w:rPr>
                <w:spacing w:val="-21"/>
              </w:rPr>
              <w:t>工作日内予以</w:t>
            </w:r>
            <w:r>
              <w:t xml:space="preserve">  </w:t>
            </w:r>
            <w:r>
              <w:rPr>
                <w:spacing w:val="-5"/>
              </w:rPr>
              <w:t>公开</w:t>
            </w:r>
          </w:p>
        </w:tc>
        <w:tc>
          <w:tcPr>
            <w:tcW w:w="826" w:type="dxa"/>
            <w:vAlign w:val="top"/>
          </w:tcPr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pStyle w:val="9"/>
              <w:spacing w:before="59" w:line="233" w:lineRule="auto"/>
              <w:ind w:left="29" w:right="72" w:firstLine="8"/>
              <w:jc w:val="both"/>
            </w:pPr>
            <w:r>
              <w:rPr>
                <w:spacing w:val="-4"/>
              </w:rPr>
              <w:t>乡镇人民</w:t>
            </w:r>
            <w:r>
              <w:t xml:space="preserve"> </w:t>
            </w:r>
            <w:r>
              <w:rPr>
                <w:spacing w:val="-2"/>
              </w:rPr>
              <w:t>政府及有</w:t>
            </w:r>
            <w:r>
              <w:t xml:space="preserve"> </w:t>
            </w:r>
            <w:r>
              <w:rPr>
                <w:spacing w:val="-3"/>
              </w:rPr>
              <w:t>关部门</w:t>
            </w:r>
          </w:p>
        </w:tc>
        <w:tc>
          <w:tcPr>
            <w:tcW w:w="916" w:type="dxa"/>
            <w:vAlign w:val="top"/>
          </w:tcPr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pStyle w:val="9"/>
              <w:spacing w:before="58" w:line="235" w:lineRule="auto"/>
              <w:ind w:left="43"/>
            </w:pPr>
            <w:r>
              <w:rPr>
                <w:spacing w:val="-8"/>
              </w:rPr>
              <w:t>政府网站、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入户/现场</w:t>
            </w:r>
          </w:p>
        </w:tc>
        <w:tc>
          <w:tcPr>
            <w:tcW w:w="496" w:type="dxa"/>
            <w:vAlign w:val="top"/>
          </w:tcPr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pStyle w:val="9"/>
              <w:spacing w:before="59" w:line="239" w:lineRule="auto"/>
              <w:ind w:left="228"/>
            </w:pPr>
            <w:r>
              <w:t>√</w:t>
            </w:r>
          </w:p>
        </w:tc>
        <w:tc>
          <w:tcPr>
            <w:tcW w:w="42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51" w:type="dxa"/>
            <w:vAlign w:val="top"/>
          </w:tcPr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pStyle w:val="9"/>
              <w:spacing w:before="59" w:line="239" w:lineRule="auto"/>
              <w:ind w:left="206"/>
            </w:pPr>
            <w:r>
              <w:t>√</w:t>
            </w:r>
          </w:p>
        </w:tc>
        <w:tc>
          <w:tcPr>
            <w:tcW w:w="51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pStyle w:val="2"/>
      </w:pPr>
    </w:p>
    <w:p>
      <w:pPr>
        <w:sectPr>
          <w:footerReference r:id="rId19" w:type="default"/>
          <w:pgSz w:w="16850" w:h="11910"/>
          <w:pgMar w:top="1012" w:right="2120" w:bottom="1161" w:left="2123" w:header="0" w:footer="984" w:gutter="0"/>
          <w:pgNumType w:fmt="numberInDash"/>
          <w:cols w:space="720" w:num="1"/>
        </w:sectPr>
      </w:pPr>
    </w:p>
    <w:p>
      <w:pPr>
        <w:spacing w:before="207"/>
      </w:pPr>
    </w:p>
    <w:tbl>
      <w:tblPr>
        <w:tblStyle w:val="8"/>
        <w:tblW w:w="12595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83"/>
        <w:gridCol w:w="570"/>
        <w:gridCol w:w="765"/>
        <w:gridCol w:w="1171"/>
        <w:gridCol w:w="1591"/>
        <w:gridCol w:w="3061"/>
        <w:gridCol w:w="1126"/>
        <w:gridCol w:w="826"/>
        <w:gridCol w:w="916"/>
        <w:gridCol w:w="496"/>
        <w:gridCol w:w="421"/>
        <w:gridCol w:w="451"/>
        <w:gridCol w:w="51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683" w:type="dxa"/>
            <w:vMerge w:val="restart"/>
            <w:tcBorders>
              <w:bottom w:val="nil"/>
            </w:tcBorders>
            <w:vAlign w:val="top"/>
          </w:tcPr>
          <w:p>
            <w:pPr>
              <w:spacing w:line="330" w:lineRule="auto"/>
              <w:rPr>
                <w:rFonts w:ascii="Arial"/>
                <w:sz w:val="21"/>
              </w:rPr>
            </w:pPr>
          </w:p>
          <w:p>
            <w:pPr>
              <w:pStyle w:val="9"/>
              <w:spacing w:before="58" w:line="222" w:lineRule="auto"/>
              <w:ind w:left="166"/>
            </w:pPr>
            <w:r>
              <w:rPr>
                <w:spacing w:val="-4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序号</w:t>
            </w:r>
          </w:p>
        </w:tc>
        <w:tc>
          <w:tcPr>
            <w:tcW w:w="2506" w:type="dxa"/>
            <w:gridSpan w:val="3"/>
            <w:vAlign w:val="top"/>
          </w:tcPr>
          <w:p>
            <w:pPr>
              <w:pStyle w:val="9"/>
              <w:spacing w:before="91" w:line="221" w:lineRule="auto"/>
              <w:ind w:left="918"/>
            </w:pPr>
            <w:r>
              <w:rPr>
                <w:spacing w:val="-3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公开事项</w:t>
            </w:r>
          </w:p>
        </w:tc>
        <w:tc>
          <w:tcPr>
            <w:tcW w:w="1591" w:type="dxa"/>
            <w:vMerge w:val="restart"/>
            <w:tcBorders>
              <w:bottom w:val="nil"/>
            </w:tcBorders>
            <w:vAlign w:val="top"/>
          </w:tcPr>
          <w:p>
            <w:pPr>
              <w:spacing w:line="330" w:lineRule="auto"/>
              <w:rPr>
                <w:rFonts w:ascii="Arial"/>
                <w:sz w:val="21"/>
              </w:rPr>
            </w:pPr>
          </w:p>
          <w:p>
            <w:pPr>
              <w:pStyle w:val="9"/>
              <w:spacing w:before="59" w:line="220" w:lineRule="auto"/>
              <w:ind w:left="46"/>
            </w:pPr>
            <w:r>
              <w:rPr>
                <w:spacing w:val="10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公开内容（要素）</w:t>
            </w:r>
          </w:p>
        </w:tc>
        <w:tc>
          <w:tcPr>
            <w:tcW w:w="3061" w:type="dxa"/>
            <w:vMerge w:val="restart"/>
            <w:tcBorders>
              <w:bottom w:val="nil"/>
            </w:tcBorders>
            <w:vAlign w:val="top"/>
          </w:tcPr>
          <w:p>
            <w:pPr>
              <w:spacing w:line="331" w:lineRule="auto"/>
              <w:rPr>
                <w:rFonts w:ascii="Arial"/>
                <w:sz w:val="21"/>
              </w:rPr>
            </w:pPr>
          </w:p>
          <w:p>
            <w:pPr>
              <w:pStyle w:val="9"/>
              <w:spacing w:before="58" w:line="219" w:lineRule="auto"/>
              <w:ind w:left="1189"/>
            </w:pPr>
            <w:r>
              <w:rPr>
                <w:spacing w:val="-3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公开依据</w:t>
            </w:r>
          </w:p>
        </w:tc>
        <w:tc>
          <w:tcPr>
            <w:tcW w:w="1126" w:type="dxa"/>
            <w:vMerge w:val="restart"/>
            <w:tcBorders>
              <w:bottom w:val="nil"/>
            </w:tcBorders>
            <w:vAlign w:val="top"/>
          </w:tcPr>
          <w:p>
            <w:pPr>
              <w:spacing w:line="330" w:lineRule="auto"/>
              <w:rPr>
                <w:rFonts w:ascii="Arial"/>
                <w:sz w:val="21"/>
              </w:rPr>
            </w:pPr>
          </w:p>
          <w:p>
            <w:pPr>
              <w:pStyle w:val="9"/>
              <w:spacing w:before="59" w:line="221" w:lineRule="auto"/>
              <w:ind w:left="199"/>
            </w:pPr>
            <w:r>
              <w:rPr>
                <w:spacing w:val="-3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公开时限</w:t>
            </w:r>
          </w:p>
        </w:tc>
        <w:tc>
          <w:tcPr>
            <w:tcW w:w="826" w:type="dxa"/>
            <w:vMerge w:val="restart"/>
            <w:tcBorders>
              <w:bottom w:val="nil"/>
            </w:tcBorders>
            <w:vAlign w:val="top"/>
          </w:tcPr>
          <w:p>
            <w:pPr>
              <w:pStyle w:val="9"/>
              <w:spacing w:before="271" w:line="242" w:lineRule="exact"/>
              <w:ind w:left="244"/>
            </w:pPr>
            <w:r>
              <w:rPr>
                <w:spacing w:val="-7"/>
                <w:position w:val="4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公开</w:t>
            </w:r>
          </w:p>
          <w:p>
            <w:pPr>
              <w:pStyle w:val="9"/>
              <w:spacing w:line="221" w:lineRule="auto"/>
              <w:ind w:left="240"/>
            </w:pPr>
            <w:r>
              <w:rPr>
                <w:spacing w:val="-5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主体</w:t>
            </w:r>
          </w:p>
        </w:tc>
        <w:tc>
          <w:tcPr>
            <w:tcW w:w="916" w:type="dxa"/>
            <w:vMerge w:val="restart"/>
            <w:tcBorders>
              <w:bottom w:val="nil"/>
            </w:tcBorders>
            <w:vAlign w:val="top"/>
          </w:tcPr>
          <w:p>
            <w:pPr>
              <w:pStyle w:val="9"/>
              <w:spacing w:before="271" w:line="220" w:lineRule="auto"/>
              <w:ind w:left="95"/>
            </w:pPr>
            <w:r>
              <w:rPr>
                <w:spacing w:val="-3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公开渠道</w:t>
            </w:r>
          </w:p>
          <w:p>
            <w:pPr>
              <w:pStyle w:val="9"/>
              <w:spacing w:before="27" w:line="221" w:lineRule="auto"/>
              <w:ind w:left="193"/>
            </w:pPr>
            <w:r>
              <w:rPr>
                <w:spacing w:val="-2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和载体</w:t>
            </w:r>
          </w:p>
        </w:tc>
        <w:tc>
          <w:tcPr>
            <w:tcW w:w="917" w:type="dxa"/>
            <w:gridSpan w:val="2"/>
            <w:vAlign w:val="top"/>
          </w:tcPr>
          <w:p>
            <w:pPr>
              <w:pStyle w:val="9"/>
              <w:spacing w:before="91" w:line="220" w:lineRule="auto"/>
              <w:ind w:left="93"/>
            </w:pPr>
            <w:r>
              <w:rPr>
                <w:spacing w:val="-3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公开对象</w:t>
            </w:r>
          </w:p>
        </w:tc>
        <w:tc>
          <w:tcPr>
            <w:tcW w:w="969" w:type="dxa"/>
            <w:gridSpan w:val="2"/>
            <w:vAlign w:val="top"/>
          </w:tcPr>
          <w:p>
            <w:pPr>
              <w:pStyle w:val="9"/>
              <w:spacing w:before="90" w:line="222" w:lineRule="auto"/>
              <w:ind w:left="107"/>
            </w:pPr>
            <w:r>
              <w:rPr>
                <w:spacing w:val="-3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公开方式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</w:trPr>
        <w:tc>
          <w:tcPr>
            <w:tcW w:w="68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70" w:type="dxa"/>
            <w:vAlign w:val="top"/>
          </w:tcPr>
          <w:p>
            <w:pPr>
              <w:pStyle w:val="9"/>
              <w:spacing w:before="83" w:line="235" w:lineRule="auto"/>
              <w:ind w:left="115" w:right="91" w:firstLine="2"/>
            </w:pPr>
            <w:r>
              <w:rPr>
                <w:spacing w:val="-5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一级</w:t>
            </w:r>
            <w:r>
              <w:t xml:space="preserve"> </w:t>
            </w:r>
            <w:r>
              <w:rPr>
                <w:spacing w:val="-4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事项</w:t>
            </w:r>
          </w:p>
        </w:tc>
        <w:tc>
          <w:tcPr>
            <w:tcW w:w="765" w:type="dxa"/>
            <w:vAlign w:val="top"/>
          </w:tcPr>
          <w:p>
            <w:pPr>
              <w:pStyle w:val="9"/>
              <w:spacing w:before="84" w:line="242" w:lineRule="exact"/>
              <w:ind w:left="208"/>
            </w:pPr>
            <w:r>
              <w:rPr>
                <w:spacing w:val="-5"/>
                <w:position w:val="4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二级</w:t>
            </w:r>
          </w:p>
          <w:p>
            <w:pPr>
              <w:pStyle w:val="9"/>
              <w:spacing w:line="220" w:lineRule="auto"/>
              <w:ind w:left="205"/>
            </w:pPr>
            <w:r>
              <w:rPr>
                <w:spacing w:val="-4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事项</w:t>
            </w:r>
          </w:p>
        </w:tc>
        <w:tc>
          <w:tcPr>
            <w:tcW w:w="1171" w:type="dxa"/>
            <w:vAlign w:val="top"/>
          </w:tcPr>
          <w:p>
            <w:pPr>
              <w:pStyle w:val="9"/>
              <w:spacing w:before="84" w:line="242" w:lineRule="exact"/>
              <w:ind w:left="403"/>
            </w:pPr>
            <w:r>
              <w:rPr>
                <w:spacing w:val="-4"/>
                <w:position w:val="4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三级</w:t>
            </w:r>
          </w:p>
          <w:p>
            <w:pPr>
              <w:pStyle w:val="9"/>
              <w:spacing w:line="220" w:lineRule="auto"/>
              <w:ind w:left="403"/>
            </w:pPr>
            <w:r>
              <w:rPr>
                <w:spacing w:val="-4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事项</w:t>
            </w:r>
          </w:p>
        </w:tc>
        <w:tc>
          <w:tcPr>
            <w:tcW w:w="159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06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2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2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1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96" w:type="dxa"/>
            <w:vAlign w:val="top"/>
          </w:tcPr>
          <w:p>
            <w:pPr>
              <w:pStyle w:val="9"/>
              <w:spacing w:before="84" w:line="220" w:lineRule="auto"/>
              <w:ind w:left="73"/>
            </w:pPr>
            <w:r>
              <w:rPr>
                <w:spacing w:val="-4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全社</w:t>
            </w:r>
          </w:p>
          <w:p>
            <w:pPr>
              <w:pStyle w:val="9"/>
              <w:spacing w:before="28" w:line="219" w:lineRule="auto"/>
              <w:ind w:left="164"/>
            </w:pPr>
            <w:r>
              <w:rPr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会</w:t>
            </w:r>
          </w:p>
        </w:tc>
        <w:tc>
          <w:tcPr>
            <w:tcW w:w="421" w:type="dxa"/>
            <w:vAlign w:val="top"/>
          </w:tcPr>
          <w:p>
            <w:pPr>
              <w:pStyle w:val="9"/>
              <w:spacing w:before="85" w:line="234" w:lineRule="auto"/>
              <w:ind w:left="29" w:right="28"/>
            </w:pPr>
            <w:r>
              <w:rPr>
                <w:spacing w:val="-4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特定</w:t>
            </w:r>
            <w:r>
              <w:t xml:space="preserve"> </w:t>
            </w:r>
            <w:r>
              <w:rPr>
                <w:spacing w:val="-4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群体</w:t>
            </w:r>
          </w:p>
        </w:tc>
        <w:tc>
          <w:tcPr>
            <w:tcW w:w="451" w:type="dxa"/>
            <w:vAlign w:val="top"/>
          </w:tcPr>
          <w:p>
            <w:pPr>
              <w:pStyle w:val="9"/>
              <w:spacing w:before="204" w:line="221" w:lineRule="auto"/>
              <w:ind w:left="75"/>
            </w:pPr>
            <w:r>
              <w:rPr>
                <w:spacing w:val="-5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主动</w:t>
            </w:r>
          </w:p>
        </w:tc>
        <w:tc>
          <w:tcPr>
            <w:tcW w:w="518" w:type="dxa"/>
            <w:vAlign w:val="top"/>
          </w:tcPr>
          <w:p>
            <w:pPr>
              <w:pStyle w:val="9"/>
              <w:spacing w:before="83" w:line="235" w:lineRule="auto"/>
              <w:ind w:left="174" w:right="83" w:hanging="102"/>
            </w:pPr>
            <w:r>
              <w:rPr>
                <w:spacing w:val="-5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依申</w:t>
            </w:r>
            <w:r>
              <w:t xml:space="preserve"> </w:t>
            </w:r>
            <w:r>
              <w:rPr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80" w:hRule="atLeast"/>
        </w:trPr>
        <w:tc>
          <w:tcPr>
            <w:tcW w:w="683" w:type="dxa"/>
            <w:vAlign w:val="top"/>
          </w:tcPr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pStyle w:val="9"/>
              <w:spacing w:before="59" w:line="183" w:lineRule="auto"/>
              <w:ind w:left="322"/>
            </w:pPr>
            <w:r>
              <w:t>3</w:t>
            </w:r>
          </w:p>
        </w:tc>
        <w:tc>
          <w:tcPr>
            <w:tcW w:w="570" w:type="dxa"/>
            <w:vMerge w:val="restart"/>
            <w:tcBorders>
              <w:bottom w:val="nil"/>
            </w:tcBorders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pStyle w:val="9"/>
              <w:spacing w:before="58" w:line="233" w:lineRule="auto"/>
              <w:ind w:left="2" w:right="71" w:firstLine="7"/>
            </w:pPr>
            <w:r>
              <w:rPr>
                <w:spacing w:val="-11"/>
              </w:rPr>
              <w:t>收</w:t>
            </w:r>
            <w:r>
              <w:rPr>
                <w:spacing w:val="49"/>
              </w:rPr>
              <w:t xml:space="preserve"> </w:t>
            </w:r>
            <w:r>
              <w:rPr>
                <w:spacing w:val="-11"/>
              </w:rPr>
              <w:t>养</w:t>
            </w:r>
            <w:r>
              <w:t xml:space="preserve"> </w:t>
            </w:r>
            <w:r>
              <w:rPr>
                <w:spacing w:val="-4"/>
              </w:rPr>
              <w:t>入户</w:t>
            </w:r>
          </w:p>
        </w:tc>
        <w:tc>
          <w:tcPr>
            <w:tcW w:w="765" w:type="dxa"/>
            <w:vAlign w:val="top"/>
          </w:tcPr>
          <w:p>
            <w:pPr>
              <w:spacing w:line="458" w:lineRule="auto"/>
              <w:rPr>
                <w:rFonts w:ascii="Arial"/>
                <w:sz w:val="21"/>
              </w:rPr>
            </w:pPr>
          </w:p>
          <w:p>
            <w:pPr>
              <w:pStyle w:val="9"/>
              <w:spacing w:before="58" w:line="222" w:lineRule="auto"/>
              <w:ind w:left="39" w:right="1" w:firstLine="2"/>
              <w:jc w:val="both"/>
            </w:pPr>
            <w:r>
              <w:rPr>
                <w:spacing w:val="-3"/>
              </w:rPr>
              <w:t>社会福利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机构收养</w:t>
            </w:r>
            <w:r>
              <w:t xml:space="preserve"> </w:t>
            </w:r>
            <w:r>
              <w:rPr>
                <w:spacing w:val="-2"/>
              </w:rPr>
              <w:t>弃婴登记</w:t>
            </w:r>
            <w:r>
              <w:t xml:space="preserve"> </w:t>
            </w:r>
            <w:r>
              <w:rPr>
                <w:spacing w:val="-4"/>
              </w:rPr>
              <w:t>户口</w:t>
            </w:r>
          </w:p>
        </w:tc>
        <w:tc>
          <w:tcPr>
            <w:tcW w:w="117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91" w:type="dxa"/>
            <w:vAlign w:val="top"/>
          </w:tcPr>
          <w:p>
            <w:pPr>
              <w:spacing w:line="329" w:lineRule="auto"/>
              <w:rPr>
                <w:rFonts w:ascii="Arial"/>
                <w:sz w:val="21"/>
              </w:rPr>
            </w:pPr>
          </w:p>
          <w:p>
            <w:pPr>
              <w:pStyle w:val="9"/>
              <w:spacing w:before="59" w:line="209" w:lineRule="auto"/>
              <w:ind w:left="56"/>
            </w:pPr>
            <w:r>
              <w:rPr>
                <w:spacing w:val="-5"/>
              </w:rPr>
              <w:t>●受理部门</w:t>
            </w:r>
          </w:p>
          <w:p>
            <w:pPr>
              <w:pStyle w:val="9"/>
              <w:spacing w:line="220" w:lineRule="auto"/>
              <w:ind w:left="56"/>
            </w:pPr>
            <w:r>
              <w:rPr>
                <w:spacing w:val="-5"/>
              </w:rPr>
              <w:t>●办理条件</w:t>
            </w:r>
          </w:p>
          <w:p>
            <w:pPr>
              <w:pStyle w:val="9"/>
              <w:spacing w:before="8" w:line="220" w:lineRule="auto"/>
              <w:ind w:left="56"/>
            </w:pPr>
            <w:r>
              <w:rPr>
                <w:spacing w:val="-5"/>
              </w:rPr>
              <w:t>●办理流程</w:t>
            </w:r>
          </w:p>
          <w:p>
            <w:pPr>
              <w:pStyle w:val="9"/>
              <w:spacing w:before="5" w:line="212" w:lineRule="auto"/>
              <w:ind w:left="56"/>
            </w:pPr>
            <w:r>
              <w:rPr>
                <w:spacing w:val="-5"/>
              </w:rPr>
              <w:t>●所需材料</w:t>
            </w:r>
          </w:p>
          <w:p>
            <w:pPr>
              <w:pStyle w:val="9"/>
              <w:spacing w:line="220" w:lineRule="auto"/>
              <w:ind w:left="56"/>
            </w:pPr>
            <w:r>
              <w:rPr>
                <w:spacing w:val="-5"/>
              </w:rPr>
              <w:t>●办理时限</w:t>
            </w:r>
          </w:p>
          <w:p>
            <w:pPr>
              <w:pStyle w:val="9"/>
              <w:spacing w:before="9" w:line="219" w:lineRule="auto"/>
              <w:ind w:left="56"/>
            </w:pPr>
            <w:r>
              <w:rPr>
                <w:spacing w:val="-3"/>
              </w:rPr>
              <w:t>●收费依据及标准</w:t>
            </w:r>
          </w:p>
        </w:tc>
        <w:tc>
          <w:tcPr>
            <w:tcW w:w="3061" w:type="dxa"/>
            <w:vAlign w:val="top"/>
          </w:tcPr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pStyle w:val="9"/>
              <w:spacing w:before="59" w:line="216" w:lineRule="auto"/>
              <w:ind w:left="32" w:right="343"/>
            </w:pPr>
            <w:r>
              <w:rPr>
                <w:spacing w:val="-2"/>
              </w:rPr>
              <w:t>《中华人民共和国户口登记条例》</w:t>
            </w:r>
            <w:r>
              <w:rPr>
                <w:spacing w:val="4"/>
              </w:rPr>
              <w:t xml:space="preserve"> </w:t>
            </w:r>
            <w:r>
              <w:rPr>
                <w:spacing w:val="-2"/>
              </w:rPr>
              <w:t>《中华人民共和国收养法》</w:t>
            </w:r>
          </w:p>
          <w:p>
            <w:pPr>
              <w:pStyle w:val="9"/>
              <w:spacing w:before="8" w:line="219" w:lineRule="auto"/>
              <w:ind w:left="32" w:right="523"/>
            </w:pPr>
            <w:r>
              <w:rPr>
                <w:spacing w:val="-2"/>
              </w:rPr>
              <w:t>《中国公民收养子女登记办法》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《中华人民共和国国籍法》</w:t>
            </w:r>
          </w:p>
          <w:p>
            <w:pPr>
              <w:pStyle w:val="9"/>
              <w:spacing w:before="1" w:line="213" w:lineRule="auto"/>
              <w:ind w:left="57" w:hanging="25"/>
            </w:pPr>
            <w:r>
              <w:rPr>
                <w:spacing w:val="-3"/>
              </w:rPr>
              <w:t>《中华人民共和国政府信息公开条例》</w:t>
            </w:r>
            <w:r>
              <w:rPr>
                <w:spacing w:val="8"/>
              </w:rPr>
              <w:t xml:space="preserve"> </w:t>
            </w:r>
            <w:r>
              <w:rPr>
                <w:spacing w:val="-8"/>
              </w:rPr>
              <w:t>(国令第</w:t>
            </w:r>
            <w:r>
              <w:rPr>
                <w:spacing w:val="14"/>
              </w:rPr>
              <w:t xml:space="preserve"> </w:t>
            </w:r>
            <w:r>
              <w:rPr>
                <w:spacing w:val="-8"/>
              </w:rPr>
              <w:t>711</w:t>
            </w:r>
            <w:r>
              <w:rPr>
                <w:spacing w:val="11"/>
              </w:rPr>
              <w:t xml:space="preserve"> </w:t>
            </w:r>
            <w:r>
              <w:rPr>
                <w:spacing w:val="-8"/>
              </w:rPr>
              <w:t>号）</w:t>
            </w:r>
          </w:p>
        </w:tc>
        <w:tc>
          <w:tcPr>
            <w:tcW w:w="1126" w:type="dxa"/>
            <w:vAlign w:val="top"/>
          </w:tcPr>
          <w:p>
            <w:pPr>
              <w:spacing w:line="459" w:lineRule="auto"/>
              <w:rPr>
                <w:rFonts w:ascii="Arial"/>
                <w:sz w:val="21"/>
              </w:rPr>
            </w:pPr>
          </w:p>
          <w:p>
            <w:pPr>
              <w:pStyle w:val="9"/>
              <w:spacing w:before="58" w:line="222" w:lineRule="auto"/>
              <w:ind w:left="46"/>
              <w:jc w:val="both"/>
            </w:pPr>
            <w:r>
              <w:rPr>
                <w:spacing w:val="-2"/>
              </w:rPr>
              <w:t>形成或者变更</w:t>
            </w:r>
            <w:r>
              <w:t xml:space="preserve"> </w:t>
            </w:r>
            <w:r>
              <w:rPr>
                <w:spacing w:val="-9"/>
              </w:rPr>
              <w:t>之日起</w:t>
            </w:r>
            <w:r>
              <w:rPr>
                <w:spacing w:val="-13"/>
              </w:rPr>
              <w:t xml:space="preserve"> </w:t>
            </w:r>
            <w:r>
              <w:rPr>
                <w:spacing w:val="-9"/>
              </w:rPr>
              <w:t>20</w:t>
            </w:r>
            <w:r>
              <w:rPr>
                <w:spacing w:val="-17"/>
              </w:rPr>
              <w:t xml:space="preserve"> </w:t>
            </w:r>
            <w:r>
              <w:rPr>
                <w:spacing w:val="-9"/>
              </w:rPr>
              <w:t>个</w:t>
            </w:r>
            <w:r>
              <w:t xml:space="preserve">  </w:t>
            </w:r>
            <w:r>
              <w:rPr>
                <w:spacing w:val="-2"/>
              </w:rPr>
              <w:t>工作日内予以</w:t>
            </w:r>
            <w:r>
              <w:t xml:space="preserve"> </w:t>
            </w:r>
            <w:r>
              <w:rPr>
                <w:spacing w:val="-5"/>
              </w:rPr>
              <w:t>公开</w:t>
            </w:r>
          </w:p>
        </w:tc>
        <w:tc>
          <w:tcPr>
            <w:tcW w:w="826" w:type="dxa"/>
            <w:vAlign w:val="top"/>
          </w:tcPr>
          <w:p>
            <w:pPr>
              <w:spacing w:line="304" w:lineRule="auto"/>
              <w:rPr>
                <w:rFonts w:ascii="Arial"/>
                <w:sz w:val="21"/>
              </w:rPr>
            </w:pPr>
          </w:p>
          <w:p>
            <w:pPr>
              <w:spacing w:line="305" w:lineRule="auto"/>
              <w:rPr>
                <w:rFonts w:ascii="Arial"/>
                <w:sz w:val="21"/>
              </w:rPr>
            </w:pPr>
          </w:p>
          <w:p>
            <w:pPr>
              <w:pStyle w:val="9"/>
              <w:spacing w:before="59" w:line="233" w:lineRule="auto"/>
              <w:ind w:left="29" w:firstLine="8"/>
              <w:jc w:val="both"/>
            </w:pPr>
            <w:r>
              <w:rPr>
                <w:spacing w:val="14"/>
              </w:rPr>
              <w:t>乡镇人民</w:t>
            </w:r>
            <w:r>
              <w:rPr>
                <w:spacing w:val="1"/>
              </w:rPr>
              <w:t xml:space="preserve"> </w:t>
            </w:r>
            <w:r>
              <w:rPr>
                <w:spacing w:val="16"/>
              </w:rPr>
              <w:t>政府及有</w:t>
            </w:r>
            <w:r>
              <w:rPr>
                <w:spacing w:val="1"/>
              </w:rPr>
              <w:t xml:space="preserve"> </w:t>
            </w:r>
            <w:r>
              <w:rPr>
                <w:spacing w:val="-3"/>
              </w:rPr>
              <w:t>关部门</w:t>
            </w:r>
          </w:p>
        </w:tc>
        <w:tc>
          <w:tcPr>
            <w:tcW w:w="916" w:type="dxa"/>
            <w:vAlign w:val="top"/>
          </w:tcPr>
          <w:p>
            <w:pPr>
              <w:spacing w:line="339" w:lineRule="auto"/>
              <w:rPr>
                <w:rFonts w:ascii="Arial"/>
                <w:sz w:val="21"/>
              </w:rPr>
            </w:pPr>
          </w:p>
          <w:p>
            <w:pPr>
              <w:spacing w:line="340" w:lineRule="auto"/>
              <w:rPr>
                <w:rFonts w:ascii="Arial"/>
                <w:sz w:val="21"/>
              </w:rPr>
            </w:pPr>
          </w:p>
          <w:p>
            <w:pPr>
              <w:pStyle w:val="9"/>
              <w:spacing w:before="59" w:line="224" w:lineRule="auto"/>
              <w:ind w:left="43"/>
            </w:pPr>
            <w:r>
              <w:rPr>
                <w:spacing w:val="-8"/>
              </w:rPr>
              <w:t>政府网站、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入户/现场</w:t>
            </w:r>
          </w:p>
        </w:tc>
        <w:tc>
          <w:tcPr>
            <w:tcW w:w="496" w:type="dxa"/>
            <w:vAlign w:val="top"/>
          </w:tcPr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pStyle w:val="9"/>
              <w:spacing w:before="58" w:line="239" w:lineRule="auto"/>
              <w:ind w:left="58"/>
            </w:pPr>
            <w:r>
              <w:t>√</w:t>
            </w:r>
          </w:p>
        </w:tc>
        <w:tc>
          <w:tcPr>
            <w:tcW w:w="42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51" w:type="dxa"/>
            <w:vAlign w:val="top"/>
          </w:tcPr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pStyle w:val="9"/>
              <w:spacing w:before="58" w:line="239" w:lineRule="auto"/>
              <w:ind w:left="101"/>
            </w:pPr>
            <w:r>
              <w:t>√</w:t>
            </w:r>
          </w:p>
        </w:tc>
        <w:tc>
          <w:tcPr>
            <w:tcW w:w="51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31" w:hRule="atLeast"/>
        </w:trPr>
        <w:tc>
          <w:tcPr>
            <w:tcW w:w="683" w:type="dxa"/>
            <w:tcBorders>
              <w:bottom w:val="single" w:color="000000" w:sz="6" w:space="0"/>
            </w:tcBorders>
            <w:vAlign w:val="top"/>
          </w:tcPr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pStyle w:val="9"/>
              <w:spacing w:before="58" w:line="183" w:lineRule="auto"/>
              <w:ind w:left="318"/>
            </w:pPr>
            <w:r>
              <w:t>4</w:t>
            </w:r>
          </w:p>
        </w:tc>
        <w:tc>
          <w:tcPr>
            <w:tcW w:w="57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65" w:type="dxa"/>
            <w:tcBorders>
              <w:bottom w:val="single" w:color="000000" w:sz="6" w:space="0"/>
            </w:tcBorders>
            <w:vAlign w:val="top"/>
          </w:tcPr>
          <w:p>
            <w:pPr>
              <w:spacing w:line="313" w:lineRule="auto"/>
              <w:rPr>
                <w:rFonts w:ascii="Arial"/>
                <w:sz w:val="21"/>
              </w:rPr>
            </w:pPr>
          </w:p>
          <w:p>
            <w:pPr>
              <w:spacing w:line="313" w:lineRule="auto"/>
              <w:rPr>
                <w:rFonts w:ascii="Arial"/>
                <w:sz w:val="21"/>
              </w:rPr>
            </w:pPr>
          </w:p>
          <w:p>
            <w:pPr>
              <w:pStyle w:val="9"/>
              <w:spacing w:before="59" w:line="243" w:lineRule="auto"/>
              <w:ind w:left="3" w:firstLine="2"/>
              <w:jc w:val="both"/>
            </w:pPr>
            <w:r>
              <w:rPr>
                <w:spacing w:val="7"/>
              </w:rPr>
              <w:t>社会福利</w:t>
            </w:r>
            <w:r>
              <w:t xml:space="preserve"> </w:t>
            </w:r>
            <w:r>
              <w:rPr>
                <w:spacing w:val="7"/>
              </w:rPr>
              <w:t>机构收养</w:t>
            </w:r>
            <w:r>
              <w:rPr>
                <w:spacing w:val="2"/>
              </w:rPr>
              <w:t xml:space="preserve"> </w:t>
            </w:r>
            <w:r>
              <w:rPr>
                <w:spacing w:val="7"/>
              </w:rPr>
              <w:t>流浪乞讨</w:t>
            </w:r>
            <w:r>
              <w:rPr>
                <w:spacing w:val="2"/>
              </w:rPr>
              <w:t xml:space="preserve"> </w:t>
            </w:r>
            <w:r>
              <w:rPr>
                <w:spacing w:val="7"/>
              </w:rPr>
              <w:t>人员登记</w:t>
            </w:r>
            <w:r>
              <w:rPr>
                <w:spacing w:val="2"/>
              </w:rPr>
              <w:t xml:space="preserve"> </w:t>
            </w:r>
            <w:r>
              <w:rPr>
                <w:spacing w:val="-5"/>
              </w:rPr>
              <w:t>户口</w:t>
            </w:r>
          </w:p>
        </w:tc>
        <w:tc>
          <w:tcPr>
            <w:tcW w:w="1171" w:type="dxa"/>
            <w:tcBorders>
              <w:bottom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91" w:type="dxa"/>
            <w:tcBorders>
              <w:bottom w:val="single" w:color="000000" w:sz="6" w:space="0"/>
            </w:tcBorders>
            <w:vAlign w:val="top"/>
          </w:tcPr>
          <w:p>
            <w:pPr>
              <w:spacing w:line="359" w:lineRule="auto"/>
              <w:rPr>
                <w:rFonts w:ascii="Arial"/>
                <w:sz w:val="21"/>
              </w:rPr>
            </w:pPr>
          </w:p>
          <w:p>
            <w:pPr>
              <w:pStyle w:val="9"/>
              <w:spacing w:before="59" w:line="220" w:lineRule="auto"/>
              <w:ind w:left="56"/>
            </w:pPr>
            <w:r>
              <w:rPr>
                <w:spacing w:val="-5"/>
              </w:rPr>
              <w:t>●受理部门</w:t>
            </w:r>
          </w:p>
          <w:p>
            <w:pPr>
              <w:pStyle w:val="9"/>
              <w:spacing w:before="30" w:line="220" w:lineRule="auto"/>
              <w:ind w:left="56"/>
            </w:pPr>
            <w:r>
              <w:rPr>
                <w:spacing w:val="-5"/>
              </w:rPr>
              <w:t>●办理条件</w:t>
            </w:r>
          </w:p>
          <w:p>
            <w:pPr>
              <w:pStyle w:val="9"/>
              <w:spacing w:before="27" w:line="220" w:lineRule="auto"/>
              <w:ind w:left="56"/>
            </w:pPr>
            <w:r>
              <w:rPr>
                <w:spacing w:val="-5"/>
              </w:rPr>
              <w:t>●办理流程</w:t>
            </w:r>
          </w:p>
          <w:p>
            <w:pPr>
              <w:pStyle w:val="9"/>
              <w:spacing w:before="30" w:line="219" w:lineRule="auto"/>
              <w:ind w:left="56"/>
            </w:pPr>
            <w:r>
              <w:rPr>
                <w:spacing w:val="-5"/>
              </w:rPr>
              <w:t>●所需材料</w:t>
            </w:r>
          </w:p>
          <w:p>
            <w:pPr>
              <w:pStyle w:val="9"/>
              <w:spacing w:before="26" w:line="220" w:lineRule="auto"/>
              <w:ind w:left="56"/>
            </w:pPr>
            <w:r>
              <w:rPr>
                <w:spacing w:val="-5"/>
              </w:rPr>
              <w:t>●办理时限</w:t>
            </w:r>
          </w:p>
          <w:p>
            <w:pPr>
              <w:pStyle w:val="9"/>
              <w:spacing w:before="30" w:line="219" w:lineRule="auto"/>
              <w:ind w:left="56"/>
            </w:pPr>
            <w:r>
              <w:rPr>
                <w:spacing w:val="-3"/>
              </w:rPr>
              <w:t>●收费依据及标准</w:t>
            </w:r>
          </w:p>
        </w:tc>
        <w:tc>
          <w:tcPr>
            <w:tcW w:w="3061" w:type="dxa"/>
            <w:tcBorders>
              <w:bottom w:val="single" w:color="000000" w:sz="6" w:space="0"/>
            </w:tcBorders>
            <w:vAlign w:val="top"/>
          </w:tcPr>
          <w:p>
            <w:pPr>
              <w:spacing w:line="358" w:lineRule="auto"/>
              <w:rPr>
                <w:rFonts w:ascii="Arial"/>
                <w:sz w:val="21"/>
              </w:rPr>
            </w:pPr>
          </w:p>
          <w:p>
            <w:pPr>
              <w:pStyle w:val="9"/>
              <w:spacing w:before="59" w:line="236" w:lineRule="auto"/>
              <w:ind w:left="32" w:right="343"/>
            </w:pPr>
            <w:r>
              <w:rPr>
                <w:spacing w:val="-2"/>
              </w:rPr>
              <w:t>《中华人民共和国户口登记条例》</w:t>
            </w:r>
            <w:r>
              <w:rPr>
                <w:spacing w:val="4"/>
              </w:rPr>
              <w:t xml:space="preserve"> </w:t>
            </w:r>
            <w:r>
              <w:rPr>
                <w:spacing w:val="-2"/>
              </w:rPr>
              <w:t>《中华人民共和国收养法》</w:t>
            </w:r>
          </w:p>
          <w:p>
            <w:pPr>
              <w:pStyle w:val="9"/>
              <w:spacing w:before="28" w:line="235" w:lineRule="auto"/>
              <w:ind w:left="32" w:right="523"/>
            </w:pPr>
            <w:r>
              <w:rPr>
                <w:spacing w:val="-2"/>
              </w:rPr>
              <w:t>《中国公民收养子女登记办法》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《中华人民共和国国籍法》</w:t>
            </w:r>
          </w:p>
          <w:p>
            <w:pPr>
              <w:pStyle w:val="9"/>
              <w:spacing w:before="26" w:line="234" w:lineRule="auto"/>
              <w:ind w:left="57" w:hanging="25"/>
            </w:pPr>
            <w:r>
              <w:rPr>
                <w:spacing w:val="-3"/>
              </w:rPr>
              <w:t>《中华人民共和国政府信息公开条例》</w:t>
            </w:r>
            <w:r>
              <w:rPr>
                <w:spacing w:val="8"/>
              </w:rPr>
              <w:t xml:space="preserve"> </w:t>
            </w:r>
            <w:r>
              <w:rPr>
                <w:spacing w:val="-11"/>
              </w:rPr>
              <w:t>(国令第 711 号）</w:t>
            </w:r>
          </w:p>
        </w:tc>
        <w:tc>
          <w:tcPr>
            <w:tcW w:w="1126" w:type="dxa"/>
            <w:tcBorders>
              <w:bottom w:val="single" w:color="000000" w:sz="6" w:space="0"/>
            </w:tcBorders>
            <w:vAlign w:val="top"/>
          </w:tcPr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pStyle w:val="9"/>
              <w:spacing w:before="59" w:line="242" w:lineRule="auto"/>
              <w:ind w:left="46"/>
            </w:pPr>
            <w:r>
              <w:rPr>
                <w:spacing w:val="-2"/>
              </w:rPr>
              <w:t>形成或者变更</w:t>
            </w:r>
            <w:r>
              <w:t xml:space="preserve"> </w:t>
            </w:r>
            <w:r>
              <w:rPr>
                <w:spacing w:val="-9"/>
              </w:rPr>
              <w:t>之日起</w:t>
            </w:r>
            <w:r>
              <w:rPr>
                <w:spacing w:val="-13"/>
              </w:rPr>
              <w:t xml:space="preserve"> </w:t>
            </w:r>
            <w:r>
              <w:rPr>
                <w:spacing w:val="-9"/>
              </w:rPr>
              <w:t>20</w:t>
            </w:r>
            <w:r>
              <w:rPr>
                <w:spacing w:val="-17"/>
              </w:rPr>
              <w:t xml:space="preserve"> </w:t>
            </w:r>
            <w:r>
              <w:rPr>
                <w:spacing w:val="-9"/>
              </w:rPr>
              <w:t>个</w:t>
            </w:r>
            <w:r>
              <w:t xml:space="preserve">  </w:t>
            </w:r>
            <w:r>
              <w:rPr>
                <w:spacing w:val="-21"/>
              </w:rPr>
              <w:t>工作日内予以</w:t>
            </w:r>
            <w:r>
              <w:t xml:space="preserve">  </w:t>
            </w:r>
            <w:r>
              <w:rPr>
                <w:spacing w:val="-5"/>
              </w:rPr>
              <w:t>公开</w:t>
            </w:r>
          </w:p>
        </w:tc>
        <w:tc>
          <w:tcPr>
            <w:tcW w:w="826" w:type="dxa"/>
            <w:tcBorders>
              <w:bottom w:val="single" w:color="000000" w:sz="6" w:space="0"/>
            </w:tcBorders>
            <w:vAlign w:val="top"/>
          </w:tcPr>
          <w:p>
            <w:pPr>
              <w:spacing w:line="318" w:lineRule="auto"/>
              <w:rPr>
                <w:rFonts w:ascii="Arial"/>
                <w:sz w:val="21"/>
              </w:rPr>
            </w:pPr>
          </w:p>
          <w:p>
            <w:pPr>
              <w:spacing w:line="319" w:lineRule="auto"/>
              <w:rPr>
                <w:rFonts w:ascii="Arial"/>
                <w:sz w:val="21"/>
              </w:rPr>
            </w:pPr>
          </w:p>
          <w:p>
            <w:pPr>
              <w:spacing w:line="319" w:lineRule="auto"/>
              <w:rPr>
                <w:rFonts w:ascii="Arial"/>
                <w:sz w:val="21"/>
              </w:rPr>
            </w:pPr>
          </w:p>
          <w:p>
            <w:pPr>
              <w:pStyle w:val="9"/>
              <w:spacing w:before="59" w:line="233" w:lineRule="auto"/>
              <w:ind w:left="29" w:right="72" w:firstLine="8"/>
              <w:jc w:val="both"/>
            </w:pPr>
            <w:r>
              <w:rPr>
                <w:spacing w:val="-4"/>
              </w:rPr>
              <w:t>乡镇人民</w:t>
            </w:r>
            <w:r>
              <w:t xml:space="preserve"> </w:t>
            </w:r>
            <w:r>
              <w:rPr>
                <w:spacing w:val="-2"/>
              </w:rPr>
              <w:t>政府及有</w:t>
            </w:r>
            <w:r>
              <w:t xml:space="preserve"> </w:t>
            </w:r>
            <w:r>
              <w:rPr>
                <w:spacing w:val="-3"/>
              </w:rPr>
              <w:t>关部门</w:t>
            </w:r>
          </w:p>
        </w:tc>
        <w:tc>
          <w:tcPr>
            <w:tcW w:w="916" w:type="dxa"/>
            <w:tcBorders>
              <w:bottom w:val="single" w:color="000000" w:sz="6" w:space="0"/>
            </w:tcBorders>
            <w:vAlign w:val="top"/>
          </w:tcPr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pStyle w:val="9"/>
              <w:spacing w:before="58" w:line="235" w:lineRule="auto"/>
              <w:ind w:left="43"/>
            </w:pPr>
            <w:r>
              <w:rPr>
                <w:spacing w:val="-8"/>
              </w:rPr>
              <w:t>政府网站、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入户/现场</w:t>
            </w:r>
          </w:p>
        </w:tc>
        <w:tc>
          <w:tcPr>
            <w:tcW w:w="496" w:type="dxa"/>
            <w:tcBorders>
              <w:bottom w:val="single" w:color="000000" w:sz="6" w:space="0"/>
            </w:tcBorders>
            <w:vAlign w:val="top"/>
          </w:tcPr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spacing w:line="291" w:lineRule="auto"/>
              <w:rPr>
                <w:rFonts w:ascii="Arial"/>
                <w:sz w:val="21"/>
              </w:rPr>
            </w:pPr>
          </w:p>
          <w:p>
            <w:pPr>
              <w:spacing w:line="291" w:lineRule="auto"/>
              <w:rPr>
                <w:rFonts w:ascii="Arial"/>
                <w:sz w:val="21"/>
              </w:rPr>
            </w:pPr>
          </w:p>
          <w:p>
            <w:pPr>
              <w:spacing w:line="291" w:lineRule="auto"/>
              <w:rPr>
                <w:rFonts w:ascii="Arial"/>
                <w:sz w:val="21"/>
              </w:rPr>
            </w:pPr>
          </w:p>
          <w:p>
            <w:pPr>
              <w:pStyle w:val="9"/>
              <w:spacing w:before="58" w:line="239" w:lineRule="auto"/>
              <w:ind w:left="228"/>
            </w:pPr>
            <w:r>
              <w:t>√</w:t>
            </w:r>
          </w:p>
        </w:tc>
        <w:tc>
          <w:tcPr>
            <w:tcW w:w="421" w:type="dxa"/>
            <w:tcBorders>
              <w:bottom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51" w:type="dxa"/>
            <w:tcBorders>
              <w:bottom w:val="single" w:color="000000" w:sz="6" w:space="0"/>
            </w:tcBorders>
            <w:vAlign w:val="top"/>
          </w:tcPr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spacing w:line="291" w:lineRule="auto"/>
              <w:rPr>
                <w:rFonts w:ascii="Arial"/>
                <w:sz w:val="21"/>
              </w:rPr>
            </w:pPr>
          </w:p>
          <w:p>
            <w:pPr>
              <w:spacing w:line="291" w:lineRule="auto"/>
              <w:rPr>
                <w:rFonts w:ascii="Arial"/>
                <w:sz w:val="21"/>
              </w:rPr>
            </w:pPr>
          </w:p>
          <w:p>
            <w:pPr>
              <w:spacing w:line="291" w:lineRule="auto"/>
              <w:rPr>
                <w:rFonts w:ascii="Arial"/>
                <w:sz w:val="21"/>
              </w:rPr>
            </w:pPr>
          </w:p>
          <w:p>
            <w:pPr>
              <w:pStyle w:val="9"/>
              <w:spacing w:before="58" w:line="239" w:lineRule="auto"/>
              <w:ind w:left="206"/>
            </w:pPr>
            <w:r>
              <w:t>√</w:t>
            </w:r>
          </w:p>
        </w:tc>
        <w:tc>
          <w:tcPr>
            <w:tcW w:w="518" w:type="dxa"/>
            <w:tcBorders>
              <w:bottom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9" w:hRule="atLeast"/>
        </w:trPr>
        <w:tc>
          <w:tcPr>
            <w:tcW w:w="683" w:type="dxa"/>
            <w:tcBorders>
              <w:top w:val="single" w:color="000000" w:sz="6" w:space="0"/>
            </w:tcBorders>
            <w:vAlign w:val="top"/>
          </w:tcPr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pStyle w:val="9"/>
              <w:spacing w:before="58" w:line="182" w:lineRule="auto"/>
              <w:ind w:left="322"/>
            </w:pPr>
            <w:r>
              <w:t>5</w:t>
            </w:r>
          </w:p>
        </w:tc>
        <w:tc>
          <w:tcPr>
            <w:tcW w:w="57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65" w:type="dxa"/>
            <w:tcBorders>
              <w:top w:val="single" w:color="000000" w:sz="6" w:space="0"/>
            </w:tcBorders>
            <w:vAlign w:val="top"/>
          </w:tcPr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pStyle w:val="9"/>
              <w:spacing w:before="58" w:line="226" w:lineRule="auto"/>
              <w:ind w:left="40" w:right="37" w:hanging="34"/>
            </w:pPr>
            <w:r>
              <w:rPr>
                <w:spacing w:val="-3"/>
              </w:rPr>
              <w:t>取得《收</w:t>
            </w:r>
            <w:r>
              <w:rPr>
                <w:spacing w:val="1"/>
              </w:rPr>
              <w:t xml:space="preserve"> </w:t>
            </w:r>
            <w:r>
              <w:rPr>
                <w:spacing w:val="-3"/>
              </w:rPr>
              <w:t>养登记</w:t>
            </w:r>
          </w:p>
          <w:p>
            <w:pPr>
              <w:pStyle w:val="9"/>
              <w:spacing w:before="5" w:line="216" w:lineRule="auto"/>
              <w:ind w:left="40" w:right="1"/>
            </w:pPr>
            <w:r>
              <w:rPr>
                <w:spacing w:val="-2"/>
              </w:rPr>
              <w:t>证》的收</w:t>
            </w:r>
            <w:r>
              <w:t xml:space="preserve"> </w:t>
            </w:r>
            <w:r>
              <w:rPr>
                <w:spacing w:val="-3"/>
              </w:rPr>
              <w:t>养入户</w:t>
            </w:r>
          </w:p>
        </w:tc>
        <w:tc>
          <w:tcPr>
            <w:tcW w:w="1171" w:type="dxa"/>
            <w:tcBorders>
              <w:top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91" w:type="dxa"/>
            <w:tcBorders>
              <w:top w:val="single" w:color="000000" w:sz="6" w:space="0"/>
            </w:tcBorders>
            <w:vAlign w:val="top"/>
          </w:tcPr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pStyle w:val="9"/>
              <w:spacing w:before="58" w:line="212" w:lineRule="auto"/>
              <w:ind w:left="56"/>
            </w:pPr>
            <w:r>
              <w:rPr>
                <w:spacing w:val="-5"/>
              </w:rPr>
              <w:t>●受理部门</w:t>
            </w:r>
          </w:p>
          <w:p>
            <w:pPr>
              <w:pStyle w:val="9"/>
              <w:spacing w:line="220" w:lineRule="auto"/>
              <w:ind w:left="56"/>
            </w:pPr>
            <w:r>
              <w:rPr>
                <w:spacing w:val="-5"/>
              </w:rPr>
              <w:t>●办理条件</w:t>
            </w:r>
          </w:p>
          <w:p>
            <w:pPr>
              <w:pStyle w:val="9"/>
              <w:spacing w:before="8" w:line="220" w:lineRule="auto"/>
              <w:ind w:left="56"/>
            </w:pPr>
            <w:r>
              <w:rPr>
                <w:spacing w:val="-5"/>
              </w:rPr>
              <w:t>●办理流程</w:t>
            </w:r>
          </w:p>
          <w:p>
            <w:pPr>
              <w:pStyle w:val="9"/>
              <w:spacing w:before="5" w:line="212" w:lineRule="auto"/>
              <w:ind w:left="56"/>
            </w:pPr>
            <w:r>
              <w:rPr>
                <w:spacing w:val="-5"/>
              </w:rPr>
              <w:t>●所需材料</w:t>
            </w:r>
          </w:p>
          <w:p>
            <w:pPr>
              <w:pStyle w:val="9"/>
              <w:spacing w:line="220" w:lineRule="auto"/>
              <w:ind w:left="56"/>
            </w:pPr>
            <w:r>
              <w:rPr>
                <w:spacing w:val="-5"/>
              </w:rPr>
              <w:t>●办理时限</w:t>
            </w:r>
          </w:p>
          <w:p>
            <w:pPr>
              <w:pStyle w:val="9"/>
              <w:spacing w:before="9" w:line="219" w:lineRule="auto"/>
              <w:ind w:left="56"/>
            </w:pPr>
            <w:r>
              <w:rPr>
                <w:spacing w:val="-3"/>
              </w:rPr>
              <w:t>●收费依据及标准</w:t>
            </w:r>
          </w:p>
        </w:tc>
        <w:tc>
          <w:tcPr>
            <w:tcW w:w="3061" w:type="dxa"/>
            <w:tcBorders>
              <w:top w:val="single" w:color="000000" w:sz="6" w:space="0"/>
            </w:tcBorders>
            <w:vAlign w:val="top"/>
          </w:tcPr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pStyle w:val="9"/>
              <w:spacing w:before="59" w:line="216" w:lineRule="auto"/>
              <w:ind w:left="32" w:right="343"/>
            </w:pPr>
            <w:r>
              <w:rPr>
                <w:spacing w:val="-2"/>
              </w:rPr>
              <w:t>《中华人民共和国户口登记条例》</w:t>
            </w:r>
            <w:r>
              <w:rPr>
                <w:spacing w:val="4"/>
              </w:rPr>
              <w:t xml:space="preserve"> </w:t>
            </w:r>
            <w:r>
              <w:rPr>
                <w:spacing w:val="-2"/>
              </w:rPr>
              <w:t>《中华人民共和国收养法》</w:t>
            </w:r>
          </w:p>
          <w:p>
            <w:pPr>
              <w:pStyle w:val="9"/>
              <w:spacing w:before="8" w:line="219" w:lineRule="auto"/>
              <w:ind w:left="32" w:right="523"/>
            </w:pPr>
            <w:r>
              <w:rPr>
                <w:spacing w:val="-2"/>
              </w:rPr>
              <w:t>《中国公民收养子女登记办法》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《中华人民共和国国籍法》</w:t>
            </w:r>
          </w:p>
          <w:p>
            <w:pPr>
              <w:pStyle w:val="9"/>
              <w:spacing w:line="224" w:lineRule="auto"/>
              <w:ind w:left="57" w:hanging="25"/>
            </w:pPr>
            <w:r>
              <w:rPr>
                <w:spacing w:val="-3"/>
              </w:rPr>
              <w:t>《中华人民共和国政府信息公开条例》</w:t>
            </w:r>
            <w:r>
              <w:rPr>
                <w:spacing w:val="8"/>
              </w:rPr>
              <w:t xml:space="preserve"> </w:t>
            </w:r>
            <w:r>
              <w:rPr>
                <w:spacing w:val="-8"/>
              </w:rPr>
              <w:t>(国令第</w:t>
            </w:r>
            <w:r>
              <w:rPr>
                <w:spacing w:val="14"/>
              </w:rPr>
              <w:t xml:space="preserve"> </w:t>
            </w:r>
            <w:r>
              <w:rPr>
                <w:spacing w:val="-8"/>
              </w:rPr>
              <w:t>711</w:t>
            </w:r>
            <w:r>
              <w:rPr>
                <w:spacing w:val="11"/>
              </w:rPr>
              <w:t xml:space="preserve"> </w:t>
            </w:r>
            <w:r>
              <w:rPr>
                <w:spacing w:val="-8"/>
              </w:rPr>
              <w:t>号）</w:t>
            </w:r>
          </w:p>
        </w:tc>
        <w:tc>
          <w:tcPr>
            <w:tcW w:w="1126" w:type="dxa"/>
            <w:tcBorders>
              <w:top w:val="single" w:color="000000" w:sz="6" w:space="0"/>
            </w:tcBorders>
            <w:vAlign w:val="top"/>
          </w:tcPr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pStyle w:val="9"/>
              <w:spacing w:before="59" w:line="223" w:lineRule="auto"/>
              <w:ind w:left="46"/>
              <w:jc w:val="both"/>
            </w:pPr>
            <w:r>
              <w:rPr>
                <w:spacing w:val="-2"/>
              </w:rPr>
              <w:t>形成或者变更</w:t>
            </w:r>
            <w:r>
              <w:t xml:space="preserve"> </w:t>
            </w:r>
            <w:r>
              <w:rPr>
                <w:spacing w:val="-9"/>
              </w:rPr>
              <w:t>之日起</w:t>
            </w:r>
            <w:r>
              <w:rPr>
                <w:spacing w:val="-13"/>
              </w:rPr>
              <w:t xml:space="preserve"> </w:t>
            </w:r>
            <w:r>
              <w:rPr>
                <w:spacing w:val="-9"/>
              </w:rPr>
              <w:t>20</w:t>
            </w:r>
            <w:r>
              <w:rPr>
                <w:spacing w:val="-17"/>
              </w:rPr>
              <w:t xml:space="preserve"> </w:t>
            </w:r>
            <w:r>
              <w:rPr>
                <w:spacing w:val="-9"/>
              </w:rPr>
              <w:t>个</w:t>
            </w:r>
            <w:r>
              <w:t xml:space="preserve">  </w:t>
            </w:r>
            <w:r>
              <w:rPr>
                <w:spacing w:val="-2"/>
              </w:rPr>
              <w:t>工作日内予以</w:t>
            </w:r>
            <w:r>
              <w:t xml:space="preserve"> </w:t>
            </w:r>
            <w:r>
              <w:rPr>
                <w:spacing w:val="-5"/>
              </w:rPr>
              <w:t>公开</w:t>
            </w:r>
          </w:p>
        </w:tc>
        <w:tc>
          <w:tcPr>
            <w:tcW w:w="826" w:type="dxa"/>
            <w:tcBorders>
              <w:top w:val="single" w:color="000000" w:sz="6" w:space="0"/>
            </w:tcBorders>
            <w:vAlign w:val="top"/>
          </w:tcPr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pStyle w:val="9"/>
              <w:spacing w:before="58" w:line="233" w:lineRule="auto"/>
              <w:ind w:left="29" w:firstLine="8"/>
              <w:jc w:val="both"/>
            </w:pPr>
            <w:r>
              <w:rPr>
                <w:spacing w:val="14"/>
              </w:rPr>
              <w:t>乡镇人民</w:t>
            </w:r>
            <w:r>
              <w:rPr>
                <w:spacing w:val="1"/>
              </w:rPr>
              <w:t xml:space="preserve"> </w:t>
            </w:r>
            <w:r>
              <w:rPr>
                <w:spacing w:val="16"/>
              </w:rPr>
              <w:t>政府及有</w:t>
            </w:r>
            <w:r>
              <w:rPr>
                <w:spacing w:val="1"/>
              </w:rPr>
              <w:t xml:space="preserve"> </w:t>
            </w:r>
            <w:r>
              <w:rPr>
                <w:spacing w:val="-3"/>
              </w:rPr>
              <w:t>关部门</w:t>
            </w:r>
          </w:p>
        </w:tc>
        <w:tc>
          <w:tcPr>
            <w:tcW w:w="916" w:type="dxa"/>
            <w:tcBorders>
              <w:top w:val="single" w:color="000000" w:sz="6" w:space="0"/>
            </w:tcBorders>
            <w:vAlign w:val="top"/>
          </w:tcPr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pStyle w:val="9"/>
              <w:spacing w:before="58" w:line="224" w:lineRule="auto"/>
              <w:ind w:left="43"/>
            </w:pPr>
            <w:r>
              <w:rPr>
                <w:spacing w:val="-8"/>
              </w:rPr>
              <w:t>政府网站、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入户/现场</w:t>
            </w:r>
          </w:p>
        </w:tc>
        <w:tc>
          <w:tcPr>
            <w:tcW w:w="496" w:type="dxa"/>
            <w:tcBorders>
              <w:top w:val="single" w:color="000000" w:sz="6" w:space="0"/>
            </w:tcBorders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pStyle w:val="9"/>
              <w:spacing w:before="58" w:line="239" w:lineRule="auto"/>
              <w:ind w:left="58"/>
            </w:pPr>
            <w:r>
              <w:t>√</w:t>
            </w:r>
          </w:p>
        </w:tc>
        <w:tc>
          <w:tcPr>
            <w:tcW w:w="421" w:type="dxa"/>
            <w:tcBorders>
              <w:top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51" w:type="dxa"/>
            <w:tcBorders>
              <w:top w:val="single" w:color="000000" w:sz="6" w:space="0"/>
            </w:tcBorders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pStyle w:val="9"/>
              <w:spacing w:before="58" w:line="239" w:lineRule="auto"/>
              <w:ind w:left="101"/>
            </w:pPr>
            <w:r>
              <w:t>√</w:t>
            </w:r>
          </w:p>
        </w:tc>
        <w:tc>
          <w:tcPr>
            <w:tcW w:w="518" w:type="dxa"/>
            <w:tcBorders>
              <w:top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pStyle w:val="2"/>
      </w:pPr>
    </w:p>
    <w:p>
      <w:pPr>
        <w:sectPr>
          <w:footerReference r:id="rId20" w:type="default"/>
          <w:pgSz w:w="16850" w:h="11910"/>
          <w:pgMar w:top="1012" w:right="2120" w:bottom="1158" w:left="2123" w:header="0" w:footer="968" w:gutter="0"/>
          <w:pgNumType w:fmt="numberInDash"/>
          <w:cols w:space="720" w:num="1"/>
        </w:sectPr>
      </w:pPr>
    </w:p>
    <w:p>
      <w:pPr>
        <w:spacing w:before="207"/>
      </w:pPr>
    </w:p>
    <w:tbl>
      <w:tblPr>
        <w:tblStyle w:val="8"/>
        <w:tblW w:w="12595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83"/>
        <w:gridCol w:w="570"/>
        <w:gridCol w:w="765"/>
        <w:gridCol w:w="1171"/>
        <w:gridCol w:w="1591"/>
        <w:gridCol w:w="3061"/>
        <w:gridCol w:w="1126"/>
        <w:gridCol w:w="826"/>
        <w:gridCol w:w="916"/>
        <w:gridCol w:w="496"/>
        <w:gridCol w:w="421"/>
        <w:gridCol w:w="451"/>
        <w:gridCol w:w="51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683" w:type="dxa"/>
            <w:vMerge w:val="restart"/>
            <w:tcBorders>
              <w:bottom w:val="nil"/>
            </w:tcBorders>
            <w:vAlign w:val="top"/>
          </w:tcPr>
          <w:p>
            <w:pPr>
              <w:spacing w:line="330" w:lineRule="auto"/>
              <w:rPr>
                <w:rFonts w:ascii="Arial"/>
                <w:sz w:val="21"/>
              </w:rPr>
            </w:pPr>
          </w:p>
          <w:p>
            <w:pPr>
              <w:pStyle w:val="9"/>
              <w:spacing w:before="58" w:line="222" w:lineRule="auto"/>
              <w:ind w:left="166"/>
            </w:pPr>
            <w:r>
              <w:rPr>
                <w:spacing w:val="-4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序号</w:t>
            </w:r>
          </w:p>
        </w:tc>
        <w:tc>
          <w:tcPr>
            <w:tcW w:w="2506" w:type="dxa"/>
            <w:gridSpan w:val="3"/>
            <w:vAlign w:val="top"/>
          </w:tcPr>
          <w:p>
            <w:pPr>
              <w:pStyle w:val="9"/>
              <w:spacing w:before="91" w:line="221" w:lineRule="auto"/>
              <w:ind w:left="918"/>
            </w:pPr>
            <w:r>
              <w:rPr>
                <w:spacing w:val="-3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公开事项</w:t>
            </w:r>
          </w:p>
        </w:tc>
        <w:tc>
          <w:tcPr>
            <w:tcW w:w="1591" w:type="dxa"/>
            <w:vMerge w:val="restart"/>
            <w:tcBorders>
              <w:bottom w:val="nil"/>
            </w:tcBorders>
            <w:vAlign w:val="top"/>
          </w:tcPr>
          <w:p>
            <w:pPr>
              <w:spacing w:line="330" w:lineRule="auto"/>
              <w:rPr>
                <w:rFonts w:ascii="Arial"/>
                <w:sz w:val="21"/>
              </w:rPr>
            </w:pPr>
          </w:p>
          <w:p>
            <w:pPr>
              <w:pStyle w:val="9"/>
              <w:spacing w:before="59" w:line="220" w:lineRule="auto"/>
              <w:ind w:left="46"/>
            </w:pPr>
            <w:r>
              <w:rPr>
                <w:spacing w:val="10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公开内容（要素）</w:t>
            </w:r>
          </w:p>
        </w:tc>
        <w:tc>
          <w:tcPr>
            <w:tcW w:w="3061" w:type="dxa"/>
            <w:vMerge w:val="restart"/>
            <w:tcBorders>
              <w:bottom w:val="nil"/>
            </w:tcBorders>
            <w:vAlign w:val="top"/>
          </w:tcPr>
          <w:p>
            <w:pPr>
              <w:spacing w:line="331" w:lineRule="auto"/>
              <w:rPr>
                <w:rFonts w:ascii="Arial"/>
                <w:sz w:val="21"/>
              </w:rPr>
            </w:pPr>
          </w:p>
          <w:p>
            <w:pPr>
              <w:pStyle w:val="9"/>
              <w:spacing w:before="58" w:line="219" w:lineRule="auto"/>
              <w:ind w:left="1189"/>
            </w:pPr>
            <w:r>
              <w:rPr>
                <w:spacing w:val="-3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公开依据</w:t>
            </w:r>
          </w:p>
        </w:tc>
        <w:tc>
          <w:tcPr>
            <w:tcW w:w="1126" w:type="dxa"/>
            <w:vMerge w:val="restart"/>
            <w:tcBorders>
              <w:bottom w:val="nil"/>
            </w:tcBorders>
            <w:vAlign w:val="top"/>
          </w:tcPr>
          <w:p>
            <w:pPr>
              <w:spacing w:line="330" w:lineRule="auto"/>
              <w:rPr>
                <w:rFonts w:ascii="Arial"/>
                <w:sz w:val="21"/>
              </w:rPr>
            </w:pPr>
          </w:p>
          <w:p>
            <w:pPr>
              <w:pStyle w:val="9"/>
              <w:spacing w:before="59" w:line="221" w:lineRule="auto"/>
              <w:ind w:left="199"/>
            </w:pPr>
            <w:r>
              <w:rPr>
                <w:spacing w:val="-3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公开时限</w:t>
            </w:r>
          </w:p>
        </w:tc>
        <w:tc>
          <w:tcPr>
            <w:tcW w:w="826" w:type="dxa"/>
            <w:vMerge w:val="restart"/>
            <w:tcBorders>
              <w:bottom w:val="nil"/>
            </w:tcBorders>
            <w:vAlign w:val="top"/>
          </w:tcPr>
          <w:p>
            <w:pPr>
              <w:pStyle w:val="9"/>
              <w:spacing w:before="271" w:line="242" w:lineRule="exact"/>
              <w:ind w:left="244"/>
            </w:pPr>
            <w:r>
              <w:rPr>
                <w:spacing w:val="-7"/>
                <w:position w:val="4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公开</w:t>
            </w:r>
          </w:p>
          <w:p>
            <w:pPr>
              <w:pStyle w:val="9"/>
              <w:spacing w:line="221" w:lineRule="auto"/>
              <w:ind w:left="240"/>
            </w:pPr>
            <w:r>
              <w:rPr>
                <w:spacing w:val="-5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主体</w:t>
            </w:r>
          </w:p>
        </w:tc>
        <w:tc>
          <w:tcPr>
            <w:tcW w:w="916" w:type="dxa"/>
            <w:vMerge w:val="restart"/>
            <w:tcBorders>
              <w:bottom w:val="nil"/>
            </w:tcBorders>
            <w:vAlign w:val="top"/>
          </w:tcPr>
          <w:p>
            <w:pPr>
              <w:pStyle w:val="9"/>
              <w:spacing w:before="271" w:line="220" w:lineRule="auto"/>
              <w:ind w:left="95"/>
            </w:pPr>
            <w:r>
              <w:rPr>
                <w:spacing w:val="-3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公开渠道</w:t>
            </w:r>
          </w:p>
          <w:p>
            <w:pPr>
              <w:pStyle w:val="9"/>
              <w:spacing w:before="27" w:line="221" w:lineRule="auto"/>
              <w:ind w:left="193"/>
            </w:pPr>
            <w:r>
              <w:rPr>
                <w:spacing w:val="-2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和载体</w:t>
            </w:r>
          </w:p>
        </w:tc>
        <w:tc>
          <w:tcPr>
            <w:tcW w:w="917" w:type="dxa"/>
            <w:gridSpan w:val="2"/>
            <w:vAlign w:val="top"/>
          </w:tcPr>
          <w:p>
            <w:pPr>
              <w:pStyle w:val="9"/>
              <w:spacing w:before="91" w:line="220" w:lineRule="auto"/>
              <w:ind w:left="93"/>
            </w:pPr>
            <w:r>
              <w:rPr>
                <w:spacing w:val="-3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公开对象</w:t>
            </w:r>
          </w:p>
        </w:tc>
        <w:tc>
          <w:tcPr>
            <w:tcW w:w="969" w:type="dxa"/>
            <w:gridSpan w:val="2"/>
            <w:vAlign w:val="top"/>
          </w:tcPr>
          <w:p>
            <w:pPr>
              <w:pStyle w:val="9"/>
              <w:spacing w:before="90" w:line="222" w:lineRule="auto"/>
              <w:ind w:left="107"/>
            </w:pPr>
            <w:r>
              <w:rPr>
                <w:spacing w:val="-3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公开方式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</w:trPr>
        <w:tc>
          <w:tcPr>
            <w:tcW w:w="68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70" w:type="dxa"/>
            <w:vAlign w:val="top"/>
          </w:tcPr>
          <w:p>
            <w:pPr>
              <w:pStyle w:val="9"/>
              <w:spacing w:before="83" w:line="235" w:lineRule="auto"/>
              <w:ind w:left="115" w:right="91" w:firstLine="2"/>
            </w:pPr>
            <w:r>
              <w:rPr>
                <w:spacing w:val="-5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一级</w:t>
            </w:r>
            <w:r>
              <w:t xml:space="preserve"> </w:t>
            </w:r>
            <w:r>
              <w:rPr>
                <w:spacing w:val="-4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事项</w:t>
            </w:r>
          </w:p>
        </w:tc>
        <w:tc>
          <w:tcPr>
            <w:tcW w:w="765" w:type="dxa"/>
            <w:vAlign w:val="top"/>
          </w:tcPr>
          <w:p>
            <w:pPr>
              <w:pStyle w:val="9"/>
              <w:spacing w:before="84" w:line="242" w:lineRule="exact"/>
              <w:ind w:left="208"/>
            </w:pPr>
            <w:r>
              <w:rPr>
                <w:spacing w:val="-5"/>
                <w:position w:val="4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二级</w:t>
            </w:r>
          </w:p>
          <w:p>
            <w:pPr>
              <w:pStyle w:val="9"/>
              <w:spacing w:line="220" w:lineRule="auto"/>
              <w:ind w:left="205"/>
            </w:pPr>
            <w:r>
              <w:rPr>
                <w:spacing w:val="-4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事项</w:t>
            </w:r>
          </w:p>
        </w:tc>
        <w:tc>
          <w:tcPr>
            <w:tcW w:w="1171" w:type="dxa"/>
            <w:vAlign w:val="top"/>
          </w:tcPr>
          <w:p>
            <w:pPr>
              <w:pStyle w:val="9"/>
              <w:spacing w:before="84" w:line="242" w:lineRule="exact"/>
              <w:ind w:left="403"/>
            </w:pPr>
            <w:r>
              <w:rPr>
                <w:spacing w:val="-4"/>
                <w:position w:val="4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三级</w:t>
            </w:r>
          </w:p>
          <w:p>
            <w:pPr>
              <w:pStyle w:val="9"/>
              <w:spacing w:line="220" w:lineRule="auto"/>
              <w:ind w:left="403"/>
            </w:pPr>
            <w:r>
              <w:rPr>
                <w:spacing w:val="-4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事项</w:t>
            </w:r>
          </w:p>
        </w:tc>
        <w:tc>
          <w:tcPr>
            <w:tcW w:w="159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06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2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2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1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96" w:type="dxa"/>
            <w:vAlign w:val="top"/>
          </w:tcPr>
          <w:p>
            <w:pPr>
              <w:pStyle w:val="9"/>
              <w:spacing w:before="84" w:line="220" w:lineRule="auto"/>
              <w:ind w:left="73"/>
            </w:pPr>
            <w:r>
              <w:rPr>
                <w:spacing w:val="-4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全社</w:t>
            </w:r>
          </w:p>
          <w:p>
            <w:pPr>
              <w:pStyle w:val="9"/>
              <w:spacing w:before="28" w:line="219" w:lineRule="auto"/>
              <w:ind w:left="164"/>
            </w:pPr>
            <w:r>
              <w:rPr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会</w:t>
            </w:r>
          </w:p>
        </w:tc>
        <w:tc>
          <w:tcPr>
            <w:tcW w:w="421" w:type="dxa"/>
            <w:vAlign w:val="top"/>
          </w:tcPr>
          <w:p>
            <w:pPr>
              <w:pStyle w:val="9"/>
              <w:spacing w:before="85" w:line="234" w:lineRule="auto"/>
              <w:ind w:left="29" w:right="28"/>
            </w:pPr>
            <w:r>
              <w:rPr>
                <w:spacing w:val="-4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特定</w:t>
            </w:r>
            <w:r>
              <w:t xml:space="preserve"> </w:t>
            </w:r>
            <w:r>
              <w:rPr>
                <w:spacing w:val="-4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群体</w:t>
            </w:r>
          </w:p>
        </w:tc>
        <w:tc>
          <w:tcPr>
            <w:tcW w:w="451" w:type="dxa"/>
            <w:vAlign w:val="top"/>
          </w:tcPr>
          <w:p>
            <w:pPr>
              <w:pStyle w:val="9"/>
              <w:spacing w:before="204" w:line="221" w:lineRule="auto"/>
              <w:ind w:left="75"/>
            </w:pPr>
            <w:r>
              <w:rPr>
                <w:spacing w:val="-5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主动</w:t>
            </w:r>
          </w:p>
        </w:tc>
        <w:tc>
          <w:tcPr>
            <w:tcW w:w="518" w:type="dxa"/>
            <w:vAlign w:val="top"/>
          </w:tcPr>
          <w:p>
            <w:pPr>
              <w:pStyle w:val="9"/>
              <w:spacing w:before="83" w:line="235" w:lineRule="auto"/>
              <w:ind w:left="174" w:right="83" w:hanging="102"/>
            </w:pPr>
            <w:r>
              <w:rPr>
                <w:spacing w:val="-5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依申</w:t>
            </w:r>
            <w:r>
              <w:t xml:space="preserve"> </w:t>
            </w:r>
            <w:r>
              <w:rPr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1" w:hRule="atLeast"/>
        </w:trPr>
        <w:tc>
          <w:tcPr>
            <w:tcW w:w="683" w:type="dxa"/>
            <w:vAlign w:val="top"/>
          </w:tcPr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pStyle w:val="9"/>
              <w:spacing w:before="58" w:line="183" w:lineRule="auto"/>
              <w:ind w:left="320"/>
            </w:pPr>
            <w:r>
              <w:t>6</w:t>
            </w:r>
          </w:p>
        </w:tc>
        <w:tc>
          <w:tcPr>
            <w:tcW w:w="570" w:type="dxa"/>
            <w:vMerge w:val="restart"/>
            <w:tcBorders>
              <w:bottom w:val="nil"/>
            </w:tcBorders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pStyle w:val="9"/>
              <w:spacing w:before="59" w:line="235" w:lineRule="auto"/>
              <w:ind w:left="130" w:right="72"/>
            </w:pPr>
            <w:r>
              <w:rPr>
                <w:spacing w:val="-2"/>
              </w:rPr>
              <w:t>恢复</w:t>
            </w:r>
            <w:r>
              <w:t xml:space="preserve"> </w:t>
            </w:r>
            <w:r>
              <w:rPr>
                <w:spacing w:val="-4"/>
              </w:rPr>
              <w:t>户口</w:t>
            </w:r>
          </w:p>
        </w:tc>
        <w:tc>
          <w:tcPr>
            <w:tcW w:w="765" w:type="dxa"/>
            <w:vAlign w:val="top"/>
          </w:tcPr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pStyle w:val="9"/>
              <w:spacing w:before="58" w:line="223" w:lineRule="auto"/>
              <w:ind w:left="40" w:right="1"/>
              <w:jc w:val="both"/>
            </w:pPr>
            <w:r>
              <w:rPr>
                <w:spacing w:val="-3"/>
              </w:rPr>
              <w:t>刑满释放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人员恢复</w:t>
            </w:r>
            <w:r>
              <w:t xml:space="preserve"> </w:t>
            </w:r>
            <w:r>
              <w:rPr>
                <w:spacing w:val="-4"/>
              </w:rPr>
              <w:t>户口</w:t>
            </w:r>
          </w:p>
        </w:tc>
        <w:tc>
          <w:tcPr>
            <w:tcW w:w="117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91" w:type="dxa"/>
            <w:vAlign w:val="top"/>
          </w:tcPr>
          <w:p>
            <w:pPr>
              <w:pStyle w:val="9"/>
              <w:spacing w:before="291" w:line="212" w:lineRule="auto"/>
              <w:ind w:left="56"/>
            </w:pPr>
            <w:r>
              <w:rPr>
                <w:spacing w:val="-5"/>
              </w:rPr>
              <w:t>●受理部门</w:t>
            </w:r>
          </w:p>
          <w:p>
            <w:pPr>
              <w:pStyle w:val="9"/>
              <w:spacing w:line="209" w:lineRule="auto"/>
              <w:ind w:left="56"/>
            </w:pPr>
            <w:r>
              <w:rPr>
                <w:spacing w:val="-5"/>
              </w:rPr>
              <w:t>●办理条件</w:t>
            </w:r>
          </w:p>
          <w:p>
            <w:pPr>
              <w:pStyle w:val="9"/>
              <w:spacing w:line="209" w:lineRule="auto"/>
              <w:ind w:left="56"/>
            </w:pPr>
            <w:r>
              <w:rPr>
                <w:spacing w:val="-5"/>
              </w:rPr>
              <w:t>●办理流程</w:t>
            </w:r>
          </w:p>
          <w:p>
            <w:pPr>
              <w:pStyle w:val="9"/>
              <w:spacing w:line="216" w:lineRule="auto"/>
              <w:ind w:left="56"/>
            </w:pPr>
            <w:r>
              <w:rPr>
                <w:spacing w:val="-5"/>
              </w:rPr>
              <w:t>●所需材料</w:t>
            </w:r>
          </w:p>
          <w:p>
            <w:pPr>
              <w:pStyle w:val="9"/>
              <w:spacing w:line="219" w:lineRule="auto"/>
              <w:ind w:left="56"/>
            </w:pPr>
            <w:r>
              <w:rPr>
                <w:spacing w:val="-5"/>
              </w:rPr>
              <w:t>●办理时限</w:t>
            </w:r>
          </w:p>
          <w:p>
            <w:pPr>
              <w:pStyle w:val="9"/>
              <w:spacing w:line="219" w:lineRule="auto"/>
              <w:ind w:left="56"/>
            </w:pPr>
            <w:r>
              <w:rPr>
                <w:spacing w:val="-3"/>
              </w:rPr>
              <w:t>●收费依据及标准</w:t>
            </w:r>
          </w:p>
        </w:tc>
        <w:tc>
          <w:tcPr>
            <w:tcW w:w="3061" w:type="dxa"/>
            <w:vAlign w:val="top"/>
          </w:tcPr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pStyle w:val="9"/>
              <w:spacing w:before="58" w:line="217" w:lineRule="auto"/>
              <w:ind w:left="32"/>
            </w:pPr>
            <w:r>
              <w:rPr>
                <w:spacing w:val="-1"/>
              </w:rPr>
              <w:t>《中华人民共和国户口登记条例》</w:t>
            </w:r>
          </w:p>
          <w:p>
            <w:pPr>
              <w:pStyle w:val="9"/>
              <w:spacing w:before="1" w:line="223" w:lineRule="auto"/>
              <w:ind w:left="57" w:hanging="25"/>
            </w:pPr>
            <w:r>
              <w:rPr>
                <w:spacing w:val="-3"/>
              </w:rPr>
              <w:t>《中华人民共和国政府信息公开条例》</w:t>
            </w:r>
            <w:r>
              <w:rPr>
                <w:spacing w:val="8"/>
              </w:rPr>
              <w:t xml:space="preserve"> </w:t>
            </w:r>
            <w:r>
              <w:rPr>
                <w:spacing w:val="-8"/>
              </w:rPr>
              <w:t>(国令第</w:t>
            </w:r>
            <w:r>
              <w:rPr>
                <w:spacing w:val="14"/>
              </w:rPr>
              <w:t xml:space="preserve"> </w:t>
            </w:r>
            <w:r>
              <w:rPr>
                <w:spacing w:val="-8"/>
              </w:rPr>
              <w:t>711</w:t>
            </w:r>
            <w:r>
              <w:rPr>
                <w:spacing w:val="11"/>
              </w:rPr>
              <w:t xml:space="preserve"> </w:t>
            </w:r>
            <w:r>
              <w:rPr>
                <w:spacing w:val="-8"/>
              </w:rPr>
              <w:t>号）</w:t>
            </w:r>
          </w:p>
        </w:tc>
        <w:tc>
          <w:tcPr>
            <w:tcW w:w="1126" w:type="dxa"/>
            <w:vAlign w:val="top"/>
          </w:tcPr>
          <w:p>
            <w:pPr>
              <w:spacing w:line="383" w:lineRule="auto"/>
              <w:rPr>
                <w:rFonts w:ascii="Arial"/>
                <w:sz w:val="21"/>
              </w:rPr>
            </w:pPr>
          </w:p>
          <w:p>
            <w:pPr>
              <w:pStyle w:val="9"/>
              <w:spacing w:before="59" w:line="242" w:lineRule="auto"/>
              <w:ind w:left="12" w:firstLine="1"/>
              <w:jc w:val="both"/>
            </w:pPr>
            <w:r>
              <w:rPr>
                <w:spacing w:val="-1"/>
              </w:rPr>
              <w:t>形成或者变更</w:t>
            </w:r>
            <w:r>
              <w:rPr>
                <w:spacing w:val="4"/>
              </w:rPr>
              <w:t xml:space="preserve"> </w:t>
            </w:r>
            <w:r>
              <w:rPr>
                <w:spacing w:val="-4"/>
              </w:rPr>
              <w:t>之日起</w:t>
            </w:r>
            <w:r>
              <w:rPr>
                <w:spacing w:val="36"/>
              </w:rPr>
              <w:t xml:space="preserve"> </w:t>
            </w:r>
            <w:r>
              <w:rPr>
                <w:spacing w:val="-4"/>
              </w:rPr>
              <w:t>20</w:t>
            </w:r>
            <w:r>
              <w:rPr>
                <w:spacing w:val="8"/>
              </w:rPr>
              <w:t xml:space="preserve"> </w:t>
            </w:r>
            <w:r>
              <w:rPr>
                <w:spacing w:val="-4"/>
              </w:rPr>
              <w:t>个</w:t>
            </w:r>
            <w:r>
              <w:t xml:space="preserve"> </w:t>
            </w:r>
            <w:r>
              <w:rPr>
                <w:spacing w:val="-25"/>
              </w:rPr>
              <w:t>工作日内予以</w:t>
            </w:r>
            <w:r>
              <w:rPr>
                <w:spacing w:val="-11"/>
              </w:rPr>
              <w:t>公</w:t>
            </w:r>
            <w:r>
              <w:rPr>
                <w:spacing w:val="3"/>
              </w:rPr>
              <w:t xml:space="preserve"> </w:t>
            </w:r>
            <w:r>
              <w:t>开</w:t>
            </w:r>
          </w:p>
        </w:tc>
        <w:tc>
          <w:tcPr>
            <w:tcW w:w="826" w:type="dxa"/>
            <w:textDirection w:val="tbRlV"/>
            <w:vAlign w:val="top"/>
          </w:tcPr>
          <w:p>
            <w:pPr>
              <w:pStyle w:val="9"/>
              <w:spacing w:line="204" w:lineRule="auto"/>
              <w:ind w:left="606"/>
            </w:pPr>
            <w:r>
              <w:rPr>
                <w:spacing w:val="14"/>
              </w:rPr>
              <w:t>民有</w:t>
            </w:r>
          </w:p>
          <w:p>
            <w:pPr>
              <w:pStyle w:val="9"/>
              <w:spacing w:line="202" w:lineRule="auto"/>
              <w:ind w:left="606"/>
            </w:pPr>
            <w:r>
              <w:rPr>
                <w:spacing w:val="18"/>
              </w:rPr>
              <w:t>人及门</w:t>
            </w:r>
          </w:p>
          <w:p>
            <w:pPr>
              <w:pStyle w:val="9"/>
              <w:spacing w:line="204" w:lineRule="auto"/>
              <w:ind w:left="606"/>
            </w:pPr>
            <w:r>
              <w:rPr>
                <w:spacing w:val="18"/>
              </w:rPr>
              <w:t>镇府部</w:t>
            </w:r>
          </w:p>
          <w:p>
            <w:pPr>
              <w:pStyle w:val="9"/>
              <w:spacing w:line="208" w:lineRule="auto"/>
              <w:ind w:left="606"/>
            </w:pPr>
            <w:r>
              <w:rPr>
                <w:spacing w:val="18"/>
              </w:rPr>
              <w:t>乡政关</w:t>
            </w:r>
          </w:p>
        </w:tc>
        <w:tc>
          <w:tcPr>
            <w:tcW w:w="916" w:type="dxa"/>
            <w:vAlign w:val="top"/>
          </w:tcPr>
          <w:p>
            <w:pPr>
              <w:spacing w:line="312" w:lineRule="auto"/>
              <w:rPr>
                <w:rFonts w:ascii="Arial"/>
                <w:sz w:val="21"/>
              </w:rPr>
            </w:pPr>
          </w:p>
          <w:p>
            <w:pPr>
              <w:spacing w:line="312" w:lineRule="auto"/>
              <w:rPr>
                <w:rFonts w:ascii="Arial"/>
                <w:sz w:val="21"/>
              </w:rPr>
            </w:pPr>
          </w:p>
          <w:p>
            <w:pPr>
              <w:pStyle w:val="9"/>
              <w:spacing w:before="59" w:line="235" w:lineRule="auto"/>
              <w:ind w:left="12"/>
            </w:pPr>
            <w:r>
              <w:rPr>
                <w:spacing w:val="-2"/>
              </w:rPr>
              <w:t>政府网站、</w:t>
            </w:r>
            <w:r>
              <w:rPr>
                <w:spacing w:val="2"/>
              </w:rPr>
              <w:t xml:space="preserve"> </w:t>
            </w:r>
            <w:r>
              <w:rPr>
                <w:spacing w:val="-4"/>
              </w:rPr>
              <w:t>入户/现场</w:t>
            </w:r>
          </w:p>
        </w:tc>
        <w:tc>
          <w:tcPr>
            <w:tcW w:w="496" w:type="dxa"/>
            <w:vAlign w:val="top"/>
          </w:tcPr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pStyle w:val="9"/>
              <w:spacing w:before="59" w:line="239" w:lineRule="auto"/>
              <w:ind w:left="142"/>
            </w:pPr>
            <w:r>
              <w:t>√</w:t>
            </w:r>
          </w:p>
        </w:tc>
        <w:tc>
          <w:tcPr>
            <w:tcW w:w="42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51" w:type="dxa"/>
            <w:vAlign w:val="top"/>
          </w:tcPr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pStyle w:val="9"/>
              <w:spacing w:before="59" w:line="239" w:lineRule="auto"/>
              <w:ind w:left="206"/>
            </w:pPr>
            <w:r>
              <w:t>√</w:t>
            </w:r>
          </w:p>
        </w:tc>
        <w:tc>
          <w:tcPr>
            <w:tcW w:w="51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3" w:hRule="atLeast"/>
        </w:trPr>
        <w:tc>
          <w:tcPr>
            <w:tcW w:w="683" w:type="dxa"/>
            <w:vAlign w:val="top"/>
          </w:tcPr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pStyle w:val="9"/>
              <w:spacing w:before="58" w:line="182" w:lineRule="auto"/>
              <w:ind w:left="323"/>
            </w:pPr>
            <w:r>
              <w:t>7</w:t>
            </w:r>
          </w:p>
        </w:tc>
        <w:tc>
          <w:tcPr>
            <w:tcW w:w="57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65" w:type="dxa"/>
            <w:vAlign w:val="top"/>
          </w:tcPr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pStyle w:val="9"/>
              <w:spacing w:before="59" w:line="242" w:lineRule="auto"/>
              <w:ind w:left="40"/>
              <w:jc w:val="both"/>
            </w:pPr>
            <w:r>
              <w:rPr>
                <w:spacing w:val="-2"/>
              </w:rPr>
              <w:t>转业、复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员、退伍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军人恢复</w:t>
            </w:r>
            <w:r>
              <w:rPr>
                <w:spacing w:val="1"/>
              </w:rPr>
              <w:t xml:space="preserve"> </w:t>
            </w:r>
            <w:r>
              <w:rPr>
                <w:spacing w:val="-6"/>
              </w:rPr>
              <w:t>户口</w:t>
            </w:r>
          </w:p>
        </w:tc>
        <w:tc>
          <w:tcPr>
            <w:tcW w:w="117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91" w:type="dxa"/>
            <w:vAlign w:val="top"/>
          </w:tcPr>
          <w:p>
            <w:pPr>
              <w:spacing w:line="310" w:lineRule="auto"/>
              <w:rPr>
                <w:rFonts w:ascii="Arial"/>
                <w:sz w:val="21"/>
              </w:rPr>
            </w:pPr>
          </w:p>
          <w:p>
            <w:pPr>
              <w:pStyle w:val="9"/>
              <w:spacing w:before="59" w:line="212" w:lineRule="auto"/>
              <w:ind w:left="56"/>
            </w:pPr>
            <w:r>
              <w:rPr>
                <w:spacing w:val="-5"/>
              </w:rPr>
              <w:t>●受理部门</w:t>
            </w:r>
          </w:p>
          <w:p>
            <w:pPr>
              <w:pStyle w:val="9"/>
              <w:spacing w:line="209" w:lineRule="auto"/>
              <w:ind w:left="56"/>
            </w:pPr>
            <w:r>
              <w:rPr>
                <w:spacing w:val="-5"/>
              </w:rPr>
              <w:t>●办理条件</w:t>
            </w:r>
          </w:p>
          <w:p>
            <w:pPr>
              <w:pStyle w:val="9"/>
              <w:spacing w:line="220" w:lineRule="auto"/>
              <w:ind w:left="56"/>
            </w:pPr>
            <w:r>
              <w:rPr>
                <w:spacing w:val="-5"/>
              </w:rPr>
              <w:t>●办理流程</w:t>
            </w:r>
          </w:p>
          <w:p>
            <w:pPr>
              <w:pStyle w:val="9"/>
              <w:spacing w:before="8" w:line="219" w:lineRule="auto"/>
              <w:ind w:left="56"/>
            </w:pPr>
            <w:r>
              <w:rPr>
                <w:spacing w:val="-5"/>
              </w:rPr>
              <w:t>●所需材料</w:t>
            </w:r>
          </w:p>
          <w:p>
            <w:pPr>
              <w:pStyle w:val="9"/>
              <w:spacing w:before="23" w:line="220" w:lineRule="auto"/>
              <w:ind w:left="56"/>
            </w:pPr>
            <w:r>
              <w:rPr>
                <w:spacing w:val="-5"/>
              </w:rPr>
              <w:t>●办理时限</w:t>
            </w:r>
          </w:p>
          <w:p>
            <w:pPr>
              <w:pStyle w:val="9"/>
              <w:spacing w:before="28" w:line="219" w:lineRule="auto"/>
              <w:ind w:left="56"/>
            </w:pPr>
            <w:r>
              <w:rPr>
                <w:spacing w:val="-3"/>
              </w:rPr>
              <w:t>●收费依据及标准</w:t>
            </w:r>
          </w:p>
        </w:tc>
        <w:tc>
          <w:tcPr>
            <w:tcW w:w="3061" w:type="dxa"/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pStyle w:val="9"/>
              <w:spacing w:before="59" w:line="220" w:lineRule="auto"/>
              <w:ind w:left="32"/>
            </w:pPr>
            <w:r>
              <w:rPr>
                <w:spacing w:val="-1"/>
              </w:rPr>
              <w:t>《中华人民共和国户口登记条例》</w:t>
            </w:r>
          </w:p>
          <w:p>
            <w:pPr>
              <w:pStyle w:val="9"/>
              <w:spacing w:before="27" w:line="234" w:lineRule="auto"/>
              <w:ind w:left="57" w:hanging="25"/>
            </w:pPr>
            <w:r>
              <w:rPr>
                <w:spacing w:val="-3"/>
              </w:rPr>
              <w:t>《中华人民共和国政府信息公开条例》</w:t>
            </w:r>
            <w:r>
              <w:rPr>
                <w:spacing w:val="8"/>
              </w:rPr>
              <w:t xml:space="preserve"> </w:t>
            </w:r>
            <w:r>
              <w:rPr>
                <w:spacing w:val="-11"/>
              </w:rPr>
              <w:t>(国令第 711 号）</w:t>
            </w:r>
          </w:p>
        </w:tc>
        <w:tc>
          <w:tcPr>
            <w:tcW w:w="1126" w:type="dxa"/>
            <w:vAlign w:val="top"/>
          </w:tcPr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pStyle w:val="9"/>
              <w:spacing w:before="59" w:line="241" w:lineRule="auto"/>
              <w:ind w:left="46"/>
              <w:jc w:val="both"/>
            </w:pPr>
            <w:r>
              <w:rPr>
                <w:spacing w:val="-6"/>
              </w:rPr>
              <w:t>形成或者变更</w:t>
            </w:r>
            <w:r>
              <w:t xml:space="preserve"> </w:t>
            </w:r>
            <w:r>
              <w:rPr>
                <w:spacing w:val="-6"/>
              </w:rPr>
              <w:t>之日起</w:t>
            </w:r>
            <w:r>
              <w:rPr>
                <w:spacing w:val="28"/>
              </w:rPr>
              <w:t xml:space="preserve"> </w:t>
            </w:r>
            <w:r>
              <w:rPr>
                <w:spacing w:val="-6"/>
              </w:rPr>
              <w:t>20 个</w:t>
            </w:r>
            <w:r>
              <w:t xml:space="preserve"> </w:t>
            </w:r>
            <w:r>
              <w:rPr>
                <w:spacing w:val="-2"/>
              </w:rPr>
              <w:t>工作日内予以</w:t>
            </w:r>
            <w:r>
              <w:t xml:space="preserve"> </w:t>
            </w:r>
            <w:r>
              <w:rPr>
                <w:spacing w:val="-8"/>
              </w:rPr>
              <w:t>公开</w:t>
            </w:r>
          </w:p>
        </w:tc>
        <w:tc>
          <w:tcPr>
            <w:tcW w:w="826" w:type="dxa"/>
            <w:vAlign w:val="top"/>
          </w:tcPr>
          <w:p>
            <w:pPr>
              <w:spacing w:line="291" w:lineRule="auto"/>
              <w:rPr>
                <w:rFonts w:ascii="Arial"/>
                <w:sz w:val="21"/>
              </w:rPr>
            </w:pPr>
          </w:p>
          <w:p>
            <w:pPr>
              <w:spacing w:line="292" w:lineRule="auto"/>
              <w:rPr>
                <w:rFonts w:ascii="Arial"/>
                <w:sz w:val="21"/>
              </w:rPr>
            </w:pPr>
          </w:p>
          <w:p>
            <w:pPr>
              <w:spacing w:line="292" w:lineRule="auto"/>
              <w:rPr>
                <w:rFonts w:ascii="Arial"/>
                <w:sz w:val="21"/>
              </w:rPr>
            </w:pPr>
          </w:p>
          <w:p>
            <w:pPr>
              <w:pStyle w:val="9"/>
              <w:spacing w:before="58" w:line="233" w:lineRule="auto"/>
              <w:ind w:left="29" w:firstLine="8"/>
              <w:jc w:val="both"/>
            </w:pPr>
            <w:r>
              <w:rPr>
                <w:spacing w:val="14"/>
              </w:rPr>
              <w:t>乡镇人民</w:t>
            </w:r>
            <w:r>
              <w:rPr>
                <w:spacing w:val="1"/>
              </w:rPr>
              <w:t xml:space="preserve"> </w:t>
            </w:r>
            <w:r>
              <w:rPr>
                <w:spacing w:val="16"/>
              </w:rPr>
              <w:t>政府及有</w:t>
            </w:r>
            <w:r>
              <w:rPr>
                <w:spacing w:val="1"/>
              </w:rPr>
              <w:t xml:space="preserve"> </w:t>
            </w:r>
            <w:r>
              <w:rPr>
                <w:spacing w:val="-3"/>
              </w:rPr>
              <w:t>关部门</w:t>
            </w:r>
          </w:p>
        </w:tc>
        <w:tc>
          <w:tcPr>
            <w:tcW w:w="916" w:type="dxa"/>
            <w:vAlign w:val="top"/>
          </w:tcPr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pStyle w:val="9"/>
              <w:spacing w:before="58" w:line="235" w:lineRule="auto"/>
              <w:ind w:left="12"/>
            </w:pPr>
            <w:r>
              <w:rPr>
                <w:spacing w:val="-2"/>
              </w:rPr>
              <w:t>政府网站、</w:t>
            </w:r>
            <w:r>
              <w:rPr>
                <w:spacing w:val="2"/>
              </w:rPr>
              <w:t xml:space="preserve"> </w:t>
            </w:r>
            <w:r>
              <w:rPr>
                <w:spacing w:val="-4"/>
              </w:rPr>
              <w:t>入户/现场</w:t>
            </w:r>
          </w:p>
        </w:tc>
        <w:tc>
          <w:tcPr>
            <w:tcW w:w="496" w:type="dxa"/>
            <w:vAlign w:val="top"/>
          </w:tcPr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pStyle w:val="9"/>
              <w:spacing w:before="59" w:line="239" w:lineRule="auto"/>
              <w:ind w:left="142"/>
            </w:pPr>
            <w:r>
              <w:t>√</w:t>
            </w:r>
          </w:p>
        </w:tc>
        <w:tc>
          <w:tcPr>
            <w:tcW w:w="42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51" w:type="dxa"/>
            <w:vAlign w:val="top"/>
          </w:tcPr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pStyle w:val="9"/>
              <w:spacing w:before="59" w:line="239" w:lineRule="auto"/>
              <w:ind w:left="206"/>
            </w:pPr>
            <w:r>
              <w:t>√</w:t>
            </w:r>
          </w:p>
        </w:tc>
        <w:tc>
          <w:tcPr>
            <w:tcW w:w="51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1" w:hRule="atLeast"/>
        </w:trPr>
        <w:tc>
          <w:tcPr>
            <w:tcW w:w="683" w:type="dxa"/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pStyle w:val="9"/>
              <w:spacing w:before="59" w:line="183" w:lineRule="auto"/>
              <w:ind w:left="319"/>
            </w:pPr>
            <w:r>
              <w:t>8</w:t>
            </w:r>
          </w:p>
        </w:tc>
        <w:tc>
          <w:tcPr>
            <w:tcW w:w="57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65" w:type="dxa"/>
            <w:vAlign w:val="top"/>
          </w:tcPr>
          <w:p>
            <w:pPr>
              <w:spacing w:line="295" w:lineRule="auto"/>
              <w:rPr>
                <w:rFonts w:ascii="Arial"/>
                <w:sz w:val="21"/>
              </w:rPr>
            </w:pPr>
          </w:p>
          <w:p>
            <w:pPr>
              <w:spacing w:line="295" w:lineRule="auto"/>
              <w:rPr>
                <w:rFonts w:ascii="Arial"/>
                <w:sz w:val="21"/>
              </w:rPr>
            </w:pPr>
          </w:p>
          <w:p>
            <w:pPr>
              <w:spacing w:line="295" w:lineRule="auto"/>
              <w:rPr>
                <w:rFonts w:ascii="Arial"/>
                <w:sz w:val="21"/>
              </w:rPr>
            </w:pPr>
          </w:p>
          <w:p>
            <w:pPr>
              <w:pStyle w:val="9"/>
              <w:spacing w:before="59" w:line="241" w:lineRule="auto"/>
              <w:ind w:left="40" w:firstLine="1"/>
              <w:jc w:val="both"/>
            </w:pPr>
            <w:r>
              <w:rPr>
                <w:spacing w:val="-2"/>
              </w:rPr>
              <w:t>持证未落</w:t>
            </w:r>
            <w:r>
              <w:t xml:space="preserve"> </w:t>
            </w:r>
            <w:r>
              <w:rPr>
                <w:spacing w:val="-2"/>
              </w:rPr>
              <w:t>户在原迁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出地恢复</w:t>
            </w:r>
            <w:r>
              <w:rPr>
                <w:spacing w:val="1"/>
              </w:rPr>
              <w:t xml:space="preserve"> </w:t>
            </w:r>
            <w:r>
              <w:rPr>
                <w:spacing w:val="-6"/>
              </w:rPr>
              <w:t>户口</w:t>
            </w:r>
          </w:p>
        </w:tc>
        <w:tc>
          <w:tcPr>
            <w:tcW w:w="117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91" w:type="dxa"/>
            <w:vAlign w:val="top"/>
          </w:tcPr>
          <w:p>
            <w:pPr>
              <w:spacing w:line="316" w:lineRule="auto"/>
              <w:rPr>
                <w:rFonts w:ascii="Arial"/>
                <w:sz w:val="21"/>
              </w:rPr>
            </w:pPr>
          </w:p>
          <w:p>
            <w:pPr>
              <w:spacing w:line="316" w:lineRule="auto"/>
              <w:rPr>
                <w:rFonts w:ascii="Arial"/>
                <w:sz w:val="21"/>
              </w:rPr>
            </w:pPr>
          </w:p>
          <w:p>
            <w:pPr>
              <w:pStyle w:val="9"/>
              <w:spacing w:before="58" w:line="212" w:lineRule="auto"/>
              <w:ind w:left="56"/>
            </w:pPr>
            <w:r>
              <w:rPr>
                <w:spacing w:val="-5"/>
              </w:rPr>
              <w:t>●受理部门</w:t>
            </w:r>
          </w:p>
          <w:p>
            <w:pPr>
              <w:pStyle w:val="9"/>
              <w:spacing w:line="209" w:lineRule="auto"/>
              <w:ind w:left="56"/>
            </w:pPr>
            <w:r>
              <w:rPr>
                <w:spacing w:val="-5"/>
              </w:rPr>
              <w:t>●办理条件</w:t>
            </w:r>
          </w:p>
          <w:p>
            <w:pPr>
              <w:pStyle w:val="9"/>
              <w:spacing w:line="220" w:lineRule="auto"/>
              <w:ind w:left="56"/>
            </w:pPr>
            <w:r>
              <w:rPr>
                <w:spacing w:val="-5"/>
              </w:rPr>
              <w:t>●办理流程</w:t>
            </w:r>
          </w:p>
          <w:p>
            <w:pPr>
              <w:pStyle w:val="9"/>
              <w:spacing w:before="8" w:line="219" w:lineRule="auto"/>
              <w:ind w:left="56"/>
            </w:pPr>
            <w:r>
              <w:rPr>
                <w:spacing w:val="-5"/>
              </w:rPr>
              <w:t>●所需材料</w:t>
            </w:r>
          </w:p>
          <w:p>
            <w:pPr>
              <w:pStyle w:val="9"/>
              <w:spacing w:before="23" w:line="220" w:lineRule="auto"/>
              <w:ind w:left="56"/>
            </w:pPr>
            <w:r>
              <w:rPr>
                <w:spacing w:val="-5"/>
              </w:rPr>
              <w:t>●办理时限</w:t>
            </w:r>
          </w:p>
          <w:p>
            <w:pPr>
              <w:pStyle w:val="9"/>
              <w:spacing w:before="29" w:line="219" w:lineRule="auto"/>
              <w:ind w:left="56"/>
            </w:pPr>
            <w:r>
              <w:rPr>
                <w:spacing w:val="-3"/>
              </w:rPr>
              <w:t>●收费依据及标准</w:t>
            </w:r>
          </w:p>
        </w:tc>
        <w:tc>
          <w:tcPr>
            <w:tcW w:w="3061" w:type="dxa"/>
            <w:vAlign w:val="top"/>
          </w:tcPr>
          <w:p>
            <w:pPr>
              <w:spacing w:line="313" w:lineRule="auto"/>
              <w:rPr>
                <w:rFonts w:ascii="Arial"/>
                <w:sz w:val="21"/>
              </w:rPr>
            </w:pPr>
          </w:p>
          <w:p>
            <w:pPr>
              <w:spacing w:line="313" w:lineRule="auto"/>
              <w:rPr>
                <w:rFonts w:ascii="Arial"/>
                <w:sz w:val="21"/>
              </w:rPr>
            </w:pPr>
          </w:p>
          <w:p>
            <w:pPr>
              <w:spacing w:line="314" w:lineRule="auto"/>
              <w:rPr>
                <w:rFonts w:ascii="Arial"/>
                <w:sz w:val="21"/>
              </w:rPr>
            </w:pPr>
          </w:p>
          <w:p>
            <w:pPr>
              <w:pStyle w:val="9"/>
              <w:spacing w:before="58" w:line="220" w:lineRule="auto"/>
              <w:ind w:left="32"/>
            </w:pPr>
            <w:r>
              <w:rPr>
                <w:spacing w:val="-1"/>
              </w:rPr>
              <w:t>《中华人民共和国户口登记条例》</w:t>
            </w:r>
          </w:p>
          <w:p>
            <w:pPr>
              <w:pStyle w:val="9"/>
              <w:spacing w:before="26" w:line="233" w:lineRule="auto"/>
              <w:ind w:left="57" w:hanging="25"/>
            </w:pPr>
            <w:r>
              <w:rPr>
                <w:spacing w:val="-3"/>
              </w:rPr>
              <w:t>《中华人民共和国政府信息公开条例》</w:t>
            </w:r>
            <w:r>
              <w:rPr>
                <w:spacing w:val="8"/>
              </w:rPr>
              <w:t xml:space="preserve"> </w:t>
            </w:r>
            <w:r>
              <w:rPr>
                <w:spacing w:val="-11"/>
              </w:rPr>
              <w:t>(国令第 711 号）</w:t>
            </w:r>
          </w:p>
        </w:tc>
        <w:tc>
          <w:tcPr>
            <w:tcW w:w="1126" w:type="dxa"/>
            <w:vAlign w:val="top"/>
          </w:tcPr>
          <w:p>
            <w:pPr>
              <w:spacing w:line="294" w:lineRule="auto"/>
              <w:rPr>
                <w:rFonts w:ascii="Arial"/>
                <w:sz w:val="21"/>
              </w:rPr>
            </w:pPr>
          </w:p>
          <w:p>
            <w:pPr>
              <w:spacing w:line="295" w:lineRule="auto"/>
              <w:rPr>
                <w:rFonts w:ascii="Arial"/>
                <w:sz w:val="21"/>
              </w:rPr>
            </w:pPr>
          </w:p>
          <w:p>
            <w:pPr>
              <w:spacing w:line="295" w:lineRule="auto"/>
              <w:rPr>
                <w:rFonts w:ascii="Arial"/>
                <w:sz w:val="21"/>
              </w:rPr>
            </w:pPr>
          </w:p>
          <w:p>
            <w:pPr>
              <w:pStyle w:val="9"/>
              <w:spacing w:before="59" w:line="241" w:lineRule="auto"/>
              <w:ind w:left="46"/>
              <w:jc w:val="both"/>
            </w:pPr>
            <w:r>
              <w:rPr>
                <w:spacing w:val="-6"/>
              </w:rPr>
              <w:t>形成或者变更</w:t>
            </w:r>
            <w:r>
              <w:t xml:space="preserve"> </w:t>
            </w:r>
            <w:r>
              <w:rPr>
                <w:spacing w:val="-6"/>
              </w:rPr>
              <w:t>之日起</w:t>
            </w:r>
            <w:r>
              <w:rPr>
                <w:spacing w:val="28"/>
              </w:rPr>
              <w:t xml:space="preserve"> </w:t>
            </w:r>
            <w:r>
              <w:rPr>
                <w:spacing w:val="-6"/>
              </w:rPr>
              <w:t>20 个</w:t>
            </w:r>
            <w:r>
              <w:t xml:space="preserve"> </w:t>
            </w:r>
            <w:r>
              <w:rPr>
                <w:spacing w:val="-2"/>
              </w:rPr>
              <w:t>工作日内予以</w:t>
            </w:r>
            <w:r>
              <w:t xml:space="preserve"> </w:t>
            </w:r>
            <w:r>
              <w:rPr>
                <w:spacing w:val="-8"/>
              </w:rPr>
              <w:t>公开</w:t>
            </w:r>
          </w:p>
        </w:tc>
        <w:tc>
          <w:tcPr>
            <w:tcW w:w="826" w:type="dxa"/>
            <w:vAlign w:val="top"/>
          </w:tcPr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pStyle w:val="9"/>
              <w:spacing w:before="59" w:line="233" w:lineRule="auto"/>
              <w:ind w:left="29" w:firstLine="8"/>
              <w:jc w:val="both"/>
            </w:pPr>
            <w:r>
              <w:rPr>
                <w:spacing w:val="14"/>
              </w:rPr>
              <w:t>乡镇人民</w:t>
            </w:r>
            <w:r>
              <w:rPr>
                <w:spacing w:val="1"/>
              </w:rPr>
              <w:t xml:space="preserve"> </w:t>
            </w:r>
            <w:r>
              <w:rPr>
                <w:spacing w:val="16"/>
              </w:rPr>
              <w:t>政府及有</w:t>
            </w:r>
            <w:r>
              <w:rPr>
                <w:spacing w:val="1"/>
              </w:rPr>
              <w:t xml:space="preserve"> </w:t>
            </w:r>
            <w:r>
              <w:rPr>
                <w:spacing w:val="-3"/>
              </w:rPr>
              <w:t>关部门</w:t>
            </w:r>
          </w:p>
        </w:tc>
        <w:tc>
          <w:tcPr>
            <w:tcW w:w="916" w:type="dxa"/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pStyle w:val="9"/>
              <w:spacing w:before="58" w:line="235" w:lineRule="auto"/>
              <w:ind w:left="43"/>
            </w:pPr>
            <w:r>
              <w:rPr>
                <w:spacing w:val="-8"/>
              </w:rPr>
              <w:t>政府网站、</w:t>
            </w:r>
            <w:r>
              <w:rPr>
                <w:spacing w:val="1"/>
              </w:rPr>
              <w:t xml:space="preserve"> </w:t>
            </w:r>
            <w:r>
              <w:rPr>
                <w:spacing w:val="-4"/>
              </w:rPr>
              <w:t>入户/现场</w:t>
            </w:r>
          </w:p>
        </w:tc>
        <w:tc>
          <w:tcPr>
            <w:tcW w:w="496" w:type="dxa"/>
            <w:vAlign w:val="top"/>
          </w:tcPr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pStyle w:val="9"/>
              <w:spacing w:before="58" w:line="239" w:lineRule="auto"/>
              <w:ind w:left="142"/>
            </w:pPr>
            <w:r>
              <w:t>√</w:t>
            </w:r>
          </w:p>
        </w:tc>
        <w:tc>
          <w:tcPr>
            <w:tcW w:w="42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51" w:type="dxa"/>
            <w:vAlign w:val="top"/>
          </w:tcPr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pStyle w:val="9"/>
              <w:spacing w:before="58" w:line="239" w:lineRule="auto"/>
              <w:ind w:left="206"/>
            </w:pPr>
            <w:r>
              <w:t>√</w:t>
            </w:r>
          </w:p>
        </w:tc>
        <w:tc>
          <w:tcPr>
            <w:tcW w:w="51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pStyle w:val="2"/>
      </w:pPr>
    </w:p>
    <w:p>
      <w:pPr>
        <w:sectPr>
          <w:footerReference r:id="rId21" w:type="default"/>
          <w:pgSz w:w="16850" w:h="11910"/>
          <w:pgMar w:top="1012" w:right="2120" w:bottom="1157" w:left="2123" w:header="0" w:footer="968" w:gutter="0"/>
          <w:pgNumType w:fmt="numberInDash"/>
          <w:cols w:space="720" w:num="1"/>
        </w:sectPr>
      </w:pPr>
    </w:p>
    <w:p>
      <w:pPr>
        <w:spacing w:before="207"/>
      </w:pPr>
    </w:p>
    <w:tbl>
      <w:tblPr>
        <w:tblStyle w:val="8"/>
        <w:tblW w:w="12595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83"/>
        <w:gridCol w:w="570"/>
        <w:gridCol w:w="765"/>
        <w:gridCol w:w="1171"/>
        <w:gridCol w:w="1591"/>
        <w:gridCol w:w="3061"/>
        <w:gridCol w:w="1126"/>
        <w:gridCol w:w="826"/>
        <w:gridCol w:w="916"/>
        <w:gridCol w:w="496"/>
        <w:gridCol w:w="421"/>
        <w:gridCol w:w="451"/>
        <w:gridCol w:w="51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683" w:type="dxa"/>
            <w:vMerge w:val="restart"/>
            <w:tcBorders>
              <w:bottom w:val="nil"/>
            </w:tcBorders>
            <w:vAlign w:val="top"/>
          </w:tcPr>
          <w:p>
            <w:pPr>
              <w:spacing w:line="330" w:lineRule="auto"/>
              <w:rPr>
                <w:rFonts w:ascii="Arial"/>
                <w:sz w:val="21"/>
              </w:rPr>
            </w:pPr>
          </w:p>
          <w:p>
            <w:pPr>
              <w:pStyle w:val="9"/>
              <w:spacing w:before="58" w:line="222" w:lineRule="auto"/>
              <w:ind w:left="166"/>
            </w:pPr>
            <w:r>
              <w:rPr>
                <w:spacing w:val="-4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序号</w:t>
            </w:r>
          </w:p>
        </w:tc>
        <w:tc>
          <w:tcPr>
            <w:tcW w:w="2506" w:type="dxa"/>
            <w:gridSpan w:val="3"/>
            <w:vAlign w:val="top"/>
          </w:tcPr>
          <w:p>
            <w:pPr>
              <w:pStyle w:val="9"/>
              <w:spacing w:before="91" w:line="221" w:lineRule="auto"/>
              <w:ind w:left="918"/>
            </w:pPr>
            <w:r>
              <w:rPr>
                <w:spacing w:val="-3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公开事项</w:t>
            </w:r>
          </w:p>
        </w:tc>
        <w:tc>
          <w:tcPr>
            <w:tcW w:w="1591" w:type="dxa"/>
            <w:vMerge w:val="restart"/>
            <w:tcBorders>
              <w:bottom w:val="nil"/>
            </w:tcBorders>
            <w:vAlign w:val="top"/>
          </w:tcPr>
          <w:p>
            <w:pPr>
              <w:spacing w:line="330" w:lineRule="auto"/>
              <w:rPr>
                <w:rFonts w:ascii="Arial"/>
                <w:sz w:val="21"/>
              </w:rPr>
            </w:pPr>
          </w:p>
          <w:p>
            <w:pPr>
              <w:pStyle w:val="9"/>
              <w:spacing w:before="59" w:line="220" w:lineRule="auto"/>
              <w:ind w:left="46"/>
            </w:pPr>
            <w:r>
              <w:rPr>
                <w:spacing w:val="10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公开内容（要素）</w:t>
            </w:r>
          </w:p>
        </w:tc>
        <w:tc>
          <w:tcPr>
            <w:tcW w:w="3061" w:type="dxa"/>
            <w:vMerge w:val="restart"/>
            <w:tcBorders>
              <w:bottom w:val="nil"/>
            </w:tcBorders>
            <w:vAlign w:val="top"/>
          </w:tcPr>
          <w:p>
            <w:pPr>
              <w:spacing w:line="331" w:lineRule="auto"/>
              <w:rPr>
                <w:rFonts w:ascii="Arial"/>
                <w:sz w:val="21"/>
              </w:rPr>
            </w:pPr>
          </w:p>
          <w:p>
            <w:pPr>
              <w:pStyle w:val="9"/>
              <w:spacing w:before="58" w:line="219" w:lineRule="auto"/>
              <w:ind w:left="1189"/>
            </w:pPr>
            <w:r>
              <w:rPr>
                <w:spacing w:val="-3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公开依据</w:t>
            </w:r>
          </w:p>
        </w:tc>
        <w:tc>
          <w:tcPr>
            <w:tcW w:w="1126" w:type="dxa"/>
            <w:vMerge w:val="restart"/>
            <w:tcBorders>
              <w:bottom w:val="nil"/>
            </w:tcBorders>
            <w:vAlign w:val="top"/>
          </w:tcPr>
          <w:p>
            <w:pPr>
              <w:spacing w:line="330" w:lineRule="auto"/>
              <w:rPr>
                <w:rFonts w:ascii="Arial"/>
                <w:sz w:val="21"/>
              </w:rPr>
            </w:pPr>
          </w:p>
          <w:p>
            <w:pPr>
              <w:pStyle w:val="9"/>
              <w:spacing w:before="59" w:line="221" w:lineRule="auto"/>
              <w:ind w:left="199"/>
            </w:pPr>
            <w:r>
              <w:rPr>
                <w:spacing w:val="-3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公开时限</w:t>
            </w:r>
          </w:p>
        </w:tc>
        <w:tc>
          <w:tcPr>
            <w:tcW w:w="826" w:type="dxa"/>
            <w:vMerge w:val="restart"/>
            <w:tcBorders>
              <w:bottom w:val="nil"/>
            </w:tcBorders>
            <w:vAlign w:val="top"/>
          </w:tcPr>
          <w:p>
            <w:pPr>
              <w:pStyle w:val="9"/>
              <w:spacing w:before="271" w:line="242" w:lineRule="exact"/>
              <w:ind w:left="244"/>
            </w:pPr>
            <w:r>
              <w:rPr>
                <w:spacing w:val="-7"/>
                <w:position w:val="4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公开</w:t>
            </w:r>
          </w:p>
          <w:p>
            <w:pPr>
              <w:pStyle w:val="9"/>
              <w:spacing w:line="221" w:lineRule="auto"/>
              <w:ind w:left="240"/>
            </w:pPr>
            <w:r>
              <w:rPr>
                <w:spacing w:val="-5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主体</w:t>
            </w:r>
          </w:p>
        </w:tc>
        <w:tc>
          <w:tcPr>
            <w:tcW w:w="916" w:type="dxa"/>
            <w:vMerge w:val="restart"/>
            <w:tcBorders>
              <w:bottom w:val="nil"/>
            </w:tcBorders>
            <w:vAlign w:val="top"/>
          </w:tcPr>
          <w:p>
            <w:pPr>
              <w:pStyle w:val="9"/>
              <w:spacing w:before="271" w:line="220" w:lineRule="auto"/>
              <w:ind w:left="95"/>
            </w:pPr>
            <w:r>
              <w:rPr>
                <w:spacing w:val="-3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公开渠道</w:t>
            </w:r>
          </w:p>
          <w:p>
            <w:pPr>
              <w:pStyle w:val="9"/>
              <w:spacing w:before="27" w:line="221" w:lineRule="auto"/>
              <w:ind w:left="193"/>
            </w:pPr>
            <w:r>
              <w:rPr>
                <w:spacing w:val="-2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和载体</w:t>
            </w:r>
          </w:p>
        </w:tc>
        <w:tc>
          <w:tcPr>
            <w:tcW w:w="917" w:type="dxa"/>
            <w:gridSpan w:val="2"/>
            <w:vAlign w:val="top"/>
          </w:tcPr>
          <w:p>
            <w:pPr>
              <w:pStyle w:val="9"/>
              <w:spacing w:before="91" w:line="220" w:lineRule="auto"/>
              <w:ind w:left="93"/>
            </w:pPr>
            <w:r>
              <w:rPr>
                <w:spacing w:val="-3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公开对象</w:t>
            </w:r>
          </w:p>
        </w:tc>
        <w:tc>
          <w:tcPr>
            <w:tcW w:w="969" w:type="dxa"/>
            <w:gridSpan w:val="2"/>
            <w:vAlign w:val="top"/>
          </w:tcPr>
          <w:p>
            <w:pPr>
              <w:pStyle w:val="9"/>
              <w:spacing w:before="90" w:line="222" w:lineRule="auto"/>
              <w:ind w:left="107"/>
            </w:pPr>
            <w:r>
              <w:rPr>
                <w:spacing w:val="-3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公开方式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</w:trPr>
        <w:tc>
          <w:tcPr>
            <w:tcW w:w="68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70" w:type="dxa"/>
            <w:vAlign w:val="top"/>
          </w:tcPr>
          <w:p>
            <w:pPr>
              <w:pStyle w:val="9"/>
              <w:spacing w:before="83" w:line="235" w:lineRule="auto"/>
              <w:ind w:left="115" w:right="91" w:firstLine="2"/>
            </w:pPr>
            <w:r>
              <w:rPr>
                <w:spacing w:val="-5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一级</w:t>
            </w:r>
            <w:r>
              <w:t xml:space="preserve"> </w:t>
            </w:r>
            <w:r>
              <w:rPr>
                <w:spacing w:val="-4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事项</w:t>
            </w:r>
          </w:p>
        </w:tc>
        <w:tc>
          <w:tcPr>
            <w:tcW w:w="765" w:type="dxa"/>
            <w:vAlign w:val="top"/>
          </w:tcPr>
          <w:p>
            <w:pPr>
              <w:pStyle w:val="9"/>
              <w:spacing w:before="84" w:line="242" w:lineRule="exact"/>
              <w:ind w:left="208"/>
            </w:pPr>
            <w:r>
              <w:rPr>
                <w:spacing w:val="-5"/>
                <w:position w:val="4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二级</w:t>
            </w:r>
          </w:p>
          <w:p>
            <w:pPr>
              <w:pStyle w:val="9"/>
              <w:spacing w:line="220" w:lineRule="auto"/>
              <w:ind w:left="205"/>
            </w:pPr>
            <w:r>
              <w:rPr>
                <w:spacing w:val="-4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事项</w:t>
            </w:r>
          </w:p>
        </w:tc>
        <w:tc>
          <w:tcPr>
            <w:tcW w:w="1171" w:type="dxa"/>
            <w:vAlign w:val="top"/>
          </w:tcPr>
          <w:p>
            <w:pPr>
              <w:pStyle w:val="9"/>
              <w:spacing w:before="84" w:line="242" w:lineRule="exact"/>
              <w:ind w:left="403"/>
            </w:pPr>
            <w:r>
              <w:rPr>
                <w:spacing w:val="-4"/>
                <w:position w:val="4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三级</w:t>
            </w:r>
          </w:p>
          <w:p>
            <w:pPr>
              <w:pStyle w:val="9"/>
              <w:spacing w:line="220" w:lineRule="auto"/>
              <w:ind w:left="403"/>
            </w:pPr>
            <w:r>
              <w:rPr>
                <w:spacing w:val="-4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事项</w:t>
            </w:r>
          </w:p>
        </w:tc>
        <w:tc>
          <w:tcPr>
            <w:tcW w:w="159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06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2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2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1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96" w:type="dxa"/>
            <w:vAlign w:val="top"/>
          </w:tcPr>
          <w:p>
            <w:pPr>
              <w:pStyle w:val="9"/>
              <w:spacing w:before="84" w:line="220" w:lineRule="auto"/>
              <w:ind w:left="73"/>
            </w:pPr>
            <w:r>
              <w:rPr>
                <w:spacing w:val="-4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全社</w:t>
            </w:r>
          </w:p>
          <w:p>
            <w:pPr>
              <w:pStyle w:val="9"/>
              <w:spacing w:before="28" w:line="219" w:lineRule="auto"/>
              <w:ind w:left="164"/>
            </w:pPr>
            <w:r>
              <w:rPr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会</w:t>
            </w:r>
          </w:p>
        </w:tc>
        <w:tc>
          <w:tcPr>
            <w:tcW w:w="421" w:type="dxa"/>
            <w:vAlign w:val="top"/>
          </w:tcPr>
          <w:p>
            <w:pPr>
              <w:pStyle w:val="9"/>
              <w:spacing w:before="85" w:line="234" w:lineRule="auto"/>
              <w:ind w:left="29" w:right="28"/>
            </w:pPr>
            <w:r>
              <w:rPr>
                <w:spacing w:val="-4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特定</w:t>
            </w:r>
            <w:r>
              <w:t xml:space="preserve"> </w:t>
            </w:r>
            <w:r>
              <w:rPr>
                <w:spacing w:val="-4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群体</w:t>
            </w:r>
          </w:p>
        </w:tc>
        <w:tc>
          <w:tcPr>
            <w:tcW w:w="451" w:type="dxa"/>
            <w:vAlign w:val="top"/>
          </w:tcPr>
          <w:p>
            <w:pPr>
              <w:pStyle w:val="9"/>
              <w:spacing w:before="204" w:line="221" w:lineRule="auto"/>
              <w:ind w:left="75"/>
            </w:pPr>
            <w:r>
              <w:rPr>
                <w:spacing w:val="-5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主动</w:t>
            </w:r>
          </w:p>
        </w:tc>
        <w:tc>
          <w:tcPr>
            <w:tcW w:w="518" w:type="dxa"/>
            <w:vAlign w:val="top"/>
          </w:tcPr>
          <w:p>
            <w:pPr>
              <w:pStyle w:val="9"/>
              <w:spacing w:before="83" w:line="235" w:lineRule="auto"/>
              <w:ind w:left="174" w:right="83" w:hanging="102"/>
            </w:pPr>
            <w:r>
              <w:rPr>
                <w:spacing w:val="-5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依申</w:t>
            </w:r>
            <w:r>
              <w:t xml:space="preserve"> </w:t>
            </w:r>
            <w:r>
              <w:rPr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8" w:hRule="atLeast"/>
        </w:trPr>
        <w:tc>
          <w:tcPr>
            <w:tcW w:w="68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pStyle w:val="9"/>
              <w:spacing w:before="59" w:line="183" w:lineRule="auto"/>
              <w:ind w:left="55"/>
            </w:pPr>
            <w:r>
              <w:t>9</w:t>
            </w:r>
          </w:p>
        </w:tc>
        <w:tc>
          <w:tcPr>
            <w:tcW w:w="570" w:type="dxa"/>
            <w:vMerge w:val="restart"/>
            <w:tcBorders>
              <w:bottom w:val="nil"/>
            </w:tcBorders>
            <w:vAlign w:val="top"/>
          </w:tcPr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pStyle w:val="9"/>
              <w:spacing w:before="58" w:line="223" w:lineRule="auto"/>
              <w:ind w:left="66" w:right="76" w:firstLine="45"/>
              <w:jc w:val="both"/>
            </w:pPr>
            <w:r>
              <w:rPr>
                <w:spacing w:val="-4"/>
              </w:rPr>
              <w:t>户口</w:t>
            </w:r>
            <w:r>
              <w:t xml:space="preserve"> </w:t>
            </w:r>
            <w:r>
              <w:rPr>
                <w:spacing w:val="18"/>
              </w:rPr>
              <w:t>登记</w:t>
            </w:r>
            <w:r>
              <w:t xml:space="preserve"> </w:t>
            </w:r>
            <w:r>
              <w:rPr>
                <w:spacing w:val="28"/>
              </w:rPr>
              <w:t>项目</w:t>
            </w:r>
            <w:r>
              <w:t xml:space="preserve"> </w:t>
            </w:r>
            <w:r>
              <w:rPr>
                <w:spacing w:val="28"/>
              </w:rPr>
              <w:t>变更</w:t>
            </w:r>
            <w:r>
              <w:t xml:space="preserve"> </w:t>
            </w:r>
            <w:r>
              <w:rPr>
                <w:spacing w:val="18"/>
              </w:rPr>
              <w:t>或更</w:t>
            </w:r>
            <w:r>
              <w:t xml:space="preserve"> 正</w:t>
            </w:r>
          </w:p>
        </w:tc>
        <w:tc>
          <w:tcPr>
            <w:tcW w:w="765" w:type="dxa"/>
            <w:vMerge w:val="restart"/>
            <w:tcBorders>
              <w:bottom w:val="nil"/>
            </w:tcBorders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pStyle w:val="9"/>
              <w:spacing w:before="59" w:line="222" w:lineRule="auto"/>
              <w:ind w:left="4" w:right="37" w:firstLine="1"/>
            </w:pPr>
            <w:r>
              <w:rPr>
                <w:spacing w:val="-3"/>
              </w:rPr>
              <w:t>主要项目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变更更正</w:t>
            </w:r>
          </w:p>
        </w:tc>
        <w:tc>
          <w:tcPr>
            <w:tcW w:w="1171" w:type="dxa"/>
            <w:vAlign w:val="top"/>
          </w:tcPr>
          <w:p>
            <w:pPr>
              <w:spacing w:line="346" w:lineRule="auto"/>
              <w:rPr>
                <w:rFonts w:ascii="Arial"/>
                <w:sz w:val="21"/>
              </w:rPr>
            </w:pPr>
          </w:p>
          <w:p>
            <w:pPr>
              <w:spacing w:line="346" w:lineRule="auto"/>
              <w:rPr>
                <w:rFonts w:ascii="Arial"/>
                <w:sz w:val="21"/>
              </w:rPr>
            </w:pPr>
          </w:p>
          <w:p>
            <w:pPr>
              <w:pStyle w:val="9"/>
              <w:spacing w:before="58" w:line="220" w:lineRule="auto"/>
              <w:ind w:left="26"/>
            </w:pPr>
            <w:r>
              <w:rPr>
                <w:spacing w:val="-2"/>
              </w:rPr>
              <w:t>变更姓名</w:t>
            </w:r>
          </w:p>
        </w:tc>
        <w:tc>
          <w:tcPr>
            <w:tcW w:w="1591" w:type="dxa"/>
            <w:vAlign w:val="top"/>
          </w:tcPr>
          <w:p>
            <w:pPr>
              <w:pStyle w:val="9"/>
              <w:spacing w:before="190" w:line="212" w:lineRule="auto"/>
              <w:ind w:left="56"/>
            </w:pPr>
            <w:r>
              <w:rPr>
                <w:spacing w:val="-5"/>
              </w:rPr>
              <w:t>●受理部门</w:t>
            </w:r>
          </w:p>
          <w:p>
            <w:pPr>
              <w:pStyle w:val="9"/>
              <w:spacing w:line="220" w:lineRule="auto"/>
              <w:ind w:left="56"/>
            </w:pPr>
            <w:r>
              <w:rPr>
                <w:spacing w:val="-5"/>
              </w:rPr>
              <w:t>●办理条件</w:t>
            </w:r>
          </w:p>
          <w:p>
            <w:pPr>
              <w:pStyle w:val="9"/>
              <w:spacing w:before="6" w:line="220" w:lineRule="auto"/>
              <w:ind w:left="56"/>
            </w:pPr>
            <w:r>
              <w:rPr>
                <w:spacing w:val="-5"/>
              </w:rPr>
              <w:t>●办理流程</w:t>
            </w:r>
          </w:p>
          <w:p>
            <w:pPr>
              <w:pStyle w:val="9"/>
              <w:spacing w:before="8" w:line="212" w:lineRule="auto"/>
              <w:ind w:left="56"/>
            </w:pPr>
            <w:r>
              <w:rPr>
                <w:spacing w:val="-5"/>
              </w:rPr>
              <w:t>●所需材料</w:t>
            </w:r>
          </w:p>
          <w:p>
            <w:pPr>
              <w:pStyle w:val="9"/>
              <w:spacing w:line="220" w:lineRule="auto"/>
              <w:ind w:left="56"/>
            </w:pPr>
            <w:r>
              <w:rPr>
                <w:spacing w:val="-5"/>
              </w:rPr>
              <w:t>●办理时限</w:t>
            </w:r>
          </w:p>
          <w:p>
            <w:pPr>
              <w:pStyle w:val="9"/>
              <w:spacing w:before="8" w:line="219" w:lineRule="auto"/>
              <w:ind w:left="56"/>
            </w:pPr>
            <w:r>
              <w:rPr>
                <w:spacing w:val="-3"/>
              </w:rPr>
              <w:t>●收费依据及标准</w:t>
            </w:r>
          </w:p>
        </w:tc>
        <w:tc>
          <w:tcPr>
            <w:tcW w:w="3061" w:type="dxa"/>
            <w:vAlign w:val="top"/>
          </w:tcPr>
          <w:p>
            <w:pPr>
              <w:spacing w:line="302" w:lineRule="auto"/>
              <w:rPr>
                <w:rFonts w:ascii="Arial"/>
                <w:sz w:val="21"/>
              </w:rPr>
            </w:pPr>
          </w:p>
          <w:p>
            <w:pPr>
              <w:spacing w:line="302" w:lineRule="auto"/>
              <w:rPr>
                <w:rFonts w:ascii="Arial"/>
                <w:sz w:val="21"/>
              </w:rPr>
            </w:pPr>
          </w:p>
          <w:p>
            <w:pPr>
              <w:pStyle w:val="9"/>
              <w:spacing w:before="58" w:line="220" w:lineRule="auto"/>
              <w:ind w:left="32"/>
            </w:pPr>
            <w:r>
              <w:rPr>
                <w:spacing w:val="-1"/>
              </w:rPr>
              <w:t>《中华人民共和国户口登记条例》</w:t>
            </w:r>
          </w:p>
          <w:p>
            <w:pPr>
              <w:pStyle w:val="9"/>
              <w:spacing w:before="28" w:line="235" w:lineRule="auto"/>
              <w:ind w:left="57" w:hanging="25"/>
            </w:pPr>
            <w:r>
              <w:rPr>
                <w:spacing w:val="-3"/>
              </w:rPr>
              <w:t>《中华人民共和国政府信息公开条例》</w:t>
            </w:r>
            <w:r>
              <w:rPr>
                <w:spacing w:val="8"/>
              </w:rPr>
              <w:t xml:space="preserve"> </w:t>
            </w:r>
            <w:r>
              <w:rPr>
                <w:spacing w:val="-11"/>
              </w:rPr>
              <w:t>(国令第 711 号）</w:t>
            </w:r>
          </w:p>
        </w:tc>
        <w:tc>
          <w:tcPr>
            <w:tcW w:w="1126" w:type="dxa"/>
            <w:vAlign w:val="top"/>
          </w:tcPr>
          <w:p>
            <w:pPr>
              <w:spacing w:line="308" w:lineRule="auto"/>
              <w:rPr>
                <w:rFonts w:ascii="Arial"/>
                <w:sz w:val="21"/>
              </w:rPr>
            </w:pPr>
          </w:p>
          <w:p>
            <w:pPr>
              <w:pStyle w:val="9"/>
              <w:spacing w:before="59" w:line="222" w:lineRule="auto"/>
              <w:ind w:left="46"/>
              <w:jc w:val="both"/>
            </w:pPr>
            <w:r>
              <w:rPr>
                <w:spacing w:val="-2"/>
              </w:rPr>
              <w:t>形成或者变更</w:t>
            </w:r>
            <w:r>
              <w:t xml:space="preserve"> </w:t>
            </w:r>
            <w:r>
              <w:rPr>
                <w:spacing w:val="-9"/>
              </w:rPr>
              <w:t>之日起</w:t>
            </w:r>
            <w:r>
              <w:rPr>
                <w:spacing w:val="-13"/>
              </w:rPr>
              <w:t xml:space="preserve"> </w:t>
            </w:r>
            <w:r>
              <w:rPr>
                <w:spacing w:val="-9"/>
              </w:rPr>
              <w:t>20</w:t>
            </w:r>
            <w:r>
              <w:rPr>
                <w:spacing w:val="-17"/>
              </w:rPr>
              <w:t xml:space="preserve"> </w:t>
            </w:r>
            <w:r>
              <w:rPr>
                <w:spacing w:val="-9"/>
              </w:rPr>
              <w:t>个</w:t>
            </w:r>
            <w:r>
              <w:t xml:space="preserve">  </w:t>
            </w:r>
            <w:r>
              <w:rPr>
                <w:spacing w:val="-2"/>
              </w:rPr>
              <w:t>工作日内予以</w:t>
            </w:r>
            <w:r>
              <w:t xml:space="preserve"> </w:t>
            </w:r>
            <w:r>
              <w:rPr>
                <w:spacing w:val="-5"/>
              </w:rPr>
              <w:t>公开</w:t>
            </w:r>
          </w:p>
        </w:tc>
        <w:tc>
          <w:tcPr>
            <w:tcW w:w="826" w:type="dxa"/>
            <w:vAlign w:val="top"/>
          </w:tcPr>
          <w:p>
            <w:pPr>
              <w:spacing w:line="459" w:lineRule="auto"/>
              <w:rPr>
                <w:rFonts w:ascii="Arial"/>
                <w:sz w:val="21"/>
              </w:rPr>
            </w:pPr>
          </w:p>
          <w:p>
            <w:pPr>
              <w:pStyle w:val="9"/>
              <w:spacing w:before="58" w:line="233" w:lineRule="auto"/>
              <w:ind w:left="29" w:firstLine="8"/>
              <w:jc w:val="both"/>
            </w:pPr>
            <w:r>
              <w:rPr>
                <w:spacing w:val="14"/>
              </w:rPr>
              <w:t>乡镇人民</w:t>
            </w:r>
            <w:r>
              <w:rPr>
                <w:spacing w:val="1"/>
              </w:rPr>
              <w:t xml:space="preserve"> </w:t>
            </w:r>
            <w:r>
              <w:rPr>
                <w:spacing w:val="16"/>
              </w:rPr>
              <w:t>政府及有</w:t>
            </w:r>
            <w:r>
              <w:rPr>
                <w:spacing w:val="1"/>
              </w:rPr>
              <w:t xml:space="preserve"> </w:t>
            </w:r>
            <w:r>
              <w:rPr>
                <w:spacing w:val="-3"/>
              </w:rPr>
              <w:t>关部门</w:t>
            </w:r>
          </w:p>
        </w:tc>
        <w:tc>
          <w:tcPr>
            <w:tcW w:w="916" w:type="dxa"/>
            <w:vAlign w:val="top"/>
          </w:tcPr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pStyle w:val="9"/>
              <w:spacing w:before="58" w:line="224" w:lineRule="auto"/>
              <w:ind w:left="43"/>
            </w:pPr>
            <w:r>
              <w:rPr>
                <w:spacing w:val="-8"/>
              </w:rPr>
              <w:t>政府网站、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入户/现场</w:t>
            </w:r>
          </w:p>
        </w:tc>
        <w:tc>
          <w:tcPr>
            <w:tcW w:w="496" w:type="dxa"/>
            <w:vAlign w:val="top"/>
          </w:tcPr>
          <w:p>
            <w:pPr>
              <w:spacing w:line="346" w:lineRule="auto"/>
              <w:rPr>
                <w:rFonts w:ascii="Arial"/>
                <w:sz w:val="21"/>
              </w:rPr>
            </w:pPr>
          </w:p>
          <w:p>
            <w:pPr>
              <w:spacing w:line="346" w:lineRule="auto"/>
              <w:rPr>
                <w:rFonts w:ascii="Arial"/>
                <w:sz w:val="21"/>
              </w:rPr>
            </w:pPr>
          </w:p>
          <w:p>
            <w:pPr>
              <w:pStyle w:val="9"/>
              <w:spacing w:before="58" w:line="239" w:lineRule="auto"/>
              <w:ind w:left="58"/>
            </w:pPr>
            <w:r>
              <w:t>√</w:t>
            </w:r>
          </w:p>
        </w:tc>
        <w:tc>
          <w:tcPr>
            <w:tcW w:w="42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51" w:type="dxa"/>
            <w:vAlign w:val="top"/>
          </w:tcPr>
          <w:p>
            <w:pPr>
              <w:spacing w:line="346" w:lineRule="auto"/>
              <w:rPr>
                <w:rFonts w:ascii="Arial"/>
                <w:sz w:val="21"/>
              </w:rPr>
            </w:pPr>
          </w:p>
          <w:p>
            <w:pPr>
              <w:spacing w:line="346" w:lineRule="auto"/>
              <w:rPr>
                <w:rFonts w:ascii="Arial"/>
                <w:sz w:val="21"/>
              </w:rPr>
            </w:pPr>
          </w:p>
          <w:p>
            <w:pPr>
              <w:pStyle w:val="9"/>
              <w:spacing w:before="58" w:line="239" w:lineRule="auto"/>
              <w:ind w:left="101"/>
            </w:pPr>
            <w:r>
              <w:t>√</w:t>
            </w:r>
          </w:p>
        </w:tc>
        <w:tc>
          <w:tcPr>
            <w:tcW w:w="51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3" w:hRule="atLeast"/>
        </w:trPr>
        <w:tc>
          <w:tcPr>
            <w:tcW w:w="683" w:type="dxa"/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pStyle w:val="9"/>
              <w:spacing w:before="59" w:line="184" w:lineRule="auto"/>
              <w:ind w:left="267"/>
            </w:pPr>
            <w:r>
              <w:rPr>
                <w:spacing w:val="-10"/>
              </w:rPr>
              <w:t>10</w:t>
            </w:r>
          </w:p>
        </w:tc>
        <w:tc>
          <w:tcPr>
            <w:tcW w:w="57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6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71" w:type="dxa"/>
            <w:vAlign w:val="top"/>
          </w:tcPr>
          <w:p>
            <w:pPr>
              <w:spacing w:line="351" w:lineRule="auto"/>
              <w:rPr>
                <w:rFonts w:ascii="Arial"/>
                <w:sz w:val="21"/>
              </w:rPr>
            </w:pPr>
          </w:p>
          <w:p>
            <w:pPr>
              <w:spacing w:line="351" w:lineRule="auto"/>
              <w:rPr>
                <w:rFonts w:ascii="Arial"/>
                <w:sz w:val="21"/>
              </w:rPr>
            </w:pPr>
          </w:p>
          <w:p>
            <w:pPr>
              <w:pStyle w:val="9"/>
              <w:spacing w:before="58" w:line="221" w:lineRule="auto"/>
              <w:ind w:left="28"/>
            </w:pPr>
            <w:r>
              <w:rPr>
                <w:spacing w:val="-2"/>
              </w:rPr>
              <w:t>更正出生日期</w:t>
            </w:r>
          </w:p>
        </w:tc>
        <w:tc>
          <w:tcPr>
            <w:tcW w:w="1591" w:type="dxa"/>
            <w:vAlign w:val="top"/>
          </w:tcPr>
          <w:p>
            <w:pPr>
              <w:pStyle w:val="9"/>
              <w:spacing w:before="205" w:line="212" w:lineRule="auto"/>
              <w:ind w:left="56"/>
            </w:pPr>
            <w:r>
              <w:rPr>
                <w:spacing w:val="-5"/>
              </w:rPr>
              <w:t>●受理部门</w:t>
            </w:r>
          </w:p>
          <w:p>
            <w:pPr>
              <w:pStyle w:val="9"/>
              <w:spacing w:line="220" w:lineRule="auto"/>
              <w:ind w:left="56"/>
            </w:pPr>
            <w:r>
              <w:rPr>
                <w:spacing w:val="-5"/>
              </w:rPr>
              <w:t>●办理条件</w:t>
            </w:r>
          </w:p>
          <w:p>
            <w:pPr>
              <w:pStyle w:val="9"/>
              <w:spacing w:before="8" w:line="220" w:lineRule="auto"/>
              <w:ind w:left="56"/>
            </w:pPr>
            <w:r>
              <w:rPr>
                <w:spacing w:val="-5"/>
              </w:rPr>
              <w:t>●办理流程</w:t>
            </w:r>
          </w:p>
          <w:p>
            <w:pPr>
              <w:pStyle w:val="9"/>
              <w:spacing w:before="8" w:line="212" w:lineRule="auto"/>
              <w:ind w:left="56"/>
            </w:pPr>
            <w:r>
              <w:rPr>
                <w:spacing w:val="-5"/>
              </w:rPr>
              <w:t>●所需材料</w:t>
            </w:r>
          </w:p>
          <w:p>
            <w:pPr>
              <w:pStyle w:val="9"/>
              <w:spacing w:line="220" w:lineRule="auto"/>
              <w:ind w:left="56"/>
            </w:pPr>
            <w:r>
              <w:rPr>
                <w:spacing w:val="-5"/>
              </w:rPr>
              <w:t>●办理时限</w:t>
            </w:r>
          </w:p>
          <w:p>
            <w:pPr>
              <w:pStyle w:val="9"/>
              <w:spacing w:before="6" w:line="219" w:lineRule="auto"/>
              <w:ind w:left="56"/>
            </w:pPr>
            <w:r>
              <w:rPr>
                <w:spacing w:val="-3"/>
              </w:rPr>
              <w:t>●收费依据及标准</w:t>
            </w:r>
          </w:p>
        </w:tc>
        <w:tc>
          <w:tcPr>
            <w:tcW w:w="3061" w:type="dxa"/>
            <w:vAlign w:val="top"/>
          </w:tcPr>
          <w:p>
            <w:pPr>
              <w:spacing w:line="310" w:lineRule="auto"/>
              <w:rPr>
                <w:rFonts w:ascii="Arial"/>
                <w:sz w:val="21"/>
              </w:rPr>
            </w:pPr>
          </w:p>
          <w:p>
            <w:pPr>
              <w:spacing w:line="311" w:lineRule="auto"/>
              <w:rPr>
                <w:rFonts w:ascii="Arial"/>
                <w:sz w:val="21"/>
              </w:rPr>
            </w:pPr>
          </w:p>
          <w:p>
            <w:pPr>
              <w:pStyle w:val="9"/>
              <w:spacing w:before="59" w:line="220" w:lineRule="auto"/>
              <w:ind w:left="32"/>
            </w:pPr>
            <w:r>
              <w:rPr>
                <w:spacing w:val="-1"/>
              </w:rPr>
              <w:t>《中华人民共和国户口登记条例》</w:t>
            </w:r>
          </w:p>
          <w:p>
            <w:pPr>
              <w:pStyle w:val="9"/>
              <w:spacing w:before="27" w:line="234" w:lineRule="auto"/>
              <w:ind w:left="57" w:hanging="25"/>
            </w:pPr>
            <w:r>
              <w:rPr>
                <w:spacing w:val="-3"/>
              </w:rPr>
              <w:t>《中华人民共和国政府信息公开条例》</w:t>
            </w:r>
            <w:r>
              <w:rPr>
                <w:spacing w:val="8"/>
              </w:rPr>
              <w:t xml:space="preserve"> </w:t>
            </w:r>
            <w:r>
              <w:rPr>
                <w:spacing w:val="-11"/>
              </w:rPr>
              <w:t>(国令第 711 号）</w:t>
            </w:r>
          </w:p>
        </w:tc>
        <w:tc>
          <w:tcPr>
            <w:tcW w:w="1126" w:type="dxa"/>
            <w:vAlign w:val="top"/>
          </w:tcPr>
          <w:p>
            <w:pPr>
              <w:spacing w:line="319" w:lineRule="auto"/>
              <w:rPr>
                <w:rFonts w:ascii="Arial"/>
                <w:sz w:val="21"/>
              </w:rPr>
            </w:pPr>
          </w:p>
          <w:p>
            <w:pPr>
              <w:pStyle w:val="9"/>
              <w:spacing w:before="58" w:line="222" w:lineRule="auto"/>
              <w:ind w:left="46"/>
              <w:jc w:val="both"/>
            </w:pPr>
            <w:r>
              <w:rPr>
                <w:spacing w:val="-2"/>
              </w:rPr>
              <w:t>形成或者变更</w:t>
            </w:r>
            <w:r>
              <w:t xml:space="preserve"> </w:t>
            </w:r>
            <w:r>
              <w:rPr>
                <w:spacing w:val="-9"/>
              </w:rPr>
              <w:t>之日起</w:t>
            </w:r>
            <w:r>
              <w:rPr>
                <w:spacing w:val="-13"/>
              </w:rPr>
              <w:t xml:space="preserve"> </w:t>
            </w:r>
            <w:r>
              <w:rPr>
                <w:spacing w:val="-9"/>
              </w:rPr>
              <w:t>20</w:t>
            </w:r>
            <w:r>
              <w:rPr>
                <w:spacing w:val="-17"/>
              </w:rPr>
              <w:t xml:space="preserve"> </w:t>
            </w:r>
            <w:r>
              <w:rPr>
                <w:spacing w:val="-9"/>
              </w:rPr>
              <w:t>个</w:t>
            </w:r>
            <w:r>
              <w:t xml:space="preserve">  </w:t>
            </w:r>
            <w:r>
              <w:rPr>
                <w:spacing w:val="-2"/>
              </w:rPr>
              <w:t>工作日内予以</w:t>
            </w:r>
            <w:r>
              <w:t xml:space="preserve"> </w:t>
            </w:r>
            <w:r>
              <w:rPr>
                <w:spacing w:val="-5"/>
              </w:rPr>
              <w:t>公开</w:t>
            </w:r>
          </w:p>
        </w:tc>
        <w:tc>
          <w:tcPr>
            <w:tcW w:w="826" w:type="dxa"/>
            <w:vAlign w:val="top"/>
          </w:tcPr>
          <w:p>
            <w:pPr>
              <w:spacing w:line="469" w:lineRule="auto"/>
              <w:rPr>
                <w:rFonts w:ascii="Arial"/>
                <w:sz w:val="21"/>
              </w:rPr>
            </w:pPr>
          </w:p>
          <w:p>
            <w:pPr>
              <w:pStyle w:val="9"/>
              <w:spacing w:before="59" w:line="233" w:lineRule="auto"/>
              <w:ind w:left="29" w:firstLine="8"/>
              <w:jc w:val="both"/>
            </w:pPr>
            <w:r>
              <w:rPr>
                <w:spacing w:val="14"/>
              </w:rPr>
              <w:t>乡镇人民</w:t>
            </w:r>
            <w:r>
              <w:rPr>
                <w:spacing w:val="1"/>
              </w:rPr>
              <w:t xml:space="preserve"> </w:t>
            </w:r>
            <w:r>
              <w:rPr>
                <w:spacing w:val="16"/>
              </w:rPr>
              <w:t>政府及有</w:t>
            </w:r>
            <w:r>
              <w:rPr>
                <w:spacing w:val="1"/>
              </w:rPr>
              <w:t xml:space="preserve"> </w:t>
            </w:r>
            <w:r>
              <w:rPr>
                <w:spacing w:val="-3"/>
              </w:rPr>
              <w:t>关部门</w:t>
            </w:r>
          </w:p>
        </w:tc>
        <w:tc>
          <w:tcPr>
            <w:tcW w:w="916" w:type="dxa"/>
            <w:vAlign w:val="top"/>
          </w:tcPr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pStyle w:val="9"/>
              <w:spacing w:before="59" w:line="224" w:lineRule="auto"/>
              <w:ind w:left="43"/>
            </w:pPr>
            <w:r>
              <w:rPr>
                <w:spacing w:val="-8"/>
              </w:rPr>
              <w:t>政府网站、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入户/现场</w:t>
            </w:r>
          </w:p>
        </w:tc>
        <w:tc>
          <w:tcPr>
            <w:tcW w:w="496" w:type="dxa"/>
            <w:vAlign w:val="top"/>
          </w:tcPr>
          <w:p>
            <w:pPr>
              <w:spacing w:line="351" w:lineRule="auto"/>
              <w:rPr>
                <w:rFonts w:ascii="Arial"/>
                <w:sz w:val="21"/>
              </w:rPr>
            </w:pPr>
          </w:p>
          <w:p>
            <w:pPr>
              <w:spacing w:line="351" w:lineRule="auto"/>
              <w:rPr>
                <w:rFonts w:ascii="Arial"/>
                <w:sz w:val="21"/>
              </w:rPr>
            </w:pPr>
          </w:p>
          <w:p>
            <w:pPr>
              <w:pStyle w:val="9"/>
              <w:spacing w:before="58" w:line="239" w:lineRule="auto"/>
              <w:ind w:left="58"/>
            </w:pPr>
            <w:r>
              <w:t>√</w:t>
            </w:r>
          </w:p>
        </w:tc>
        <w:tc>
          <w:tcPr>
            <w:tcW w:w="42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51" w:type="dxa"/>
            <w:vAlign w:val="top"/>
          </w:tcPr>
          <w:p>
            <w:pPr>
              <w:spacing w:line="351" w:lineRule="auto"/>
              <w:rPr>
                <w:rFonts w:ascii="Arial"/>
                <w:sz w:val="21"/>
              </w:rPr>
            </w:pPr>
          </w:p>
          <w:p>
            <w:pPr>
              <w:spacing w:line="351" w:lineRule="auto"/>
              <w:rPr>
                <w:rFonts w:ascii="Arial"/>
                <w:sz w:val="21"/>
              </w:rPr>
            </w:pPr>
          </w:p>
          <w:p>
            <w:pPr>
              <w:pStyle w:val="9"/>
              <w:spacing w:before="58" w:line="239" w:lineRule="auto"/>
              <w:ind w:left="101"/>
            </w:pPr>
            <w:r>
              <w:t>√</w:t>
            </w:r>
          </w:p>
        </w:tc>
        <w:tc>
          <w:tcPr>
            <w:tcW w:w="51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1" w:hRule="atLeast"/>
        </w:trPr>
        <w:tc>
          <w:tcPr>
            <w:tcW w:w="683" w:type="dxa"/>
            <w:vAlign w:val="top"/>
          </w:tcPr>
          <w:p>
            <w:pPr>
              <w:spacing w:line="337" w:lineRule="auto"/>
              <w:rPr>
                <w:rFonts w:ascii="Arial"/>
                <w:sz w:val="21"/>
              </w:rPr>
            </w:pPr>
          </w:p>
          <w:p>
            <w:pPr>
              <w:spacing w:line="338" w:lineRule="auto"/>
              <w:rPr>
                <w:rFonts w:ascii="Arial"/>
                <w:sz w:val="21"/>
              </w:rPr>
            </w:pPr>
          </w:p>
          <w:p>
            <w:pPr>
              <w:pStyle w:val="9"/>
              <w:spacing w:before="58" w:line="184" w:lineRule="auto"/>
              <w:ind w:left="267"/>
            </w:pPr>
            <w:r>
              <w:rPr>
                <w:spacing w:val="-10"/>
              </w:rPr>
              <w:t>11</w:t>
            </w:r>
          </w:p>
        </w:tc>
        <w:tc>
          <w:tcPr>
            <w:tcW w:w="57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6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71" w:type="dxa"/>
            <w:vAlign w:val="top"/>
          </w:tcPr>
          <w:p>
            <w:pPr>
              <w:spacing w:line="323" w:lineRule="auto"/>
              <w:rPr>
                <w:rFonts w:ascii="Arial"/>
                <w:sz w:val="21"/>
              </w:rPr>
            </w:pPr>
          </w:p>
          <w:p>
            <w:pPr>
              <w:spacing w:line="324" w:lineRule="auto"/>
              <w:rPr>
                <w:rFonts w:ascii="Arial"/>
                <w:sz w:val="21"/>
              </w:rPr>
            </w:pPr>
          </w:p>
          <w:p>
            <w:pPr>
              <w:pStyle w:val="9"/>
              <w:spacing w:before="59" w:line="220" w:lineRule="auto"/>
              <w:ind w:left="26"/>
            </w:pPr>
            <w:r>
              <w:rPr>
                <w:spacing w:val="-2"/>
              </w:rPr>
              <w:t>变更民族成份</w:t>
            </w:r>
          </w:p>
        </w:tc>
        <w:tc>
          <w:tcPr>
            <w:tcW w:w="1591" w:type="dxa"/>
            <w:vAlign w:val="top"/>
          </w:tcPr>
          <w:p>
            <w:pPr>
              <w:pStyle w:val="9"/>
              <w:spacing w:before="146" w:line="212" w:lineRule="auto"/>
              <w:ind w:left="56"/>
            </w:pPr>
            <w:r>
              <w:rPr>
                <w:spacing w:val="-5"/>
              </w:rPr>
              <w:t>●受理部门</w:t>
            </w:r>
          </w:p>
          <w:p>
            <w:pPr>
              <w:pStyle w:val="9"/>
              <w:spacing w:line="220" w:lineRule="auto"/>
              <w:ind w:left="56"/>
            </w:pPr>
            <w:r>
              <w:rPr>
                <w:spacing w:val="-5"/>
              </w:rPr>
              <w:t>●办理条件</w:t>
            </w:r>
          </w:p>
          <w:p>
            <w:pPr>
              <w:pStyle w:val="9"/>
              <w:spacing w:before="8" w:line="220" w:lineRule="auto"/>
              <w:ind w:left="56"/>
            </w:pPr>
            <w:r>
              <w:rPr>
                <w:spacing w:val="-5"/>
              </w:rPr>
              <w:t>●办理流程</w:t>
            </w:r>
          </w:p>
          <w:p>
            <w:pPr>
              <w:pStyle w:val="9"/>
              <w:spacing w:before="5" w:line="212" w:lineRule="auto"/>
              <w:ind w:left="56"/>
            </w:pPr>
            <w:r>
              <w:rPr>
                <w:spacing w:val="-5"/>
              </w:rPr>
              <w:t>●所需材料</w:t>
            </w:r>
          </w:p>
          <w:p>
            <w:pPr>
              <w:pStyle w:val="9"/>
              <w:spacing w:line="220" w:lineRule="auto"/>
              <w:ind w:left="56"/>
            </w:pPr>
            <w:r>
              <w:rPr>
                <w:spacing w:val="-5"/>
              </w:rPr>
              <w:t>●办理时限</w:t>
            </w:r>
          </w:p>
          <w:p>
            <w:pPr>
              <w:pStyle w:val="9"/>
              <w:spacing w:before="8" w:line="219" w:lineRule="auto"/>
              <w:ind w:left="56"/>
            </w:pPr>
            <w:r>
              <w:rPr>
                <w:spacing w:val="-3"/>
              </w:rPr>
              <w:t>●收费依据及标准</w:t>
            </w:r>
          </w:p>
        </w:tc>
        <w:tc>
          <w:tcPr>
            <w:tcW w:w="3061" w:type="dxa"/>
            <w:vAlign w:val="top"/>
          </w:tcPr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pStyle w:val="9"/>
              <w:spacing w:before="59" w:line="220" w:lineRule="auto"/>
              <w:ind w:left="32"/>
            </w:pPr>
            <w:r>
              <w:rPr>
                <w:spacing w:val="-1"/>
              </w:rPr>
              <w:t>《中国公民民族成分登记管理办法》</w:t>
            </w:r>
          </w:p>
          <w:p>
            <w:pPr>
              <w:pStyle w:val="9"/>
              <w:spacing w:before="30" w:line="234" w:lineRule="auto"/>
              <w:ind w:left="57" w:hanging="25"/>
              <w:jc w:val="both"/>
            </w:pPr>
            <w:r>
              <w:rPr>
                <w:spacing w:val="-3"/>
              </w:rPr>
              <w:t>《中华人民共和国政府信息公开条例》</w:t>
            </w:r>
            <w:r>
              <w:rPr>
                <w:spacing w:val="8"/>
              </w:rPr>
              <w:t xml:space="preserve"> </w:t>
            </w:r>
            <w:r>
              <w:rPr>
                <w:spacing w:val="-11"/>
              </w:rPr>
              <w:t>(国令第 711 号）</w:t>
            </w:r>
          </w:p>
        </w:tc>
        <w:tc>
          <w:tcPr>
            <w:tcW w:w="1126" w:type="dxa"/>
            <w:vAlign w:val="top"/>
          </w:tcPr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pStyle w:val="9"/>
              <w:spacing w:before="58" w:line="222" w:lineRule="auto"/>
              <w:ind w:left="46"/>
              <w:jc w:val="both"/>
            </w:pPr>
            <w:r>
              <w:rPr>
                <w:spacing w:val="-2"/>
              </w:rPr>
              <w:t>形成或者变更</w:t>
            </w:r>
            <w:r>
              <w:t xml:space="preserve"> </w:t>
            </w:r>
            <w:r>
              <w:rPr>
                <w:spacing w:val="-9"/>
              </w:rPr>
              <w:t>之日起</w:t>
            </w:r>
            <w:r>
              <w:rPr>
                <w:spacing w:val="-13"/>
              </w:rPr>
              <w:t xml:space="preserve"> </w:t>
            </w:r>
            <w:r>
              <w:rPr>
                <w:spacing w:val="-9"/>
              </w:rPr>
              <w:t>20</w:t>
            </w:r>
            <w:r>
              <w:rPr>
                <w:spacing w:val="-17"/>
              </w:rPr>
              <w:t xml:space="preserve"> </w:t>
            </w:r>
            <w:r>
              <w:rPr>
                <w:spacing w:val="-9"/>
              </w:rPr>
              <w:t>个</w:t>
            </w:r>
            <w:r>
              <w:t xml:space="preserve">  </w:t>
            </w:r>
            <w:r>
              <w:rPr>
                <w:spacing w:val="-2"/>
              </w:rPr>
              <w:t>工作日内予以</w:t>
            </w:r>
            <w:r>
              <w:t xml:space="preserve"> </w:t>
            </w:r>
            <w:r>
              <w:rPr>
                <w:spacing w:val="-5"/>
              </w:rPr>
              <w:t>公开</w:t>
            </w:r>
          </w:p>
        </w:tc>
        <w:tc>
          <w:tcPr>
            <w:tcW w:w="826" w:type="dxa"/>
            <w:vAlign w:val="top"/>
          </w:tcPr>
          <w:p>
            <w:pPr>
              <w:spacing w:line="415" w:lineRule="auto"/>
              <w:rPr>
                <w:rFonts w:ascii="Arial"/>
                <w:sz w:val="21"/>
              </w:rPr>
            </w:pPr>
          </w:p>
          <w:p>
            <w:pPr>
              <w:pStyle w:val="9"/>
              <w:spacing w:before="58" w:line="233" w:lineRule="auto"/>
              <w:ind w:left="29" w:firstLine="8"/>
              <w:jc w:val="both"/>
            </w:pPr>
            <w:r>
              <w:rPr>
                <w:spacing w:val="14"/>
              </w:rPr>
              <w:t>乡镇人民</w:t>
            </w:r>
            <w:r>
              <w:rPr>
                <w:spacing w:val="1"/>
              </w:rPr>
              <w:t xml:space="preserve"> </w:t>
            </w:r>
            <w:r>
              <w:rPr>
                <w:spacing w:val="16"/>
              </w:rPr>
              <w:t>政府及有</w:t>
            </w:r>
            <w:r>
              <w:rPr>
                <w:spacing w:val="1"/>
              </w:rPr>
              <w:t xml:space="preserve"> </w:t>
            </w:r>
            <w:r>
              <w:rPr>
                <w:spacing w:val="-3"/>
              </w:rPr>
              <w:t>关部门</w:t>
            </w:r>
          </w:p>
        </w:tc>
        <w:tc>
          <w:tcPr>
            <w:tcW w:w="916" w:type="dxa"/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pStyle w:val="9"/>
              <w:spacing w:before="59" w:line="224" w:lineRule="auto"/>
              <w:ind w:left="43"/>
            </w:pPr>
            <w:r>
              <w:rPr>
                <w:spacing w:val="-8"/>
              </w:rPr>
              <w:t>政府网站、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入户/现场</w:t>
            </w:r>
          </w:p>
        </w:tc>
        <w:tc>
          <w:tcPr>
            <w:tcW w:w="496" w:type="dxa"/>
            <w:vAlign w:val="top"/>
          </w:tcPr>
          <w:p>
            <w:pPr>
              <w:spacing w:line="323" w:lineRule="auto"/>
              <w:rPr>
                <w:rFonts w:ascii="Arial"/>
                <w:sz w:val="21"/>
              </w:rPr>
            </w:pPr>
          </w:p>
          <w:p>
            <w:pPr>
              <w:spacing w:line="324" w:lineRule="auto"/>
              <w:rPr>
                <w:rFonts w:ascii="Arial"/>
                <w:sz w:val="21"/>
              </w:rPr>
            </w:pPr>
          </w:p>
          <w:p>
            <w:pPr>
              <w:pStyle w:val="9"/>
              <w:spacing w:before="59" w:line="239" w:lineRule="auto"/>
              <w:ind w:left="58"/>
            </w:pPr>
            <w:r>
              <w:t>√</w:t>
            </w:r>
          </w:p>
        </w:tc>
        <w:tc>
          <w:tcPr>
            <w:tcW w:w="42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51" w:type="dxa"/>
            <w:vAlign w:val="top"/>
          </w:tcPr>
          <w:p>
            <w:pPr>
              <w:spacing w:line="323" w:lineRule="auto"/>
              <w:rPr>
                <w:rFonts w:ascii="Arial"/>
                <w:sz w:val="21"/>
              </w:rPr>
            </w:pPr>
          </w:p>
          <w:p>
            <w:pPr>
              <w:spacing w:line="324" w:lineRule="auto"/>
              <w:rPr>
                <w:rFonts w:ascii="Arial"/>
                <w:sz w:val="21"/>
              </w:rPr>
            </w:pPr>
          </w:p>
          <w:p>
            <w:pPr>
              <w:pStyle w:val="9"/>
              <w:spacing w:before="59" w:line="239" w:lineRule="auto"/>
              <w:ind w:left="101"/>
            </w:pPr>
            <w:r>
              <w:t>√</w:t>
            </w:r>
          </w:p>
        </w:tc>
        <w:tc>
          <w:tcPr>
            <w:tcW w:w="51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9" w:hRule="atLeast"/>
        </w:trPr>
        <w:tc>
          <w:tcPr>
            <w:tcW w:w="683" w:type="dxa"/>
            <w:tcBorders>
              <w:bottom w:val="single" w:color="000000" w:sz="6" w:space="0"/>
            </w:tcBorders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pStyle w:val="9"/>
              <w:spacing w:before="58" w:line="184" w:lineRule="auto"/>
              <w:ind w:left="267"/>
            </w:pPr>
            <w:r>
              <w:rPr>
                <w:spacing w:val="-10"/>
              </w:rPr>
              <w:t>12</w:t>
            </w:r>
          </w:p>
        </w:tc>
        <w:tc>
          <w:tcPr>
            <w:tcW w:w="57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65" w:type="dxa"/>
            <w:vMerge w:val="continue"/>
            <w:tcBorders>
              <w:top w:val="nil"/>
              <w:bottom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71" w:type="dxa"/>
            <w:tcBorders>
              <w:bottom w:val="single" w:color="000000" w:sz="6" w:space="0"/>
            </w:tcBorders>
            <w:vAlign w:val="top"/>
          </w:tcPr>
          <w:p>
            <w:pPr>
              <w:spacing w:line="350" w:lineRule="auto"/>
              <w:rPr>
                <w:rFonts w:ascii="Arial"/>
                <w:sz w:val="21"/>
              </w:rPr>
            </w:pPr>
          </w:p>
          <w:p>
            <w:pPr>
              <w:spacing w:line="351" w:lineRule="auto"/>
              <w:rPr>
                <w:rFonts w:ascii="Arial"/>
                <w:sz w:val="21"/>
              </w:rPr>
            </w:pPr>
          </w:p>
          <w:p>
            <w:pPr>
              <w:pStyle w:val="9"/>
              <w:spacing w:before="59" w:line="221" w:lineRule="auto"/>
              <w:ind w:left="26"/>
            </w:pPr>
            <w:r>
              <w:rPr>
                <w:spacing w:val="-2"/>
              </w:rPr>
              <w:t>性别变更</w:t>
            </w:r>
          </w:p>
        </w:tc>
        <w:tc>
          <w:tcPr>
            <w:tcW w:w="1591" w:type="dxa"/>
            <w:tcBorders>
              <w:bottom w:val="single" w:color="000000" w:sz="6" w:space="0"/>
            </w:tcBorders>
            <w:vAlign w:val="top"/>
          </w:tcPr>
          <w:p>
            <w:pPr>
              <w:pStyle w:val="9"/>
              <w:spacing w:before="215" w:line="209" w:lineRule="auto"/>
              <w:ind w:left="56"/>
            </w:pPr>
            <w:r>
              <w:rPr>
                <w:spacing w:val="-5"/>
              </w:rPr>
              <w:t>●受理部门</w:t>
            </w:r>
          </w:p>
          <w:p>
            <w:pPr>
              <w:pStyle w:val="9"/>
              <w:spacing w:line="220" w:lineRule="auto"/>
              <w:ind w:left="56"/>
            </w:pPr>
            <w:r>
              <w:rPr>
                <w:spacing w:val="-5"/>
              </w:rPr>
              <w:t>●办理条件</w:t>
            </w:r>
          </w:p>
          <w:p>
            <w:pPr>
              <w:pStyle w:val="9"/>
              <w:spacing w:before="3" w:line="220" w:lineRule="auto"/>
              <w:ind w:left="56"/>
            </w:pPr>
            <w:r>
              <w:rPr>
                <w:spacing w:val="-5"/>
              </w:rPr>
              <w:t>●办理流程</w:t>
            </w:r>
          </w:p>
          <w:p>
            <w:pPr>
              <w:pStyle w:val="9"/>
              <w:spacing w:before="3" w:line="207" w:lineRule="auto"/>
              <w:ind w:left="56"/>
            </w:pPr>
            <w:r>
              <w:rPr>
                <w:spacing w:val="-5"/>
              </w:rPr>
              <w:t>●所需材料</w:t>
            </w:r>
          </w:p>
          <w:p>
            <w:pPr>
              <w:pStyle w:val="9"/>
              <w:spacing w:line="220" w:lineRule="auto"/>
              <w:ind w:left="56"/>
            </w:pPr>
            <w:r>
              <w:rPr>
                <w:spacing w:val="-5"/>
              </w:rPr>
              <w:t>●办理时限</w:t>
            </w:r>
          </w:p>
          <w:p>
            <w:pPr>
              <w:pStyle w:val="9"/>
              <w:spacing w:before="6" w:line="219" w:lineRule="auto"/>
              <w:ind w:left="56"/>
            </w:pPr>
            <w:r>
              <w:rPr>
                <w:spacing w:val="-3"/>
              </w:rPr>
              <w:t>●收费依据及标准</w:t>
            </w:r>
          </w:p>
        </w:tc>
        <w:tc>
          <w:tcPr>
            <w:tcW w:w="3061" w:type="dxa"/>
            <w:tcBorders>
              <w:bottom w:val="single" w:color="000000" w:sz="6" w:space="0"/>
            </w:tcBorders>
            <w:vAlign w:val="top"/>
          </w:tcPr>
          <w:p>
            <w:pPr>
              <w:spacing w:line="323" w:lineRule="auto"/>
              <w:rPr>
                <w:rFonts w:ascii="Arial"/>
                <w:sz w:val="21"/>
              </w:rPr>
            </w:pPr>
          </w:p>
          <w:p>
            <w:pPr>
              <w:pStyle w:val="9"/>
              <w:spacing w:before="59" w:line="222" w:lineRule="auto"/>
              <w:ind w:left="53" w:right="151" w:hanging="21"/>
            </w:pPr>
            <w:r>
              <w:rPr>
                <w:spacing w:val="-1"/>
              </w:rPr>
              <w:t>《公安部关于公民手术变性后变更户</w:t>
            </w:r>
            <w:r>
              <w:rPr>
                <w:spacing w:val="2"/>
              </w:rPr>
              <w:t xml:space="preserve"> </w:t>
            </w:r>
            <w:r>
              <w:rPr>
                <w:spacing w:val="-3"/>
              </w:rPr>
              <w:t>口登记性别项目有关问题的批复》</w:t>
            </w:r>
          </w:p>
          <w:p>
            <w:pPr>
              <w:pStyle w:val="9"/>
              <w:spacing w:before="3" w:line="213" w:lineRule="auto"/>
              <w:ind w:left="57" w:hanging="25"/>
            </w:pPr>
            <w:r>
              <w:rPr>
                <w:spacing w:val="-3"/>
              </w:rPr>
              <w:t>《中华人民共和国政府信息公开条例》</w:t>
            </w:r>
            <w:r>
              <w:rPr>
                <w:spacing w:val="8"/>
              </w:rPr>
              <w:t xml:space="preserve"> </w:t>
            </w:r>
            <w:r>
              <w:rPr>
                <w:spacing w:val="-8"/>
              </w:rPr>
              <w:t>(国令第</w:t>
            </w:r>
            <w:r>
              <w:rPr>
                <w:spacing w:val="14"/>
              </w:rPr>
              <w:t xml:space="preserve"> </w:t>
            </w:r>
            <w:r>
              <w:rPr>
                <w:spacing w:val="-8"/>
              </w:rPr>
              <w:t>711</w:t>
            </w:r>
            <w:r>
              <w:rPr>
                <w:spacing w:val="11"/>
              </w:rPr>
              <w:t xml:space="preserve"> </w:t>
            </w:r>
            <w:r>
              <w:rPr>
                <w:spacing w:val="-8"/>
              </w:rPr>
              <w:t>号）</w:t>
            </w:r>
          </w:p>
        </w:tc>
        <w:tc>
          <w:tcPr>
            <w:tcW w:w="1126" w:type="dxa"/>
            <w:tcBorders>
              <w:bottom w:val="single" w:color="000000" w:sz="6" w:space="0"/>
            </w:tcBorders>
            <w:vAlign w:val="top"/>
          </w:tcPr>
          <w:p>
            <w:pPr>
              <w:spacing w:line="323" w:lineRule="auto"/>
              <w:rPr>
                <w:rFonts w:ascii="Arial"/>
                <w:sz w:val="21"/>
              </w:rPr>
            </w:pPr>
          </w:p>
          <w:p>
            <w:pPr>
              <w:pStyle w:val="9"/>
              <w:spacing w:before="58" w:line="219" w:lineRule="auto"/>
              <w:ind w:left="46"/>
              <w:jc w:val="both"/>
            </w:pPr>
            <w:r>
              <w:rPr>
                <w:spacing w:val="-2"/>
              </w:rPr>
              <w:t>形成或者变更</w:t>
            </w:r>
            <w:r>
              <w:t xml:space="preserve"> </w:t>
            </w:r>
            <w:r>
              <w:rPr>
                <w:spacing w:val="-9"/>
              </w:rPr>
              <w:t>之日起</w:t>
            </w:r>
            <w:r>
              <w:rPr>
                <w:spacing w:val="-13"/>
              </w:rPr>
              <w:t xml:space="preserve"> </w:t>
            </w:r>
            <w:r>
              <w:rPr>
                <w:spacing w:val="-9"/>
              </w:rPr>
              <w:t>20</w:t>
            </w:r>
            <w:r>
              <w:rPr>
                <w:spacing w:val="-17"/>
              </w:rPr>
              <w:t xml:space="preserve"> </w:t>
            </w:r>
            <w:r>
              <w:rPr>
                <w:spacing w:val="-9"/>
              </w:rPr>
              <w:t>个</w:t>
            </w:r>
            <w:r>
              <w:t xml:space="preserve">  </w:t>
            </w:r>
            <w:r>
              <w:rPr>
                <w:spacing w:val="-2"/>
              </w:rPr>
              <w:t>工作日内予以</w:t>
            </w:r>
            <w:r>
              <w:t xml:space="preserve"> </w:t>
            </w:r>
            <w:r>
              <w:rPr>
                <w:spacing w:val="-5"/>
              </w:rPr>
              <w:t>公开</w:t>
            </w:r>
          </w:p>
        </w:tc>
        <w:tc>
          <w:tcPr>
            <w:tcW w:w="826" w:type="dxa"/>
            <w:tcBorders>
              <w:bottom w:val="single" w:color="000000" w:sz="6" w:space="0"/>
            </w:tcBorders>
            <w:vAlign w:val="top"/>
          </w:tcPr>
          <w:p>
            <w:pPr>
              <w:spacing w:line="467" w:lineRule="auto"/>
              <w:rPr>
                <w:rFonts w:ascii="Arial"/>
                <w:sz w:val="21"/>
              </w:rPr>
            </w:pPr>
          </w:p>
          <w:p>
            <w:pPr>
              <w:pStyle w:val="9"/>
              <w:spacing w:before="58" w:line="233" w:lineRule="auto"/>
              <w:ind w:left="29" w:firstLine="8"/>
              <w:jc w:val="both"/>
            </w:pPr>
            <w:r>
              <w:rPr>
                <w:spacing w:val="14"/>
              </w:rPr>
              <w:t>乡镇人民</w:t>
            </w:r>
            <w:r>
              <w:rPr>
                <w:spacing w:val="1"/>
              </w:rPr>
              <w:t xml:space="preserve"> </w:t>
            </w:r>
            <w:r>
              <w:rPr>
                <w:spacing w:val="16"/>
              </w:rPr>
              <w:t>政府及有</w:t>
            </w:r>
            <w:r>
              <w:rPr>
                <w:spacing w:val="1"/>
              </w:rPr>
              <w:t xml:space="preserve"> </w:t>
            </w:r>
            <w:r>
              <w:rPr>
                <w:spacing w:val="-3"/>
              </w:rPr>
              <w:t>关部门</w:t>
            </w:r>
          </w:p>
        </w:tc>
        <w:tc>
          <w:tcPr>
            <w:tcW w:w="916" w:type="dxa"/>
            <w:tcBorders>
              <w:bottom w:val="single" w:color="000000" w:sz="6" w:space="0"/>
            </w:tcBorders>
            <w:vAlign w:val="top"/>
          </w:tcPr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pStyle w:val="9"/>
              <w:spacing w:before="59" w:line="222" w:lineRule="auto"/>
              <w:ind w:left="43"/>
            </w:pPr>
            <w:r>
              <w:rPr>
                <w:spacing w:val="-8"/>
              </w:rPr>
              <w:t>政府网站、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入户/现场</w:t>
            </w:r>
          </w:p>
        </w:tc>
        <w:tc>
          <w:tcPr>
            <w:tcW w:w="496" w:type="dxa"/>
            <w:tcBorders>
              <w:bottom w:val="single" w:color="000000" w:sz="6" w:space="0"/>
            </w:tcBorders>
            <w:vAlign w:val="top"/>
          </w:tcPr>
          <w:p>
            <w:pPr>
              <w:spacing w:line="350" w:lineRule="auto"/>
              <w:rPr>
                <w:rFonts w:ascii="Arial"/>
                <w:sz w:val="21"/>
              </w:rPr>
            </w:pPr>
          </w:p>
          <w:p>
            <w:pPr>
              <w:spacing w:line="351" w:lineRule="auto"/>
              <w:rPr>
                <w:rFonts w:ascii="Arial"/>
                <w:sz w:val="21"/>
              </w:rPr>
            </w:pPr>
          </w:p>
          <w:p>
            <w:pPr>
              <w:pStyle w:val="9"/>
              <w:spacing w:before="59" w:line="239" w:lineRule="auto"/>
              <w:ind w:left="58"/>
            </w:pPr>
            <w:r>
              <w:t>√</w:t>
            </w:r>
          </w:p>
        </w:tc>
        <w:tc>
          <w:tcPr>
            <w:tcW w:w="421" w:type="dxa"/>
            <w:tcBorders>
              <w:bottom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51" w:type="dxa"/>
            <w:tcBorders>
              <w:bottom w:val="single" w:color="000000" w:sz="6" w:space="0"/>
            </w:tcBorders>
            <w:vAlign w:val="top"/>
          </w:tcPr>
          <w:p>
            <w:pPr>
              <w:spacing w:line="350" w:lineRule="auto"/>
              <w:rPr>
                <w:rFonts w:ascii="Arial"/>
                <w:sz w:val="21"/>
              </w:rPr>
            </w:pPr>
          </w:p>
          <w:p>
            <w:pPr>
              <w:spacing w:line="351" w:lineRule="auto"/>
              <w:rPr>
                <w:rFonts w:ascii="Arial"/>
                <w:sz w:val="21"/>
              </w:rPr>
            </w:pPr>
          </w:p>
          <w:p>
            <w:pPr>
              <w:pStyle w:val="9"/>
              <w:spacing w:before="59" w:line="239" w:lineRule="auto"/>
              <w:ind w:left="101"/>
            </w:pPr>
            <w:r>
              <w:t>√</w:t>
            </w:r>
          </w:p>
        </w:tc>
        <w:tc>
          <w:tcPr>
            <w:tcW w:w="518" w:type="dxa"/>
            <w:tcBorders>
              <w:bottom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6" w:hRule="atLeast"/>
        </w:trPr>
        <w:tc>
          <w:tcPr>
            <w:tcW w:w="683" w:type="dxa"/>
            <w:tcBorders>
              <w:top w:val="single" w:color="000000" w:sz="6" w:space="0"/>
            </w:tcBorders>
            <w:vAlign w:val="top"/>
          </w:tcPr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pStyle w:val="9"/>
              <w:spacing w:before="58" w:line="184" w:lineRule="auto"/>
              <w:ind w:left="267"/>
            </w:pPr>
            <w:r>
              <w:rPr>
                <w:spacing w:val="-10"/>
              </w:rPr>
              <w:t>13</w:t>
            </w:r>
          </w:p>
        </w:tc>
        <w:tc>
          <w:tcPr>
            <w:tcW w:w="57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65" w:type="dxa"/>
            <w:tcBorders>
              <w:top w:val="single" w:color="000000" w:sz="6" w:space="0"/>
            </w:tcBorders>
            <w:vAlign w:val="top"/>
          </w:tcPr>
          <w:p>
            <w:pPr>
              <w:spacing w:line="459" w:lineRule="auto"/>
              <w:rPr>
                <w:rFonts w:ascii="Arial"/>
                <w:sz w:val="21"/>
              </w:rPr>
            </w:pPr>
          </w:p>
          <w:p>
            <w:pPr>
              <w:pStyle w:val="9"/>
              <w:spacing w:before="58" w:line="243" w:lineRule="auto"/>
              <w:ind w:left="43"/>
              <w:jc w:val="both"/>
            </w:pPr>
            <w:r>
              <w:rPr>
                <w:spacing w:val="-3"/>
              </w:rPr>
              <w:t>非主要项</w:t>
            </w:r>
            <w:r>
              <w:rPr>
                <w:spacing w:val="2"/>
              </w:rPr>
              <w:t xml:space="preserve"> </w:t>
            </w:r>
            <w:r>
              <w:rPr>
                <w:spacing w:val="-3"/>
              </w:rPr>
              <w:t>目变更更</w:t>
            </w:r>
            <w:r>
              <w:rPr>
                <w:spacing w:val="2"/>
              </w:rPr>
              <w:t xml:space="preserve"> </w:t>
            </w:r>
            <w:r>
              <w:t>正</w:t>
            </w:r>
          </w:p>
        </w:tc>
        <w:tc>
          <w:tcPr>
            <w:tcW w:w="1171" w:type="dxa"/>
            <w:tcBorders>
              <w:top w:val="single" w:color="000000" w:sz="6" w:space="0"/>
            </w:tcBorders>
            <w:vAlign w:val="top"/>
          </w:tcPr>
          <w:p>
            <w:pPr>
              <w:pStyle w:val="9"/>
              <w:spacing w:before="161" w:line="235" w:lineRule="auto"/>
              <w:ind w:left="26" w:right="54"/>
              <w:jc w:val="both"/>
            </w:pPr>
            <w:r>
              <w:rPr>
                <w:spacing w:val="-2"/>
              </w:rPr>
              <w:t>变更户主或与</w:t>
            </w:r>
            <w:r>
              <w:rPr>
                <w:spacing w:val="3"/>
              </w:rPr>
              <w:t xml:space="preserve"> </w:t>
            </w:r>
            <w:r>
              <w:t xml:space="preserve">户主关系、文 化程度、婚姻 </w:t>
            </w:r>
            <w:r>
              <w:rPr>
                <w:spacing w:val="-4"/>
              </w:rPr>
              <w:t>状况、兵役状</w:t>
            </w:r>
            <w:r>
              <w:rPr>
                <w:spacing w:val="1"/>
              </w:rPr>
              <w:t xml:space="preserve"> </w:t>
            </w:r>
            <w:r>
              <w:rPr>
                <w:spacing w:val="-8"/>
              </w:rPr>
              <w:t>况、服务处所</w:t>
            </w:r>
            <w:r>
              <w:rPr>
                <w:spacing w:val="3"/>
              </w:rPr>
              <w:t xml:space="preserve"> </w:t>
            </w:r>
            <w:r>
              <w:rPr>
                <w:spacing w:val="-4"/>
              </w:rPr>
              <w:t>职业</w:t>
            </w:r>
          </w:p>
        </w:tc>
        <w:tc>
          <w:tcPr>
            <w:tcW w:w="1591" w:type="dxa"/>
            <w:tcBorders>
              <w:top w:val="single" w:color="000000" w:sz="6" w:space="0"/>
            </w:tcBorders>
            <w:vAlign w:val="top"/>
          </w:tcPr>
          <w:p>
            <w:pPr>
              <w:pStyle w:val="9"/>
              <w:spacing w:before="161" w:line="220" w:lineRule="auto"/>
              <w:ind w:left="56"/>
            </w:pPr>
            <w:r>
              <w:rPr>
                <w:spacing w:val="-5"/>
              </w:rPr>
              <w:t>●受理部门</w:t>
            </w:r>
          </w:p>
          <w:p>
            <w:pPr>
              <w:pStyle w:val="9"/>
              <w:spacing w:before="11" w:line="220" w:lineRule="auto"/>
              <w:ind w:left="56"/>
            </w:pPr>
            <w:r>
              <w:rPr>
                <w:spacing w:val="-5"/>
              </w:rPr>
              <w:t>●办理条件</w:t>
            </w:r>
          </w:p>
          <w:p>
            <w:pPr>
              <w:pStyle w:val="9"/>
              <w:spacing w:before="20" w:line="220" w:lineRule="auto"/>
              <w:ind w:left="56"/>
            </w:pPr>
            <w:r>
              <w:rPr>
                <w:spacing w:val="-5"/>
              </w:rPr>
              <w:t>●办理流程</w:t>
            </w:r>
          </w:p>
          <w:p>
            <w:pPr>
              <w:pStyle w:val="9"/>
              <w:spacing w:before="28" w:line="219" w:lineRule="auto"/>
              <w:ind w:left="56"/>
            </w:pPr>
            <w:r>
              <w:rPr>
                <w:spacing w:val="-5"/>
              </w:rPr>
              <w:t>●所需材料</w:t>
            </w:r>
          </w:p>
          <w:p>
            <w:pPr>
              <w:pStyle w:val="9"/>
              <w:spacing w:before="14" w:line="220" w:lineRule="auto"/>
              <w:ind w:left="56"/>
            </w:pPr>
            <w:r>
              <w:rPr>
                <w:spacing w:val="-5"/>
              </w:rPr>
              <w:t>●办理时限</w:t>
            </w:r>
          </w:p>
          <w:p>
            <w:pPr>
              <w:pStyle w:val="9"/>
              <w:spacing w:before="8" w:line="219" w:lineRule="auto"/>
              <w:ind w:left="56"/>
            </w:pPr>
            <w:r>
              <w:rPr>
                <w:spacing w:val="-3"/>
              </w:rPr>
              <w:t>●收费依据及标准</w:t>
            </w:r>
          </w:p>
        </w:tc>
        <w:tc>
          <w:tcPr>
            <w:tcW w:w="3061" w:type="dxa"/>
            <w:tcBorders>
              <w:top w:val="single" w:color="000000" w:sz="6" w:space="0"/>
            </w:tcBorders>
            <w:vAlign w:val="top"/>
          </w:tcPr>
          <w:p>
            <w:pPr>
              <w:spacing w:line="458" w:lineRule="auto"/>
              <w:rPr>
                <w:rFonts w:ascii="Arial"/>
                <w:sz w:val="21"/>
              </w:rPr>
            </w:pPr>
          </w:p>
          <w:p>
            <w:pPr>
              <w:pStyle w:val="9"/>
              <w:spacing w:before="58" w:line="220" w:lineRule="auto"/>
              <w:ind w:left="32"/>
            </w:pPr>
            <w:r>
              <w:rPr>
                <w:spacing w:val="-1"/>
              </w:rPr>
              <w:t>《中华人民共和国户口登记条例》</w:t>
            </w:r>
          </w:p>
          <w:p>
            <w:pPr>
              <w:pStyle w:val="9"/>
              <w:spacing w:before="27" w:line="234" w:lineRule="auto"/>
              <w:ind w:left="57" w:hanging="25"/>
            </w:pPr>
            <w:r>
              <w:rPr>
                <w:spacing w:val="-3"/>
              </w:rPr>
              <w:t>《中华人民共和国政府信息公开条例》</w:t>
            </w:r>
            <w:r>
              <w:rPr>
                <w:spacing w:val="8"/>
              </w:rPr>
              <w:t xml:space="preserve"> </w:t>
            </w:r>
            <w:r>
              <w:rPr>
                <w:spacing w:val="-11"/>
              </w:rPr>
              <w:t>(国令第 711 号）</w:t>
            </w:r>
          </w:p>
        </w:tc>
        <w:tc>
          <w:tcPr>
            <w:tcW w:w="1126" w:type="dxa"/>
            <w:tcBorders>
              <w:top w:val="single" w:color="000000" w:sz="6" w:space="0"/>
            </w:tcBorders>
            <w:vAlign w:val="top"/>
          </w:tcPr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pStyle w:val="9"/>
              <w:spacing w:before="58" w:line="238" w:lineRule="auto"/>
              <w:ind w:left="46"/>
            </w:pPr>
            <w:r>
              <w:rPr>
                <w:spacing w:val="-6"/>
              </w:rPr>
              <w:t>形成或者变更</w:t>
            </w:r>
            <w:r>
              <w:rPr>
                <w:spacing w:val="2"/>
              </w:rPr>
              <w:t xml:space="preserve"> </w:t>
            </w:r>
            <w:r>
              <w:rPr>
                <w:spacing w:val="-5"/>
              </w:rPr>
              <w:t>之日起</w:t>
            </w:r>
            <w:r>
              <w:rPr>
                <w:spacing w:val="23"/>
              </w:rPr>
              <w:t xml:space="preserve"> </w:t>
            </w:r>
            <w:r>
              <w:rPr>
                <w:spacing w:val="-5"/>
              </w:rPr>
              <w:t>20 个</w:t>
            </w:r>
            <w:r>
              <w:t xml:space="preserve"> </w:t>
            </w:r>
            <w:r>
              <w:rPr>
                <w:spacing w:val="-27"/>
              </w:rPr>
              <w:t>工作日内予以</w:t>
            </w:r>
            <w:r>
              <w:rPr>
                <w:spacing w:val="2"/>
              </w:rPr>
              <w:t xml:space="preserve">  </w:t>
            </w:r>
            <w:r>
              <w:rPr>
                <w:spacing w:val="-8"/>
              </w:rPr>
              <w:t>公开</w:t>
            </w:r>
          </w:p>
        </w:tc>
        <w:tc>
          <w:tcPr>
            <w:tcW w:w="826" w:type="dxa"/>
            <w:tcBorders>
              <w:top w:val="single" w:color="000000" w:sz="6" w:space="0"/>
            </w:tcBorders>
            <w:vAlign w:val="top"/>
          </w:tcPr>
          <w:p>
            <w:pPr>
              <w:spacing w:line="295" w:lineRule="auto"/>
              <w:rPr>
                <w:rFonts w:ascii="Arial"/>
                <w:sz w:val="21"/>
              </w:rPr>
            </w:pPr>
          </w:p>
          <w:p>
            <w:pPr>
              <w:spacing w:line="295" w:lineRule="auto"/>
              <w:rPr>
                <w:rFonts w:ascii="Arial"/>
                <w:sz w:val="21"/>
              </w:rPr>
            </w:pPr>
          </w:p>
          <w:p>
            <w:pPr>
              <w:pStyle w:val="9"/>
              <w:spacing w:before="58" w:line="233" w:lineRule="auto"/>
              <w:ind w:left="29" w:firstLine="8"/>
              <w:jc w:val="both"/>
            </w:pPr>
            <w:r>
              <w:rPr>
                <w:spacing w:val="14"/>
              </w:rPr>
              <w:t>乡镇人民</w:t>
            </w:r>
            <w:r>
              <w:rPr>
                <w:spacing w:val="1"/>
              </w:rPr>
              <w:t xml:space="preserve"> </w:t>
            </w:r>
            <w:r>
              <w:rPr>
                <w:spacing w:val="16"/>
              </w:rPr>
              <w:t>政府及有</w:t>
            </w:r>
            <w:r>
              <w:rPr>
                <w:spacing w:val="1"/>
              </w:rPr>
              <w:t xml:space="preserve"> </w:t>
            </w:r>
            <w:r>
              <w:rPr>
                <w:spacing w:val="-3"/>
              </w:rPr>
              <w:t>关部门</w:t>
            </w:r>
          </w:p>
        </w:tc>
        <w:tc>
          <w:tcPr>
            <w:tcW w:w="916" w:type="dxa"/>
            <w:tcBorders>
              <w:top w:val="single" w:color="000000" w:sz="6" w:space="0"/>
            </w:tcBorders>
            <w:vAlign w:val="top"/>
          </w:tcPr>
          <w:p>
            <w:pPr>
              <w:spacing w:line="318" w:lineRule="auto"/>
              <w:rPr>
                <w:rFonts w:ascii="Arial"/>
                <w:sz w:val="21"/>
              </w:rPr>
            </w:pPr>
          </w:p>
          <w:p>
            <w:pPr>
              <w:spacing w:line="318" w:lineRule="auto"/>
              <w:rPr>
                <w:rFonts w:ascii="Arial"/>
                <w:sz w:val="21"/>
              </w:rPr>
            </w:pPr>
          </w:p>
          <w:p>
            <w:pPr>
              <w:pStyle w:val="9"/>
              <w:spacing w:before="59" w:line="236" w:lineRule="auto"/>
              <w:ind w:left="43"/>
            </w:pPr>
            <w:r>
              <w:rPr>
                <w:spacing w:val="-8"/>
              </w:rPr>
              <w:t>政府网站、</w:t>
            </w:r>
            <w:r>
              <w:rPr>
                <w:spacing w:val="1"/>
              </w:rPr>
              <w:t xml:space="preserve"> </w:t>
            </w:r>
            <w:r>
              <w:rPr>
                <w:spacing w:val="-4"/>
              </w:rPr>
              <w:t>入户/现场</w:t>
            </w:r>
          </w:p>
        </w:tc>
        <w:tc>
          <w:tcPr>
            <w:tcW w:w="496" w:type="dxa"/>
            <w:tcBorders>
              <w:top w:val="single" w:color="000000" w:sz="6" w:space="0"/>
            </w:tcBorders>
            <w:vAlign w:val="top"/>
          </w:tcPr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pStyle w:val="9"/>
              <w:spacing w:before="59" w:line="239" w:lineRule="auto"/>
              <w:ind w:left="58"/>
            </w:pPr>
            <w:r>
              <w:t>√</w:t>
            </w:r>
          </w:p>
        </w:tc>
        <w:tc>
          <w:tcPr>
            <w:tcW w:w="421" w:type="dxa"/>
            <w:tcBorders>
              <w:top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51" w:type="dxa"/>
            <w:tcBorders>
              <w:top w:val="single" w:color="000000" w:sz="6" w:space="0"/>
            </w:tcBorders>
            <w:vAlign w:val="top"/>
          </w:tcPr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pStyle w:val="9"/>
              <w:spacing w:before="59" w:line="239" w:lineRule="auto"/>
              <w:ind w:left="101"/>
            </w:pPr>
            <w:r>
              <w:t>√</w:t>
            </w:r>
          </w:p>
        </w:tc>
        <w:tc>
          <w:tcPr>
            <w:tcW w:w="518" w:type="dxa"/>
            <w:tcBorders>
              <w:top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pStyle w:val="2"/>
      </w:pPr>
    </w:p>
    <w:p>
      <w:pPr>
        <w:sectPr>
          <w:footerReference r:id="rId22" w:type="default"/>
          <w:pgSz w:w="16850" w:h="11910"/>
          <w:pgMar w:top="1012" w:right="2120" w:bottom="1158" w:left="2123" w:header="0" w:footer="968" w:gutter="0"/>
          <w:pgNumType w:fmt="numberInDash"/>
          <w:cols w:space="720" w:num="1"/>
        </w:sectPr>
      </w:pPr>
    </w:p>
    <w:p>
      <w:pPr>
        <w:spacing w:before="207"/>
      </w:pPr>
    </w:p>
    <w:tbl>
      <w:tblPr>
        <w:tblStyle w:val="8"/>
        <w:tblW w:w="12595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83"/>
        <w:gridCol w:w="570"/>
        <w:gridCol w:w="765"/>
        <w:gridCol w:w="1171"/>
        <w:gridCol w:w="1591"/>
        <w:gridCol w:w="3061"/>
        <w:gridCol w:w="1126"/>
        <w:gridCol w:w="826"/>
        <w:gridCol w:w="916"/>
        <w:gridCol w:w="496"/>
        <w:gridCol w:w="421"/>
        <w:gridCol w:w="451"/>
        <w:gridCol w:w="51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683" w:type="dxa"/>
            <w:vMerge w:val="restart"/>
            <w:tcBorders>
              <w:bottom w:val="nil"/>
            </w:tcBorders>
            <w:vAlign w:val="top"/>
          </w:tcPr>
          <w:p>
            <w:pPr>
              <w:spacing w:line="330" w:lineRule="auto"/>
              <w:rPr>
                <w:rFonts w:ascii="Arial"/>
                <w:sz w:val="21"/>
              </w:rPr>
            </w:pPr>
          </w:p>
          <w:p>
            <w:pPr>
              <w:pStyle w:val="9"/>
              <w:spacing w:before="58" w:line="222" w:lineRule="auto"/>
              <w:ind w:left="166"/>
            </w:pPr>
            <w:r>
              <w:rPr>
                <w:spacing w:val="-4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序号</w:t>
            </w:r>
          </w:p>
        </w:tc>
        <w:tc>
          <w:tcPr>
            <w:tcW w:w="2506" w:type="dxa"/>
            <w:gridSpan w:val="3"/>
            <w:vAlign w:val="top"/>
          </w:tcPr>
          <w:p>
            <w:pPr>
              <w:pStyle w:val="9"/>
              <w:spacing w:before="91" w:line="221" w:lineRule="auto"/>
              <w:ind w:left="918"/>
            </w:pPr>
            <w:r>
              <w:rPr>
                <w:spacing w:val="-3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公开事项</w:t>
            </w:r>
          </w:p>
        </w:tc>
        <w:tc>
          <w:tcPr>
            <w:tcW w:w="1591" w:type="dxa"/>
            <w:vMerge w:val="restart"/>
            <w:tcBorders>
              <w:bottom w:val="nil"/>
            </w:tcBorders>
            <w:vAlign w:val="top"/>
          </w:tcPr>
          <w:p>
            <w:pPr>
              <w:spacing w:line="330" w:lineRule="auto"/>
              <w:rPr>
                <w:rFonts w:ascii="Arial"/>
                <w:sz w:val="21"/>
              </w:rPr>
            </w:pPr>
          </w:p>
          <w:p>
            <w:pPr>
              <w:pStyle w:val="9"/>
              <w:spacing w:before="59" w:line="220" w:lineRule="auto"/>
              <w:ind w:left="46"/>
            </w:pPr>
            <w:r>
              <w:rPr>
                <w:spacing w:val="10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公开内容（要素）</w:t>
            </w:r>
          </w:p>
        </w:tc>
        <w:tc>
          <w:tcPr>
            <w:tcW w:w="3061" w:type="dxa"/>
            <w:vMerge w:val="restart"/>
            <w:tcBorders>
              <w:bottom w:val="nil"/>
            </w:tcBorders>
            <w:vAlign w:val="top"/>
          </w:tcPr>
          <w:p>
            <w:pPr>
              <w:spacing w:line="331" w:lineRule="auto"/>
              <w:rPr>
                <w:rFonts w:ascii="Arial"/>
                <w:sz w:val="21"/>
              </w:rPr>
            </w:pPr>
          </w:p>
          <w:p>
            <w:pPr>
              <w:pStyle w:val="9"/>
              <w:spacing w:before="58" w:line="219" w:lineRule="auto"/>
              <w:ind w:left="1189"/>
            </w:pPr>
            <w:r>
              <w:rPr>
                <w:spacing w:val="-3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公开依据</w:t>
            </w:r>
          </w:p>
        </w:tc>
        <w:tc>
          <w:tcPr>
            <w:tcW w:w="1126" w:type="dxa"/>
            <w:vMerge w:val="restart"/>
            <w:tcBorders>
              <w:bottom w:val="nil"/>
            </w:tcBorders>
            <w:vAlign w:val="top"/>
          </w:tcPr>
          <w:p>
            <w:pPr>
              <w:spacing w:line="330" w:lineRule="auto"/>
              <w:rPr>
                <w:rFonts w:ascii="Arial"/>
                <w:sz w:val="21"/>
              </w:rPr>
            </w:pPr>
          </w:p>
          <w:p>
            <w:pPr>
              <w:pStyle w:val="9"/>
              <w:spacing w:before="59" w:line="221" w:lineRule="auto"/>
              <w:ind w:left="199"/>
            </w:pPr>
            <w:r>
              <w:rPr>
                <w:spacing w:val="-3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公开时限</w:t>
            </w:r>
          </w:p>
        </w:tc>
        <w:tc>
          <w:tcPr>
            <w:tcW w:w="826" w:type="dxa"/>
            <w:vMerge w:val="restart"/>
            <w:tcBorders>
              <w:bottom w:val="nil"/>
            </w:tcBorders>
            <w:vAlign w:val="top"/>
          </w:tcPr>
          <w:p>
            <w:pPr>
              <w:pStyle w:val="9"/>
              <w:spacing w:before="271" w:line="242" w:lineRule="exact"/>
              <w:ind w:left="244"/>
            </w:pPr>
            <w:r>
              <w:rPr>
                <w:spacing w:val="-7"/>
                <w:position w:val="4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公开</w:t>
            </w:r>
          </w:p>
          <w:p>
            <w:pPr>
              <w:pStyle w:val="9"/>
              <w:spacing w:line="221" w:lineRule="auto"/>
              <w:ind w:left="240"/>
            </w:pPr>
            <w:r>
              <w:rPr>
                <w:spacing w:val="-5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主体</w:t>
            </w:r>
          </w:p>
        </w:tc>
        <w:tc>
          <w:tcPr>
            <w:tcW w:w="916" w:type="dxa"/>
            <w:vMerge w:val="restart"/>
            <w:tcBorders>
              <w:bottom w:val="nil"/>
            </w:tcBorders>
            <w:vAlign w:val="top"/>
          </w:tcPr>
          <w:p>
            <w:pPr>
              <w:pStyle w:val="9"/>
              <w:spacing w:before="271" w:line="220" w:lineRule="auto"/>
              <w:ind w:left="95"/>
            </w:pPr>
            <w:r>
              <w:rPr>
                <w:spacing w:val="-3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公开渠道</w:t>
            </w:r>
          </w:p>
          <w:p>
            <w:pPr>
              <w:pStyle w:val="9"/>
              <w:spacing w:before="27" w:line="221" w:lineRule="auto"/>
              <w:ind w:left="193"/>
            </w:pPr>
            <w:r>
              <w:rPr>
                <w:spacing w:val="-2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和载体</w:t>
            </w:r>
          </w:p>
        </w:tc>
        <w:tc>
          <w:tcPr>
            <w:tcW w:w="917" w:type="dxa"/>
            <w:gridSpan w:val="2"/>
            <w:vAlign w:val="top"/>
          </w:tcPr>
          <w:p>
            <w:pPr>
              <w:pStyle w:val="9"/>
              <w:spacing w:before="91" w:line="220" w:lineRule="auto"/>
              <w:ind w:left="93"/>
            </w:pPr>
            <w:r>
              <w:rPr>
                <w:spacing w:val="-3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公开对象</w:t>
            </w:r>
          </w:p>
        </w:tc>
        <w:tc>
          <w:tcPr>
            <w:tcW w:w="969" w:type="dxa"/>
            <w:gridSpan w:val="2"/>
            <w:vAlign w:val="top"/>
          </w:tcPr>
          <w:p>
            <w:pPr>
              <w:pStyle w:val="9"/>
              <w:spacing w:before="90" w:line="222" w:lineRule="auto"/>
              <w:ind w:left="107"/>
            </w:pPr>
            <w:r>
              <w:rPr>
                <w:spacing w:val="-3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公开方式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</w:trPr>
        <w:tc>
          <w:tcPr>
            <w:tcW w:w="68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70" w:type="dxa"/>
            <w:vAlign w:val="top"/>
          </w:tcPr>
          <w:p>
            <w:pPr>
              <w:pStyle w:val="9"/>
              <w:spacing w:before="83" w:line="235" w:lineRule="auto"/>
              <w:ind w:left="115" w:right="91" w:firstLine="2"/>
            </w:pPr>
            <w:r>
              <w:rPr>
                <w:spacing w:val="-5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一级</w:t>
            </w:r>
            <w:r>
              <w:t xml:space="preserve"> </w:t>
            </w:r>
            <w:r>
              <w:rPr>
                <w:spacing w:val="-4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事项</w:t>
            </w:r>
          </w:p>
        </w:tc>
        <w:tc>
          <w:tcPr>
            <w:tcW w:w="765" w:type="dxa"/>
            <w:vAlign w:val="top"/>
          </w:tcPr>
          <w:p>
            <w:pPr>
              <w:pStyle w:val="9"/>
              <w:spacing w:before="84" w:line="242" w:lineRule="exact"/>
              <w:ind w:left="208"/>
            </w:pPr>
            <w:r>
              <w:rPr>
                <w:spacing w:val="-5"/>
                <w:position w:val="4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二级</w:t>
            </w:r>
          </w:p>
          <w:p>
            <w:pPr>
              <w:pStyle w:val="9"/>
              <w:spacing w:line="220" w:lineRule="auto"/>
              <w:ind w:left="205"/>
            </w:pPr>
            <w:r>
              <w:rPr>
                <w:spacing w:val="-4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事项</w:t>
            </w:r>
          </w:p>
        </w:tc>
        <w:tc>
          <w:tcPr>
            <w:tcW w:w="1171" w:type="dxa"/>
            <w:vAlign w:val="top"/>
          </w:tcPr>
          <w:p>
            <w:pPr>
              <w:pStyle w:val="9"/>
              <w:spacing w:before="84" w:line="242" w:lineRule="exact"/>
              <w:ind w:left="403"/>
            </w:pPr>
            <w:r>
              <w:rPr>
                <w:spacing w:val="-4"/>
                <w:position w:val="4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三级</w:t>
            </w:r>
          </w:p>
          <w:p>
            <w:pPr>
              <w:pStyle w:val="9"/>
              <w:spacing w:line="220" w:lineRule="auto"/>
              <w:ind w:left="403"/>
            </w:pPr>
            <w:r>
              <w:rPr>
                <w:spacing w:val="-4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事项</w:t>
            </w:r>
          </w:p>
        </w:tc>
        <w:tc>
          <w:tcPr>
            <w:tcW w:w="159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06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2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2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1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96" w:type="dxa"/>
            <w:vAlign w:val="top"/>
          </w:tcPr>
          <w:p>
            <w:pPr>
              <w:pStyle w:val="9"/>
              <w:spacing w:before="84" w:line="220" w:lineRule="auto"/>
              <w:ind w:left="73"/>
            </w:pPr>
            <w:r>
              <w:rPr>
                <w:spacing w:val="-4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全社</w:t>
            </w:r>
          </w:p>
          <w:p>
            <w:pPr>
              <w:pStyle w:val="9"/>
              <w:spacing w:before="28" w:line="219" w:lineRule="auto"/>
              <w:ind w:left="164"/>
            </w:pPr>
            <w:r>
              <w:rPr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会</w:t>
            </w:r>
          </w:p>
        </w:tc>
        <w:tc>
          <w:tcPr>
            <w:tcW w:w="421" w:type="dxa"/>
            <w:vAlign w:val="top"/>
          </w:tcPr>
          <w:p>
            <w:pPr>
              <w:pStyle w:val="9"/>
              <w:spacing w:before="85" w:line="234" w:lineRule="auto"/>
              <w:ind w:left="29" w:right="28"/>
            </w:pPr>
            <w:r>
              <w:rPr>
                <w:spacing w:val="-4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特定</w:t>
            </w:r>
            <w:r>
              <w:t xml:space="preserve"> </w:t>
            </w:r>
            <w:r>
              <w:rPr>
                <w:spacing w:val="-4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群体</w:t>
            </w:r>
          </w:p>
        </w:tc>
        <w:tc>
          <w:tcPr>
            <w:tcW w:w="451" w:type="dxa"/>
            <w:vAlign w:val="top"/>
          </w:tcPr>
          <w:p>
            <w:pPr>
              <w:pStyle w:val="9"/>
              <w:spacing w:before="204" w:line="221" w:lineRule="auto"/>
              <w:ind w:left="75"/>
            </w:pPr>
            <w:r>
              <w:rPr>
                <w:spacing w:val="-5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主动</w:t>
            </w:r>
          </w:p>
        </w:tc>
        <w:tc>
          <w:tcPr>
            <w:tcW w:w="518" w:type="dxa"/>
            <w:vAlign w:val="top"/>
          </w:tcPr>
          <w:p>
            <w:pPr>
              <w:pStyle w:val="9"/>
              <w:spacing w:before="83" w:line="235" w:lineRule="auto"/>
              <w:ind w:left="174" w:right="83" w:hanging="102"/>
            </w:pPr>
            <w:r>
              <w:rPr>
                <w:spacing w:val="-5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依申</w:t>
            </w:r>
            <w:r>
              <w:t xml:space="preserve"> </w:t>
            </w:r>
            <w:r>
              <w:rPr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8" w:hRule="atLeast"/>
        </w:trPr>
        <w:tc>
          <w:tcPr>
            <w:tcW w:w="683" w:type="dxa"/>
            <w:vAlign w:val="top"/>
          </w:tcPr>
          <w:p>
            <w:pPr>
              <w:spacing w:line="359" w:lineRule="auto"/>
              <w:rPr>
                <w:rFonts w:ascii="Arial"/>
                <w:sz w:val="21"/>
              </w:rPr>
            </w:pPr>
          </w:p>
          <w:p>
            <w:pPr>
              <w:spacing w:line="360" w:lineRule="auto"/>
              <w:rPr>
                <w:rFonts w:ascii="Arial"/>
                <w:sz w:val="21"/>
              </w:rPr>
            </w:pPr>
          </w:p>
          <w:p>
            <w:pPr>
              <w:pStyle w:val="9"/>
              <w:spacing w:before="59" w:line="184" w:lineRule="auto"/>
              <w:ind w:left="267"/>
            </w:pPr>
            <w:r>
              <w:rPr>
                <w:spacing w:val="-10"/>
              </w:rPr>
              <w:t>14</w:t>
            </w:r>
          </w:p>
        </w:tc>
        <w:tc>
          <w:tcPr>
            <w:tcW w:w="570" w:type="dxa"/>
            <w:vMerge w:val="restart"/>
            <w:tcBorders>
              <w:bottom w:val="nil"/>
            </w:tcBorders>
            <w:vAlign w:val="top"/>
          </w:tcPr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pStyle w:val="9"/>
              <w:spacing w:before="59" w:line="224" w:lineRule="auto"/>
              <w:ind w:left="129" w:right="76" w:firstLine="1"/>
            </w:pPr>
            <w:r>
              <w:rPr>
                <w:spacing w:val="-4"/>
              </w:rPr>
              <w:t>户口</w:t>
            </w:r>
            <w:r>
              <w:t xml:space="preserve"> </w:t>
            </w:r>
            <w:r>
              <w:rPr>
                <w:spacing w:val="-4"/>
              </w:rPr>
              <w:t>迁移</w:t>
            </w:r>
          </w:p>
        </w:tc>
        <w:tc>
          <w:tcPr>
            <w:tcW w:w="765" w:type="dxa"/>
            <w:vMerge w:val="restart"/>
            <w:tcBorders>
              <w:bottom w:val="nil"/>
            </w:tcBorders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pStyle w:val="9"/>
              <w:spacing w:before="59" w:line="221" w:lineRule="auto"/>
              <w:ind w:left="50" w:right="1" w:firstLine="61"/>
            </w:pPr>
            <w:r>
              <w:rPr>
                <w:spacing w:val="-3"/>
              </w:rPr>
              <w:t>迁入市</w:t>
            </w:r>
            <w:r>
              <w:t xml:space="preserve">  </w:t>
            </w:r>
            <w:r>
              <w:rPr>
                <w:spacing w:val="-5"/>
              </w:rPr>
              <w:t>（县）内</w:t>
            </w:r>
          </w:p>
        </w:tc>
        <w:tc>
          <w:tcPr>
            <w:tcW w:w="1171" w:type="dxa"/>
            <w:vAlign w:val="top"/>
          </w:tcPr>
          <w:p>
            <w:pPr>
              <w:spacing w:line="346" w:lineRule="auto"/>
              <w:rPr>
                <w:rFonts w:ascii="Arial"/>
                <w:sz w:val="21"/>
              </w:rPr>
            </w:pPr>
          </w:p>
          <w:p>
            <w:pPr>
              <w:spacing w:line="346" w:lineRule="auto"/>
              <w:rPr>
                <w:rFonts w:ascii="Arial"/>
                <w:sz w:val="21"/>
              </w:rPr>
            </w:pPr>
          </w:p>
          <w:p>
            <w:pPr>
              <w:pStyle w:val="9"/>
              <w:spacing w:before="58" w:line="221" w:lineRule="auto"/>
              <w:ind w:left="27"/>
            </w:pPr>
            <w:r>
              <w:rPr>
                <w:spacing w:val="-3"/>
              </w:rPr>
              <w:t>就学落户</w:t>
            </w:r>
          </w:p>
        </w:tc>
        <w:tc>
          <w:tcPr>
            <w:tcW w:w="1591" w:type="dxa"/>
            <w:vAlign w:val="top"/>
          </w:tcPr>
          <w:p>
            <w:pPr>
              <w:pStyle w:val="9"/>
              <w:spacing w:before="190" w:line="212" w:lineRule="auto"/>
              <w:ind w:left="56"/>
            </w:pPr>
            <w:r>
              <w:rPr>
                <w:spacing w:val="-5"/>
              </w:rPr>
              <w:t>●受理部门</w:t>
            </w:r>
          </w:p>
          <w:p>
            <w:pPr>
              <w:pStyle w:val="9"/>
              <w:spacing w:line="220" w:lineRule="auto"/>
              <w:ind w:left="56"/>
            </w:pPr>
            <w:r>
              <w:rPr>
                <w:spacing w:val="-5"/>
              </w:rPr>
              <w:t>●办理条件</w:t>
            </w:r>
          </w:p>
          <w:p>
            <w:pPr>
              <w:pStyle w:val="9"/>
              <w:spacing w:before="6" w:line="220" w:lineRule="auto"/>
              <w:ind w:left="56"/>
            </w:pPr>
            <w:r>
              <w:rPr>
                <w:spacing w:val="-5"/>
              </w:rPr>
              <w:t>●办理流程</w:t>
            </w:r>
          </w:p>
          <w:p>
            <w:pPr>
              <w:pStyle w:val="9"/>
              <w:spacing w:before="8" w:line="212" w:lineRule="auto"/>
              <w:ind w:left="56"/>
            </w:pPr>
            <w:r>
              <w:rPr>
                <w:spacing w:val="-5"/>
              </w:rPr>
              <w:t>●所需材料</w:t>
            </w:r>
          </w:p>
          <w:p>
            <w:pPr>
              <w:pStyle w:val="9"/>
              <w:spacing w:line="220" w:lineRule="auto"/>
              <w:ind w:left="56"/>
            </w:pPr>
            <w:r>
              <w:rPr>
                <w:spacing w:val="-5"/>
              </w:rPr>
              <w:t>●办理时限</w:t>
            </w:r>
          </w:p>
          <w:p>
            <w:pPr>
              <w:pStyle w:val="9"/>
              <w:spacing w:before="8" w:line="219" w:lineRule="auto"/>
              <w:ind w:left="56"/>
            </w:pPr>
            <w:r>
              <w:rPr>
                <w:spacing w:val="-3"/>
              </w:rPr>
              <w:t>●收费依据及标准</w:t>
            </w:r>
          </w:p>
        </w:tc>
        <w:tc>
          <w:tcPr>
            <w:tcW w:w="3061" w:type="dxa"/>
            <w:vAlign w:val="top"/>
          </w:tcPr>
          <w:p>
            <w:pPr>
              <w:spacing w:line="389" w:lineRule="auto"/>
              <w:rPr>
                <w:rFonts w:ascii="Arial"/>
                <w:sz w:val="21"/>
              </w:rPr>
            </w:pPr>
          </w:p>
          <w:p>
            <w:pPr>
              <w:pStyle w:val="9"/>
              <w:spacing w:before="58" w:line="220" w:lineRule="auto"/>
              <w:ind w:left="13"/>
            </w:pPr>
            <w:r>
              <w:rPr>
                <w:spacing w:val="-1"/>
              </w:rPr>
              <w:t>《中华人民共和国户口登记条例》</w:t>
            </w:r>
          </w:p>
          <w:p>
            <w:pPr>
              <w:pStyle w:val="9"/>
              <w:spacing w:before="27" w:line="234" w:lineRule="auto"/>
              <w:ind w:left="57" w:hanging="25"/>
            </w:pPr>
            <w:r>
              <w:rPr>
                <w:spacing w:val="-3"/>
              </w:rPr>
              <w:t>《中华人民共和国政府信息公开条例》</w:t>
            </w:r>
            <w:r>
              <w:rPr>
                <w:spacing w:val="8"/>
              </w:rPr>
              <w:t xml:space="preserve"> </w:t>
            </w:r>
            <w:r>
              <w:rPr>
                <w:spacing w:val="-11"/>
              </w:rPr>
              <w:t>(国令第 711 号）</w:t>
            </w:r>
          </w:p>
        </w:tc>
        <w:tc>
          <w:tcPr>
            <w:tcW w:w="1126" w:type="dxa"/>
            <w:vAlign w:val="top"/>
          </w:tcPr>
          <w:p>
            <w:pPr>
              <w:spacing w:line="308" w:lineRule="auto"/>
              <w:rPr>
                <w:rFonts w:ascii="Arial"/>
                <w:sz w:val="21"/>
              </w:rPr>
            </w:pPr>
          </w:p>
          <w:p>
            <w:pPr>
              <w:pStyle w:val="9"/>
              <w:spacing w:before="59" w:line="222" w:lineRule="auto"/>
              <w:ind w:left="46"/>
              <w:jc w:val="both"/>
            </w:pPr>
            <w:r>
              <w:rPr>
                <w:spacing w:val="-2"/>
              </w:rPr>
              <w:t>形成或者变更</w:t>
            </w:r>
            <w:r>
              <w:t xml:space="preserve"> </w:t>
            </w:r>
            <w:r>
              <w:rPr>
                <w:spacing w:val="-9"/>
              </w:rPr>
              <w:t>之日起</w:t>
            </w:r>
            <w:r>
              <w:rPr>
                <w:spacing w:val="-13"/>
              </w:rPr>
              <w:t xml:space="preserve"> </w:t>
            </w:r>
            <w:r>
              <w:rPr>
                <w:spacing w:val="-9"/>
              </w:rPr>
              <w:t>20</w:t>
            </w:r>
            <w:r>
              <w:rPr>
                <w:spacing w:val="-17"/>
              </w:rPr>
              <w:t xml:space="preserve"> </w:t>
            </w:r>
            <w:r>
              <w:rPr>
                <w:spacing w:val="-9"/>
              </w:rPr>
              <w:t>个</w:t>
            </w:r>
            <w:r>
              <w:t xml:space="preserve">  </w:t>
            </w:r>
            <w:r>
              <w:rPr>
                <w:spacing w:val="-2"/>
              </w:rPr>
              <w:t>工作日内予以</w:t>
            </w:r>
            <w:r>
              <w:t xml:space="preserve"> </w:t>
            </w:r>
            <w:r>
              <w:rPr>
                <w:spacing w:val="-5"/>
              </w:rPr>
              <w:t>公开</w:t>
            </w:r>
          </w:p>
        </w:tc>
        <w:tc>
          <w:tcPr>
            <w:tcW w:w="826" w:type="dxa"/>
            <w:vAlign w:val="top"/>
          </w:tcPr>
          <w:p>
            <w:pPr>
              <w:spacing w:line="459" w:lineRule="auto"/>
              <w:rPr>
                <w:rFonts w:ascii="Arial"/>
                <w:sz w:val="21"/>
              </w:rPr>
            </w:pPr>
          </w:p>
          <w:p>
            <w:pPr>
              <w:pStyle w:val="9"/>
              <w:spacing w:before="58" w:line="233" w:lineRule="auto"/>
              <w:ind w:left="29" w:firstLine="8"/>
              <w:jc w:val="both"/>
            </w:pPr>
            <w:r>
              <w:rPr>
                <w:spacing w:val="14"/>
              </w:rPr>
              <w:t>乡镇人民</w:t>
            </w:r>
            <w:r>
              <w:rPr>
                <w:spacing w:val="1"/>
              </w:rPr>
              <w:t xml:space="preserve"> </w:t>
            </w:r>
            <w:r>
              <w:rPr>
                <w:spacing w:val="16"/>
              </w:rPr>
              <w:t>政府及有</w:t>
            </w:r>
            <w:r>
              <w:rPr>
                <w:spacing w:val="1"/>
              </w:rPr>
              <w:t xml:space="preserve"> </w:t>
            </w:r>
            <w:r>
              <w:rPr>
                <w:spacing w:val="-3"/>
              </w:rPr>
              <w:t>关部门</w:t>
            </w:r>
          </w:p>
        </w:tc>
        <w:tc>
          <w:tcPr>
            <w:tcW w:w="916" w:type="dxa"/>
            <w:vAlign w:val="top"/>
          </w:tcPr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pStyle w:val="9"/>
              <w:spacing w:before="58" w:line="224" w:lineRule="auto"/>
              <w:ind w:left="43"/>
            </w:pPr>
            <w:r>
              <w:rPr>
                <w:spacing w:val="-8"/>
              </w:rPr>
              <w:t>政府网站、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入户/现场</w:t>
            </w:r>
          </w:p>
        </w:tc>
        <w:tc>
          <w:tcPr>
            <w:tcW w:w="496" w:type="dxa"/>
            <w:vAlign w:val="top"/>
          </w:tcPr>
          <w:p>
            <w:pPr>
              <w:spacing w:line="346" w:lineRule="auto"/>
              <w:rPr>
                <w:rFonts w:ascii="Arial"/>
                <w:sz w:val="21"/>
              </w:rPr>
            </w:pPr>
          </w:p>
          <w:p>
            <w:pPr>
              <w:spacing w:line="346" w:lineRule="auto"/>
              <w:rPr>
                <w:rFonts w:ascii="Arial"/>
                <w:sz w:val="21"/>
              </w:rPr>
            </w:pPr>
          </w:p>
          <w:p>
            <w:pPr>
              <w:pStyle w:val="9"/>
              <w:spacing w:before="58" w:line="239" w:lineRule="auto"/>
              <w:ind w:left="58"/>
            </w:pPr>
            <w:r>
              <w:t>√</w:t>
            </w:r>
          </w:p>
        </w:tc>
        <w:tc>
          <w:tcPr>
            <w:tcW w:w="42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51" w:type="dxa"/>
            <w:vAlign w:val="top"/>
          </w:tcPr>
          <w:p>
            <w:pPr>
              <w:spacing w:line="346" w:lineRule="auto"/>
              <w:rPr>
                <w:rFonts w:ascii="Arial"/>
                <w:sz w:val="21"/>
              </w:rPr>
            </w:pPr>
          </w:p>
          <w:p>
            <w:pPr>
              <w:spacing w:line="346" w:lineRule="auto"/>
              <w:rPr>
                <w:rFonts w:ascii="Arial"/>
                <w:sz w:val="21"/>
              </w:rPr>
            </w:pPr>
          </w:p>
          <w:p>
            <w:pPr>
              <w:pStyle w:val="9"/>
              <w:spacing w:before="58" w:line="239" w:lineRule="auto"/>
              <w:ind w:left="101"/>
            </w:pPr>
            <w:r>
              <w:t>√</w:t>
            </w:r>
          </w:p>
        </w:tc>
        <w:tc>
          <w:tcPr>
            <w:tcW w:w="51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3" w:hRule="atLeast"/>
        </w:trPr>
        <w:tc>
          <w:tcPr>
            <w:tcW w:w="683" w:type="dxa"/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pStyle w:val="9"/>
              <w:spacing w:before="59" w:line="184" w:lineRule="auto"/>
              <w:ind w:left="267"/>
            </w:pPr>
            <w:r>
              <w:rPr>
                <w:spacing w:val="-10"/>
              </w:rPr>
              <w:t>15</w:t>
            </w:r>
          </w:p>
        </w:tc>
        <w:tc>
          <w:tcPr>
            <w:tcW w:w="57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6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71" w:type="dxa"/>
            <w:vAlign w:val="top"/>
          </w:tcPr>
          <w:p>
            <w:pPr>
              <w:spacing w:line="351" w:lineRule="auto"/>
              <w:rPr>
                <w:rFonts w:ascii="Arial"/>
                <w:sz w:val="21"/>
              </w:rPr>
            </w:pPr>
          </w:p>
          <w:p>
            <w:pPr>
              <w:spacing w:line="351" w:lineRule="auto"/>
              <w:rPr>
                <w:rFonts w:ascii="Arial"/>
                <w:sz w:val="21"/>
              </w:rPr>
            </w:pPr>
          </w:p>
          <w:p>
            <w:pPr>
              <w:pStyle w:val="9"/>
              <w:spacing w:before="58" w:line="221" w:lineRule="auto"/>
              <w:ind w:left="27"/>
            </w:pPr>
            <w:r>
              <w:rPr>
                <w:spacing w:val="-3"/>
              </w:rPr>
              <w:t>就业落户</w:t>
            </w:r>
          </w:p>
        </w:tc>
        <w:tc>
          <w:tcPr>
            <w:tcW w:w="1591" w:type="dxa"/>
            <w:vAlign w:val="top"/>
          </w:tcPr>
          <w:p>
            <w:pPr>
              <w:pStyle w:val="9"/>
              <w:spacing w:before="205" w:line="212" w:lineRule="auto"/>
              <w:ind w:left="56"/>
            </w:pPr>
            <w:r>
              <w:rPr>
                <w:spacing w:val="-5"/>
              </w:rPr>
              <w:t>●受理部门</w:t>
            </w:r>
          </w:p>
          <w:p>
            <w:pPr>
              <w:pStyle w:val="9"/>
              <w:spacing w:line="220" w:lineRule="auto"/>
              <w:ind w:left="56"/>
            </w:pPr>
            <w:r>
              <w:rPr>
                <w:spacing w:val="-5"/>
              </w:rPr>
              <w:t>●办理条件</w:t>
            </w:r>
          </w:p>
          <w:p>
            <w:pPr>
              <w:pStyle w:val="9"/>
              <w:spacing w:before="8" w:line="220" w:lineRule="auto"/>
              <w:ind w:left="56"/>
            </w:pPr>
            <w:r>
              <w:rPr>
                <w:spacing w:val="-5"/>
              </w:rPr>
              <w:t>●办理流程</w:t>
            </w:r>
          </w:p>
          <w:p>
            <w:pPr>
              <w:pStyle w:val="9"/>
              <w:spacing w:before="8" w:line="212" w:lineRule="auto"/>
              <w:ind w:left="56"/>
            </w:pPr>
            <w:r>
              <w:rPr>
                <w:spacing w:val="-5"/>
              </w:rPr>
              <w:t>●所需材料</w:t>
            </w:r>
          </w:p>
          <w:p>
            <w:pPr>
              <w:pStyle w:val="9"/>
              <w:spacing w:line="220" w:lineRule="auto"/>
              <w:ind w:left="56"/>
            </w:pPr>
            <w:r>
              <w:rPr>
                <w:spacing w:val="-5"/>
              </w:rPr>
              <w:t>●办理时限</w:t>
            </w:r>
          </w:p>
          <w:p>
            <w:pPr>
              <w:pStyle w:val="9"/>
              <w:spacing w:before="6" w:line="219" w:lineRule="auto"/>
              <w:ind w:left="56"/>
            </w:pPr>
            <w:r>
              <w:rPr>
                <w:spacing w:val="-3"/>
              </w:rPr>
              <w:t>●收费依据及标准</w:t>
            </w:r>
          </w:p>
        </w:tc>
        <w:tc>
          <w:tcPr>
            <w:tcW w:w="3061" w:type="dxa"/>
            <w:vAlign w:val="top"/>
          </w:tcPr>
          <w:p>
            <w:pPr>
              <w:spacing w:line="397" w:lineRule="auto"/>
              <w:rPr>
                <w:rFonts w:ascii="Arial"/>
                <w:sz w:val="21"/>
              </w:rPr>
            </w:pPr>
          </w:p>
          <w:p>
            <w:pPr>
              <w:pStyle w:val="9"/>
              <w:spacing w:before="58" w:line="220" w:lineRule="auto"/>
              <w:ind w:left="13"/>
            </w:pPr>
            <w:r>
              <w:rPr>
                <w:spacing w:val="-1"/>
              </w:rPr>
              <w:t>《中华人民共和国户口登记条例》</w:t>
            </w:r>
          </w:p>
          <w:p>
            <w:pPr>
              <w:pStyle w:val="9"/>
              <w:spacing w:before="30" w:line="234" w:lineRule="auto"/>
              <w:ind w:left="57" w:hanging="25"/>
            </w:pPr>
            <w:r>
              <w:rPr>
                <w:spacing w:val="-3"/>
              </w:rPr>
              <w:t>《中华人民共和国政府信息公开条例》</w:t>
            </w:r>
            <w:r>
              <w:rPr>
                <w:spacing w:val="8"/>
              </w:rPr>
              <w:t xml:space="preserve"> </w:t>
            </w:r>
            <w:r>
              <w:rPr>
                <w:spacing w:val="-11"/>
              </w:rPr>
              <w:t>(国令第 711 号）</w:t>
            </w:r>
          </w:p>
        </w:tc>
        <w:tc>
          <w:tcPr>
            <w:tcW w:w="1126" w:type="dxa"/>
            <w:vAlign w:val="top"/>
          </w:tcPr>
          <w:p>
            <w:pPr>
              <w:spacing w:line="319" w:lineRule="auto"/>
              <w:rPr>
                <w:rFonts w:ascii="Arial"/>
                <w:sz w:val="21"/>
              </w:rPr>
            </w:pPr>
          </w:p>
          <w:p>
            <w:pPr>
              <w:pStyle w:val="9"/>
              <w:spacing w:before="58" w:line="222" w:lineRule="auto"/>
              <w:ind w:left="46"/>
              <w:jc w:val="both"/>
            </w:pPr>
            <w:r>
              <w:rPr>
                <w:spacing w:val="-2"/>
              </w:rPr>
              <w:t>形成或者变更</w:t>
            </w:r>
            <w:r>
              <w:t xml:space="preserve"> </w:t>
            </w:r>
            <w:r>
              <w:rPr>
                <w:spacing w:val="-9"/>
              </w:rPr>
              <w:t>之日起</w:t>
            </w:r>
            <w:r>
              <w:rPr>
                <w:spacing w:val="-13"/>
              </w:rPr>
              <w:t xml:space="preserve"> </w:t>
            </w:r>
            <w:r>
              <w:rPr>
                <w:spacing w:val="-9"/>
              </w:rPr>
              <w:t>20</w:t>
            </w:r>
            <w:r>
              <w:rPr>
                <w:spacing w:val="-17"/>
              </w:rPr>
              <w:t xml:space="preserve"> </w:t>
            </w:r>
            <w:r>
              <w:rPr>
                <w:spacing w:val="-9"/>
              </w:rPr>
              <w:t>个</w:t>
            </w:r>
            <w:r>
              <w:t xml:space="preserve">  </w:t>
            </w:r>
            <w:r>
              <w:rPr>
                <w:spacing w:val="-2"/>
              </w:rPr>
              <w:t>工作日内予以</w:t>
            </w:r>
            <w:r>
              <w:t xml:space="preserve"> </w:t>
            </w:r>
            <w:r>
              <w:rPr>
                <w:spacing w:val="-5"/>
              </w:rPr>
              <w:t>公开</w:t>
            </w:r>
          </w:p>
        </w:tc>
        <w:tc>
          <w:tcPr>
            <w:tcW w:w="826" w:type="dxa"/>
            <w:vAlign w:val="top"/>
          </w:tcPr>
          <w:p>
            <w:pPr>
              <w:spacing w:line="469" w:lineRule="auto"/>
              <w:rPr>
                <w:rFonts w:ascii="Arial"/>
                <w:sz w:val="21"/>
              </w:rPr>
            </w:pPr>
          </w:p>
          <w:p>
            <w:pPr>
              <w:pStyle w:val="9"/>
              <w:spacing w:before="59" w:line="233" w:lineRule="auto"/>
              <w:ind w:left="29" w:firstLine="8"/>
              <w:jc w:val="both"/>
            </w:pPr>
            <w:r>
              <w:rPr>
                <w:spacing w:val="14"/>
              </w:rPr>
              <w:t>乡镇人民</w:t>
            </w:r>
            <w:r>
              <w:rPr>
                <w:spacing w:val="1"/>
              </w:rPr>
              <w:t xml:space="preserve"> </w:t>
            </w:r>
            <w:r>
              <w:rPr>
                <w:spacing w:val="16"/>
              </w:rPr>
              <w:t>政府及有</w:t>
            </w:r>
            <w:r>
              <w:rPr>
                <w:spacing w:val="1"/>
              </w:rPr>
              <w:t xml:space="preserve"> </w:t>
            </w:r>
            <w:r>
              <w:rPr>
                <w:spacing w:val="-3"/>
              </w:rPr>
              <w:t>关部门</w:t>
            </w:r>
          </w:p>
        </w:tc>
        <w:tc>
          <w:tcPr>
            <w:tcW w:w="916" w:type="dxa"/>
            <w:vAlign w:val="top"/>
          </w:tcPr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pStyle w:val="9"/>
              <w:spacing w:before="59" w:line="224" w:lineRule="auto"/>
              <w:ind w:left="43"/>
            </w:pPr>
            <w:r>
              <w:rPr>
                <w:spacing w:val="-8"/>
              </w:rPr>
              <w:t>政府网站、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入户/现场</w:t>
            </w:r>
          </w:p>
        </w:tc>
        <w:tc>
          <w:tcPr>
            <w:tcW w:w="496" w:type="dxa"/>
            <w:vAlign w:val="top"/>
          </w:tcPr>
          <w:p>
            <w:pPr>
              <w:spacing w:line="351" w:lineRule="auto"/>
              <w:rPr>
                <w:rFonts w:ascii="Arial"/>
                <w:sz w:val="21"/>
              </w:rPr>
            </w:pPr>
          </w:p>
          <w:p>
            <w:pPr>
              <w:spacing w:line="351" w:lineRule="auto"/>
              <w:rPr>
                <w:rFonts w:ascii="Arial"/>
                <w:sz w:val="21"/>
              </w:rPr>
            </w:pPr>
          </w:p>
          <w:p>
            <w:pPr>
              <w:pStyle w:val="9"/>
              <w:spacing w:before="58" w:line="239" w:lineRule="auto"/>
              <w:ind w:left="58"/>
            </w:pPr>
            <w:r>
              <w:t>√</w:t>
            </w:r>
          </w:p>
        </w:tc>
        <w:tc>
          <w:tcPr>
            <w:tcW w:w="42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51" w:type="dxa"/>
            <w:vAlign w:val="top"/>
          </w:tcPr>
          <w:p>
            <w:pPr>
              <w:spacing w:line="351" w:lineRule="auto"/>
              <w:rPr>
                <w:rFonts w:ascii="Arial"/>
                <w:sz w:val="21"/>
              </w:rPr>
            </w:pPr>
          </w:p>
          <w:p>
            <w:pPr>
              <w:spacing w:line="351" w:lineRule="auto"/>
              <w:rPr>
                <w:rFonts w:ascii="Arial"/>
                <w:sz w:val="21"/>
              </w:rPr>
            </w:pPr>
          </w:p>
          <w:p>
            <w:pPr>
              <w:pStyle w:val="9"/>
              <w:spacing w:before="58" w:line="239" w:lineRule="auto"/>
              <w:ind w:left="101"/>
            </w:pPr>
            <w:r>
              <w:t>√</w:t>
            </w:r>
          </w:p>
        </w:tc>
        <w:tc>
          <w:tcPr>
            <w:tcW w:w="51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8" w:hRule="atLeast"/>
        </w:trPr>
        <w:tc>
          <w:tcPr>
            <w:tcW w:w="68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pStyle w:val="9"/>
              <w:spacing w:before="59" w:line="184" w:lineRule="auto"/>
              <w:ind w:left="267"/>
            </w:pPr>
            <w:r>
              <w:rPr>
                <w:spacing w:val="-10"/>
              </w:rPr>
              <w:t>16</w:t>
            </w:r>
          </w:p>
        </w:tc>
        <w:tc>
          <w:tcPr>
            <w:tcW w:w="57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6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71" w:type="dxa"/>
            <w:vAlign w:val="top"/>
          </w:tcPr>
          <w:p>
            <w:pPr>
              <w:spacing w:line="347" w:lineRule="auto"/>
              <w:rPr>
                <w:rFonts w:ascii="Arial"/>
                <w:sz w:val="21"/>
              </w:rPr>
            </w:pPr>
          </w:p>
          <w:p>
            <w:pPr>
              <w:spacing w:line="348" w:lineRule="auto"/>
              <w:rPr>
                <w:rFonts w:ascii="Arial"/>
                <w:sz w:val="21"/>
              </w:rPr>
            </w:pPr>
          </w:p>
          <w:p>
            <w:pPr>
              <w:pStyle w:val="9"/>
              <w:spacing w:before="58" w:line="221" w:lineRule="auto"/>
              <w:ind w:left="27"/>
            </w:pPr>
            <w:r>
              <w:rPr>
                <w:spacing w:val="-3"/>
              </w:rPr>
              <w:t>居住落户</w:t>
            </w:r>
          </w:p>
        </w:tc>
        <w:tc>
          <w:tcPr>
            <w:tcW w:w="1591" w:type="dxa"/>
            <w:vAlign w:val="top"/>
          </w:tcPr>
          <w:p>
            <w:pPr>
              <w:pStyle w:val="9"/>
              <w:spacing w:before="194" w:line="212" w:lineRule="auto"/>
              <w:ind w:left="56"/>
            </w:pPr>
            <w:r>
              <w:rPr>
                <w:spacing w:val="-5"/>
              </w:rPr>
              <w:t>●受理部门</w:t>
            </w:r>
          </w:p>
          <w:p>
            <w:pPr>
              <w:pStyle w:val="9"/>
              <w:spacing w:line="220" w:lineRule="auto"/>
              <w:ind w:left="56"/>
            </w:pPr>
            <w:r>
              <w:rPr>
                <w:spacing w:val="-5"/>
              </w:rPr>
              <w:t>●办理条件</w:t>
            </w:r>
          </w:p>
          <w:p>
            <w:pPr>
              <w:pStyle w:val="9"/>
              <w:spacing w:before="8" w:line="220" w:lineRule="auto"/>
              <w:ind w:left="56"/>
            </w:pPr>
            <w:r>
              <w:rPr>
                <w:spacing w:val="-5"/>
              </w:rPr>
              <w:t>●办理流程</w:t>
            </w:r>
          </w:p>
          <w:p>
            <w:pPr>
              <w:pStyle w:val="9"/>
              <w:spacing w:before="5" w:line="212" w:lineRule="auto"/>
              <w:ind w:left="56"/>
            </w:pPr>
            <w:r>
              <w:rPr>
                <w:spacing w:val="-5"/>
              </w:rPr>
              <w:t>●所需材料</w:t>
            </w:r>
          </w:p>
          <w:p>
            <w:pPr>
              <w:pStyle w:val="9"/>
              <w:spacing w:line="220" w:lineRule="auto"/>
              <w:ind w:left="56"/>
            </w:pPr>
            <w:r>
              <w:rPr>
                <w:spacing w:val="-5"/>
              </w:rPr>
              <w:t>●办理时限</w:t>
            </w:r>
          </w:p>
          <w:p>
            <w:pPr>
              <w:pStyle w:val="9"/>
              <w:spacing w:before="8" w:line="219" w:lineRule="auto"/>
              <w:ind w:left="56"/>
            </w:pPr>
            <w:r>
              <w:rPr>
                <w:spacing w:val="-3"/>
              </w:rPr>
              <w:t>●收费依据及标准</w:t>
            </w:r>
          </w:p>
        </w:tc>
        <w:tc>
          <w:tcPr>
            <w:tcW w:w="3061" w:type="dxa"/>
            <w:vAlign w:val="top"/>
          </w:tcPr>
          <w:p>
            <w:pPr>
              <w:spacing w:line="392" w:lineRule="auto"/>
              <w:rPr>
                <w:rFonts w:ascii="Arial"/>
                <w:sz w:val="21"/>
              </w:rPr>
            </w:pPr>
          </w:p>
          <w:p>
            <w:pPr>
              <w:pStyle w:val="9"/>
              <w:spacing w:before="59" w:line="220" w:lineRule="auto"/>
              <w:ind w:left="13"/>
            </w:pPr>
            <w:r>
              <w:rPr>
                <w:spacing w:val="-1"/>
              </w:rPr>
              <w:t>《中华人民共和国户口登记条例》</w:t>
            </w:r>
          </w:p>
          <w:p>
            <w:pPr>
              <w:pStyle w:val="9"/>
              <w:spacing w:before="27" w:line="234" w:lineRule="auto"/>
              <w:ind w:left="57" w:hanging="25"/>
            </w:pPr>
            <w:r>
              <w:rPr>
                <w:spacing w:val="-3"/>
              </w:rPr>
              <w:t>《中华人民共和国政府信息公开条例》</w:t>
            </w:r>
            <w:r>
              <w:rPr>
                <w:spacing w:val="8"/>
              </w:rPr>
              <w:t xml:space="preserve"> </w:t>
            </w:r>
            <w:r>
              <w:rPr>
                <w:spacing w:val="-11"/>
              </w:rPr>
              <w:t>(国令第 711 号）</w:t>
            </w:r>
          </w:p>
        </w:tc>
        <w:tc>
          <w:tcPr>
            <w:tcW w:w="1126" w:type="dxa"/>
            <w:vAlign w:val="top"/>
          </w:tcPr>
          <w:p>
            <w:pPr>
              <w:spacing w:line="312" w:lineRule="auto"/>
              <w:rPr>
                <w:rFonts w:ascii="Arial"/>
                <w:sz w:val="21"/>
              </w:rPr>
            </w:pPr>
          </w:p>
          <w:p>
            <w:pPr>
              <w:pStyle w:val="9"/>
              <w:spacing w:before="58" w:line="222" w:lineRule="auto"/>
              <w:ind w:left="46"/>
              <w:jc w:val="both"/>
            </w:pPr>
            <w:r>
              <w:rPr>
                <w:spacing w:val="-2"/>
              </w:rPr>
              <w:t>形成或者变更</w:t>
            </w:r>
            <w:r>
              <w:t xml:space="preserve"> </w:t>
            </w:r>
            <w:r>
              <w:rPr>
                <w:spacing w:val="-9"/>
              </w:rPr>
              <w:t>之日起</w:t>
            </w:r>
            <w:r>
              <w:rPr>
                <w:spacing w:val="-13"/>
              </w:rPr>
              <w:t xml:space="preserve"> </w:t>
            </w:r>
            <w:r>
              <w:rPr>
                <w:spacing w:val="-9"/>
              </w:rPr>
              <w:t>20</w:t>
            </w:r>
            <w:r>
              <w:rPr>
                <w:spacing w:val="-17"/>
              </w:rPr>
              <w:t xml:space="preserve"> </w:t>
            </w:r>
            <w:r>
              <w:rPr>
                <w:spacing w:val="-9"/>
              </w:rPr>
              <w:t>个</w:t>
            </w:r>
            <w:r>
              <w:t xml:space="preserve">  </w:t>
            </w:r>
            <w:r>
              <w:rPr>
                <w:spacing w:val="-2"/>
              </w:rPr>
              <w:t>工作日内予以</w:t>
            </w:r>
            <w:r>
              <w:t xml:space="preserve"> </w:t>
            </w:r>
            <w:r>
              <w:rPr>
                <w:spacing w:val="-5"/>
              </w:rPr>
              <w:t>公开</w:t>
            </w:r>
          </w:p>
        </w:tc>
        <w:tc>
          <w:tcPr>
            <w:tcW w:w="826" w:type="dxa"/>
            <w:vAlign w:val="top"/>
          </w:tcPr>
          <w:p>
            <w:pPr>
              <w:spacing w:line="462" w:lineRule="auto"/>
              <w:rPr>
                <w:rFonts w:ascii="Arial"/>
                <w:sz w:val="21"/>
              </w:rPr>
            </w:pPr>
          </w:p>
          <w:p>
            <w:pPr>
              <w:pStyle w:val="9"/>
              <w:spacing w:before="59" w:line="233" w:lineRule="auto"/>
              <w:ind w:left="29" w:firstLine="8"/>
              <w:jc w:val="both"/>
            </w:pPr>
            <w:r>
              <w:rPr>
                <w:spacing w:val="14"/>
              </w:rPr>
              <w:t>乡镇人民</w:t>
            </w:r>
            <w:r>
              <w:rPr>
                <w:spacing w:val="1"/>
              </w:rPr>
              <w:t xml:space="preserve"> </w:t>
            </w:r>
            <w:r>
              <w:rPr>
                <w:spacing w:val="16"/>
              </w:rPr>
              <w:t>政府及有</w:t>
            </w:r>
            <w:r>
              <w:rPr>
                <w:spacing w:val="1"/>
              </w:rPr>
              <w:t xml:space="preserve"> </w:t>
            </w:r>
            <w:r>
              <w:rPr>
                <w:spacing w:val="-3"/>
              </w:rPr>
              <w:t>关部门</w:t>
            </w:r>
          </w:p>
        </w:tc>
        <w:tc>
          <w:tcPr>
            <w:tcW w:w="916" w:type="dxa"/>
            <w:vAlign w:val="top"/>
          </w:tcPr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pStyle w:val="9"/>
              <w:spacing w:before="58" w:line="225" w:lineRule="auto"/>
              <w:ind w:left="43"/>
            </w:pPr>
            <w:r>
              <w:rPr>
                <w:spacing w:val="-8"/>
              </w:rPr>
              <w:t>政府网站、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入户/现场</w:t>
            </w:r>
          </w:p>
        </w:tc>
        <w:tc>
          <w:tcPr>
            <w:tcW w:w="496" w:type="dxa"/>
            <w:vAlign w:val="top"/>
          </w:tcPr>
          <w:p>
            <w:pPr>
              <w:spacing w:line="347" w:lineRule="auto"/>
              <w:rPr>
                <w:rFonts w:ascii="Arial"/>
                <w:sz w:val="21"/>
              </w:rPr>
            </w:pPr>
          </w:p>
          <w:p>
            <w:pPr>
              <w:spacing w:line="348" w:lineRule="auto"/>
              <w:rPr>
                <w:rFonts w:ascii="Arial"/>
                <w:sz w:val="21"/>
              </w:rPr>
            </w:pPr>
          </w:p>
          <w:p>
            <w:pPr>
              <w:pStyle w:val="9"/>
              <w:spacing w:before="58" w:line="239" w:lineRule="auto"/>
              <w:ind w:left="58"/>
            </w:pPr>
            <w:r>
              <w:t>√</w:t>
            </w:r>
          </w:p>
        </w:tc>
        <w:tc>
          <w:tcPr>
            <w:tcW w:w="42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51" w:type="dxa"/>
            <w:vAlign w:val="top"/>
          </w:tcPr>
          <w:p>
            <w:pPr>
              <w:spacing w:line="347" w:lineRule="auto"/>
              <w:rPr>
                <w:rFonts w:ascii="Arial"/>
                <w:sz w:val="21"/>
              </w:rPr>
            </w:pPr>
          </w:p>
          <w:p>
            <w:pPr>
              <w:spacing w:line="348" w:lineRule="auto"/>
              <w:rPr>
                <w:rFonts w:ascii="Arial"/>
                <w:sz w:val="21"/>
              </w:rPr>
            </w:pPr>
          </w:p>
          <w:p>
            <w:pPr>
              <w:pStyle w:val="9"/>
              <w:spacing w:before="58" w:line="239" w:lineRule="auto"/>
              <w:ind w:left="101"/>
            </w:pPr>
            <w:r>
              <w:t>√</w:t>
            </w:r>
          </w:p>
        </w:tc>
        <w:tc>
          <w:tcPr>
            <w:tcW w:w="51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9" w:hRule="atLeast"/>
        </w:trPr>
        <w:tc>
          <w:tcPr>
            <w:tcW w:w="683" w:type="dxa"/>
            <w:tcBorders>
              <w:bottom w:val="single" w:color="000000" w:sz="6" w:space="0"/>
            </w:tcBorders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pStyle w:val="9"/>
              <w:spacing w:before="58" w:line="184" w:lineRule="auto"/>
              <w:ind w:left="267"/>
            </w:pPr>
            <w:r>
              <w:rPr>
                <w:spacing w:val="-10"/>
              </w:rPr>
              <w:t>17</w:t>
            </w:r>
          </w:p>
        </w:tc>
        <w:tc>
          <w:tcPr>
            <w:tcW w:w="57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65" w:type="dxa"/>
            <w:vMerge w:val="continue"/>
            <w:tcBorders>
              <w:top w:val="nil"/>
              <w:bottom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71" w:type="dxa"/>
            <w:tcBorders>
              <w:bottom w:val="single" w:color="000000" w:sz="6" w:space="0"/>
            </w:tcBorders>
            <w:vAlign w:val="top"/>
          </w:tcPr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pStyle w:val="9"/>
              <w:spacing w:before="59" w:line="221" w:lineRule="auto"/>
              <w:ind w:left="26" w:right="61" w:firstLine="1"/>
            </w:pPr>
            <w:r>
              <w:rPr>
                <w:spacing w:val="-2"/>
              </w:rPr>
              <w:t>人才落户等其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它落户情况</w:t>
            </w:r>
          </w:p>
        </w:tc>
        <w:tc>
          <w:tcPr>
            <w:tcW w:w="1591" w:type="dxa"/>
            <w:tcBorders>
              <w:bottom w:val="single" w:color="000000" w:sz="6" w:space="0"/>
            </w:tcBorders>
            <w:vAlign w:val="top"/>
          </w:tcPr>
          <w:p>
            <w:pPr>
              <w:pStyle w:val="9"/>
              <w:spacing w:before="216" w:line="207" w:lineRule="auto"/>
              <w:ind w:left="56"/>
            </w:pPr>
            <w:r>
              <w:rPr>
                <w:spacing w:val="-5"/>
              </w:rPr>
              <w:t>●受理部门</w:t>
            </w:r>
          </w:p>
          <w:p>
            <w:pPr>
              <w:pStyle w:val="9"/>
              <w:spacing w:line="220" w:lineRule="auto"/>
              <w:ind w:left="56"/>
            </w:pPr>
            <w:r>
              <w:rPr>
                <w:spacing w:val="-5"/>
              </w:rPr>
              <w:t>●办理条件</w:t>
            </w:r>
          </w:p>
          <w:p>
            <w:pPr>
              <w:pStyle w:val="9"/>
              <w:spacing w:before="6" w:line="220" w:lineRule="auto"/>
              <w:ind w:left="56"/>
            </w:pPr>
            <w:r>
              <w:rPr>
                <w:spacing w:val="-5"/>
              </w:rPr>
              <w:t>●办理流程</w:t>
            </w:r>
          </w:p>
          <w:p>
            <w:pPr>
              <w:pStyle w:val="9"/>
              <w:spacing w:before="1" w:line="209" w:lineRule="auto"/>
              <w:ind w:left="56"/>
            </w:pPr>
            <w:r>
              <w:rPr>
                <w:spacing w:val="-5"/>
              </w:rPr>
              <w:t>●所需材料</w:t>
            </w:r>
          </w:p>
          <w:p>
            <w:pPr>
              <w:pStyle w:val="9"/>
              <w:spacing w:line="220" w:lineRule="auto"/>
              <w:ind w:left="56"/>
            </w:pPr>
            <w:r>
              <w:rPr>
                <w:spacing w:val="-5"/>
              </w:rPr>
              <w:t>●办理时限</w:t>
            </w:r>
          </w:p>
          <w:p>
            <w:pPr>
              <w:pStyle w:val="9"/>
              <w:spacing w:before="4" w:line="219" w:lineRule="auto"/>
              <w:ind w:left="56"/>
            </w:pPr>
            <w:r>
              <w:rPr>
                <w:spacing w:val="-3"/>
              </w:rPr>
              <w:t>●收费依据及标准</w:t>
            </w:r>
          </w:p>
        </w:tc>
        <w:tc>
          <w:tcPr>
            <w:tcW w:w="3061" w:type="dxa"/>
            <w:tcBorders>
              <w:bottom w:val="single" w:color="000000" w:sz="6" w:space="0"/>
            </w:tcBorders>
            <w:vAlign w:val="top"/>
          </w:tcPr>
          <w:p>
            <w:pPr>
              <w:spacing w:line="398" w:lineRule="auto"/>
              <w:rPr>
                <w:rFonts w:ascii="Arial"/>
                <w:sz w:val="21"/>
              </w:rPr>
            </w:pPr>
          </w:p>
          <w:p>
            <w:pPr>
              <w:pStyle w:val="9"/>
              <w:spacing w:before="58" w:line="220" w:lineRule="auto"/>
              <w:ind w:left="13"/>
            </w:pPr>
            <w:r>
              <w:rPr>
                <w:spacing w:val="-1"/>
              </w:rPr>
              <w:t>《中华人民共和国户口登记条例》</w:t>
            </w:r>
          </w:p>
          <w:p>
            <w:pPr>
              <w:pStyle w:val="9"/>
              <w:spacing w:before="27" w:line="234" w:lineRule="auto"/>
              <w:ind w:left="57" w:hanging="25"/>
            </w:pPr>
            <w:r>
              <w:rPr>
                <w:spacing w:val="-3"/>
              </w:rPr>
              <w:t>《中华人民共和国政府信息公开条例》</w:t>
            </w:r>
            <w:r>
              <w:rPr>
                <w:spacing w:val="8"/>
              </w:rPr>
              <w:t xml:space="preserve"> </w:t>
            </w:r>
            <w:r>
              <w:rPr>
                <w:spacing w:val="-11"/>
              </w:rPr>
              <w:t>(国令第 711 号）</w:t>
            </w:r>
          </w:p>
        </w:tc>
        <w:tc>
          <w:tcPr>
            <w:tcW w:w="1126" w:type="dxa"/>
            <w:tcBorders>
              <w:bottom w:val="single" w:color="000000" w:sz="6" w:space="0"/>
            </w:tcBorders>
            <w:vAlign w:val="top"/>
          </w:tcPr>
          <w:p>
            <w:pPr>
              <w:spacing w:line="320" w:lineRule="auto"/>
              <w:rPr>
                <w:rFonts w:ascii="Arial"/>
                <w:sz w:val="21"/>
              </w:rPr>
            </w:pPr>
          </w:p>
          <w:p>
            <w:pPr>
              <w:pStyle w:val="9"/>
              <w:spacing w:before="59" w:line="220" w:lineRule="auto"/>
              <w:ind w:left="46"/>
              <w:jc w:val="both"/>
            </w:pPr>
            <w:r>
              <w:rPr>
                <w:spacing w:val="-2"/>
              </w:rPr>
              <w:t>形成或者变更</w:t>
            </w:r>
            <w:r>
              <w:t xml:space="preserve"> </w:t>
            </w:r>
            <w:r>
              <w:rPr>
                <w:spacing w:val="-9"/>
              </w:rPr>
              <w:t>之日起</w:t>
            </w:r>
            <w:r>
              <w:rPr>
                <w:spacing w:val="-13"/>
              </w:rPr>
              <w:t xml:space="preserve"> </w:t>
            </w:r>
            <w:r>
              <w:rPr>
                <w:spacing w:val="-9"/>
              </w:rPr>
              <w:t>20</w:t>
            </w:r>
            <w:r>
              <w:rPr>
                <w:spacing w:val="-17"/>
              </w:rPr>
              <w:t xml:space="preserve"> </w:t>
            </w:r>
            <w:r>
              <w:rPr>
                <w:spacing w:val="-9"/>
              </w:rPr>
              <w:t>个</w:t>
            </w:r>
            <w:r>
              <w:t xml:space="preserve">  </w:t>
            </w:r>
            <w:r>
              <w:rPr>
                <w:spacing w:val="-2"/>
              </w:rPr>
              <w:t>工作日内予以</w:t>
            </w:r>
            <w:r>
              <w:t xml:space="preserve"> </w:t>
            </w:r>
            <w:r>
              <w:rPr>
                <w:spacing w:val="-5"/>
              </w:rPr>
              <w:t>公开</w:t>
            </w:r>
          </w:p>
        </w:tc>
        <w:tc>
          <w:tcPr>
            <w:tcW w:w="826" w:type="dxa"/>
            <w:tcBorders>
              <w:bottom w:val="single" w:color="000000" w:sz="6" w:space="0"/>
            </w:tcBorders>
            <w:vAlign w:val="top"/>
          </w:tcPr>
          <w:p>
            <w:pPr>
              <w:spacing w:line="468" w:lineRule="auto"/>
              <w:rPr>
                <w:rFonts w:ascii="Arial"/>
                <w:sz w:val="21"/>
              </w:rPr>
            </w:pPr>
          </w:p>
          <w:p>
            <w:pPr>
              <w:pStyle w:val="9"/>
              <w:spacing w:before="58" w:line="233" w:lineRule="auto"/>
              <w:ind w:left="29" w:firstLine="8"/>
              <w:jc w:val="both"/>
            </w:pPr>
            <w:r>
              <w:rPr>
                <w:spacing w:val="14"/>
              </w:rPr>
              <w:t>乡镇人民</w:t>
            </w:r>
            <w:r>
              <w:rPr>
                <w:spacing w:val="1"/>
              </w:rPr>
              <w:t xml:space="preserve"> </w:t>
            </w:r>
            <w:r>
              <w:rPr>
                <w:spacing w:val="16"/>
              </w:rPr>
              <w:t>政府及有</w:t>
            </w:r>
            <w:r>
              <w:rPr>
                <w:spacing w:val="1"/>
              </w:rPr>
              <w:t xml:space="preserve"> </w:t>
            </w:r>
            <w:r>
              <w:rPr>
                <w:spacing w:val="-3"/>
              </w:rPr>
              <w:t>关部门</w:t>
            </w:r>
          </w:p>
        </w:tc>
        <w:tc>
          <w:tcPr>
            <w:tcW w:w="916" w:type="dxa"/>
            <w:tcBorders>
              <w:bottom w:val="single" w:color="000000" w:sz="6" w:space="0"/>
            </w:tcBorders>
            <w:vAlign w:val="top"/>
          </w:tcPr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pStyle w:val="9"/>
              <w:spacing w:before="59" w:line="221" w:lineRule="auto"/>
              <w:ind w:left="43"/>
            </w:pPr>
            <w:r>
              <w:rPr>
                <w:spacing w:val="-8"/>
              </w:rPr>
              <w:t>政府网站、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入户/现场</w:t>
            </w:r>
          </w:p>
        </w:tc>
        <w:tc>
          <w:tcPr>
            <w:tcW w:w="496" w:type="dxa"/>
            <w:tcBorders>
              <w:bottom w:val="single" w:color="000000" w:sz="6" w:space="0"/>
            </w:tcBorders>
            <w:vAlign w:val="top"/>
          </w:tcPr>
          <w:p>
            <w:pPr>
              <w:spacing w:line="350" w:lineRule="auto"/>
              <w:rPr>
                <w:rFonts w:ascii="Arial"/>
                <w:sz w:val="21"/>
              </w:rPr>
            </w:pPr>
          </w:p>
          <w:p>
            <w:pPr>
              <w:spacing w:line="350" w:lineRule="auto"/>
              <w:rPr>
                <w:rFonts w:ascii="Arial"/>
                <w:sz w:val="21"/>
              </w:rPr>
            </w:pPr>
          </w:p>
          <w:p>
            <w:pPr>
              <w:pStyle w:val="9"/>
              <w:spacing w:before="59" w:line="239" w:lineRule="auto"/>
              <w:ind w:left="58"/>
            </w:pPr>
            <w:r>
              <w:t>√</w:t>
            </w:r>
          </w:p>
        </w:tc>
        <w:tc>
          <w:tcPr>
            <w:tcW w:w="421" w:type="dxa"/>
            <w:tcBorders>
              <w:bottom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51" w:type="dxa"/>
            <w:tcBorders>
              <w:bottom w:val="single" w:color="000000" w:sz="6" w:space="0"/>
            </w:tcBorders>
            <w:vAlign w:val="top"/>
          </w:tcPr>
          <w:p>
            <w:pPr>
              <w:spacing w:line="350" w:lineRule="auto"/>
              <w:rPr>
                <w:rFonts w:ascii="Arial"/>
                <w:sz w:val="21"/>
              </w:rPr>
            </w:pPr>
          </w:p>
          <w:p>
            <w:pPr>
              <w:spacing w:line="350" w:lineRule="auto"/>
              <w:rPr>
                <w:rFonts w:ascii="Arial"/>
                <w:sz w:val="21"/>
              </w:rPr>
            </w:pPr>
          </w:p>
          <w:p>
            <w:pPr>
              <w:pStyle w:val="9"/>
              <w:spacing w:before="59" w:line="239" w:lineRule="auto"/>
              <w:ind w:left="101"/>
            </w:pPr>
            <w:r>
              <w:t>√</w:t>
            </w:r>
          </w:p>
        </w:tc>
        <w:tc>
          <w:tcPr>
            <w:tcW w:w="518" w:type="dxa"/>
            <w:tcBorders>
              <w:bottom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2" w:hRule="atLeast"/>
        </w:trPr>
        <w:tc>
          <w:tcPr>
            <w:tcW w:w="683" w:type="dxa"/>
            <w:tcBorders>
              <w:top w:val="single" w:color="000000" w:sz="6" w:space="0"/>
            </w:tcBorders>
            <w:vAlign w:val="top"/>
          </w:tcPr>
          <w:p>
            <w:pPr>
              <w:spacing w:line="310" w:lineRule="auto"/>
              <w:rPr>
                <w:rFonts w:ascii="Arial"/>
                <w:sz w:val="21"/>
              </w:rPr>
            </w:pPr>
          </w:p>
          <w:p>
            <w:pPr>
              <w:spacing w:line="310" w:lineRule="auto"/>
              <w:rPr>
                <w:rFonts w:ascii="Arial"/>
                <w:sz w:val="21"/>
              </w:rPr>
            </w:pPr>
          </w:p>
          <w:p>
            <w:pPr>
              <w:pStyle w:val="9"/>
              <w:spacing w:before="58" w:line="184" w:lineRule="auto"/>
              <w:ind w:left="286"/>
            </w:pPr>
            <w:r>
              <w:rPr>
                <w:spacing w:val="-10"/>
              </w:rPr>
              <w:t>18</w:t>
            </w:r>
          </w:p>
        </w:tc>
        <w:tc>
          <w:tcPr>
            <w:tcW w:w="57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65" w:type="dxa"/>
            <w:tcBorders>
              <w:top w:val="single" w:color="000000" w:sz="6" w:space="0"/>
            </w:tcBorders>
            <w:vAlign w:val="top"/>
          </w:tcPr>
          <w:p>
            <w:pPr>
              <w:spacing w:line="430" w:lineRule="auto"/>
              <w:rPr>
                <w:rFonts w:ascii="Arial"/>
                <w:sz w:val="21"/>
              </w:rPr>
            </w:pPr>
          </w:p>
          <w:p>
            <w:pPr>
              <w:pStyle w:val="9"/>
              <w:spacing w:before="58" w:line="224" w:lineRule="auto"/>
              <w:ind w:left="50" w:right="1" w:firstLine="80"/>
            </w:pPr>
            <w:r>
              <w:rPr>
                <w:spacing w:val="-3"/>
              </w:rPr>
              <w:t>迁出市</w:t>
            </w:r>
            <w:r>
              <w:t xml:space="preserve">  </w:t>
            </w:r>
            <w:r>
              <w:rPr>
                <w:spacing w:val="-5"/>
              </w:rPr>
              <w:t>（县）外</w:t>
            </w:r>
          </w:p>
        </w:tc>
        <w:tc>
          <w:tcPr>
            <w:tcW w:w="1171" w:type="dxa"/>
            <w:tcBorders>
              <w:top w:val="single" w:color="000000" w:sz="6" w:space="0"/>
            </w:tcBorders>
            <w:vAlign w:val="top"/>
          </w:tcPr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pStyle w:val="9"/>
              <w:spacing w:before="58" w:line="220" w:lineRule="auto"/>
              <w:ind w:left="25"/>
            </w:pPr>
            <w:r>
              <w:rPr>
                <w:spacing w:val="-2"/>
              </w:rPr>
              <w:t>迁往省外</w:t>
            </w:r>
          </w:p>
        </w:tc>
        <w:tc>
          <w:tcPr>
            <w:tcW w:w="1591" w:type="dxa"/>
            <w:tcBorders>
              <w:top w:val="single" w:color="000000" w:sz="6" w:space="0"/>
            </w:tcBorders>
            <w:vAlign w:val="top"/>
          </w:tcPr>
          <w:p>
            <w:pPr>
              <w:pStyle w:val="9"/>
              <w:spacing w:before="88" w:line="212" w:lineRule="auto"/>
              <w:ind w:left="56"/>
            </w:pPr>
            <w:r>
              <w:rPr>
                <w:spacing w:val="-5"/>
              </w:rPr>
              <w:t>●受理部门</w:t>
            </w:r>
          </w:p>
          <w:p>
            <w:pPr>
              <w:pStyle w:val="9"/>
              <w:spacing w:line="220" w:lineRule="auto"/>
              <w:ind w:left="56"/>
            </w:pPr>
            <w:r>
              <w:rPr>
                <w:spacing w:val="-5"/>
              </w:rPr>
              <w:t>●办理条件</w:t>
            </w:r>
          </w:p>
          <w:p>
            <w:pPr>
              <w:pStyle w:val="9"/>
              <w:spacing w:before="8" w:line="220" w:lineRule="auto"/>
              <w:ind w:left="56"/>
            </w:pPr>
            <w:r>
              <w:rPr>
                <w:spacing w:val="-5"/>
              </w:rPr>
              <w:t>●办理流程</w:t>
            </w:r>
          </w:p>
          <w:p>
            <w:pPr>
              <w:pStyle w:val="9"/>
              <w:spacing w:before="5" w:line="212" w:lineRule="auto"/>
              <w:ind w:left="56"/>
            </w:pPr>
            <w:r>
              <w:rPr>
                <w:spacing w:val="-5"/>
              </w:rPr>
              <w:t>●所需材料</w:t>
            </w:r>
          </w:p>
          <w:p>
            <w:pPr>
              <w:pStyle w:val="9"/>
              <w:spacing w:line="220" w:lineRule="auto"/>
              <w:ind w:left="56"/>
            </w:pPr>
            <w:r>
              <w:rPr>
                <w:spacing w:val="-5"/>
              </w:rPr>
              <w:t>●办理时限</w:t>
            </w:r>
          </w:p>
          <w:p>
            <w:pPr>
              <w:pStyle w:val="9"/>
              <w:spacing w:before="9" w:line="198" w:lineRule="auto"/>
              <w:ind w:left="56"/>
            </w:pPr>
            <w:r>
              <w:rPr>
                <w:spacing w:val="-3"/>
              </w:rPr>
              <w:t>●收费依据及标准</w:t>
            </w:r>
          </w:p>
        </w:tc>
        <w:tc>
          <w:tcPr>
            <w:tcW w:w="3061" w:type="dxa"/>
            <w:tcBorders>
              <w:top w:val="single" w:color="000000" w:sz="6" w:space="0"/>
            </w:tcBorders>
            <w:vAlign w:val="top"/>
          </w:tcPr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pStyle w:val="9"/>
              <w:spacing w:before="58" w:line="220" w:lineRule="auto"/>
              <w:ind w:left="13"/>
            </w:pPr>
            <w:r>
              <w:rPr>
                <w:spacing w:val="-1"/>
              </w:rPr>
              <w:t>《中华人民共和国户口登记条例》</w:t>
            </w:r>
          </w:p>
          <w:p>
            <w:pPr>
              <w:pStyle w:val="9"/>
              <w:spacing w:before="27" w:line="234" w:lineRule="auto"/>
              <w:ind w:left="57" w:hanging="25"/>
            </w:pPr>
            <w:r>
              <w:rPr>
                <w:spacing w:val="-3"/>
              </w:rPr>
              <w:t>《中华人民共和国政府信息公开条例》</w:t>
            </w:r>
            <w:r>
              <w:rPr>
                <w:spacing w:val="8"/>
              </w:rPr>
              <w:t xml:space="preserve"> </w:t>
            </w:r>
            <w:r>
              <w:rPr>
                <w:spacing w:val="-11"/>
              </w:rPr>
              <w:t>(国令第 711 号）</w:t>
            </w:r>
          </w:p>
        </w:tc>
        <w:tc>
          <w:tcPr>
            <w:tcW w:w="1126" w:type="dxa"/>
            <w:tcBorders>
              <w:top w:val="single" w:color="000000" w:sz="6" w:space="0"/>
            </w:tcBorders>
            <w:vAlign w:val="top"/>
          </w:tcPr>
          <w:p>
            <w:pPr>
              <w:pStyle w:val="9"/>
              <w:spacing w:before="269" w:line="222" w:lineRule="auto"/>
              <w:ind w:left="46"/>
              <w:jc w:val="both"/>
            </w:pPr>
            <w:r>
              <w:rPr>
                <w:spacing w:val="-2"/>
              </w:rPr>
              <w:t>形成或者变更</w:t>
            </w:r>
            <w:r>
              <w:t xml:space="preserve"> </w:t>
            </w:r>
            <w:r>
              <w:rPr>
                <w:spacing w:val="-9"/>
              </w:rPr>
              <w:t>之日起</w:t>
            </w:r>
            <w:r>
              <w:rPr>
                <w:spacing w:val="-13"/>
              </w:rPr>
              <w:t xml:space="preserve"> </w:t>
            </w:r>
            <w:r>
              <w:rPr>
                <w:spacing w:val="-9"/>
              </w:rPr>
              <w:t>20</w:t>
            </w:r>
            <w:r>
              <w:rPr>
                <w:spacing w:val="-17"/>
              </w:rPr>
              <w:t xml:space="preserve"> </w:t>
            </w:r>
            <w:r>
              <w:rPr>
                <w:spacing w:val="-9"/>
              </w:rPr>
              <w:t>个</w:t>
            </w:r>
            <w:r>
              <w:t xml:space="preserve">  </w:t>
            </w:r>
            <w:r>
              <w:rPr>
                <w:spacing w:val="-2"/>
              </w:rPr>
              <w:t>工作日内予以</w:t>
            </w:r>
            <w:r>
              <w:t xml:space="preserve"> </w:t>
            </w:r>
            <w:r>
              <w:rPr>
                <w:spacing w:val="-5"/>
              </w:rPr>
              <w:t>公开</w:t>
            </w:r>
          </w:p>
        </w:tc>
        <w:tc>
          <w:tcPr>
            <w:tcW w:w="826" w:type="dxa"/>
            <w:tcBorders>
              <w:top w:val="single" w:color="000000" w:sz="6" w:space="0"/>
            </w:tcBorders>
            <w:vAlign w:val="top"/>
          </w:tcPr>
          <w:p>
            <w:pPr>
              <w:spacing w:line="360" w:lineRule="auto"/>
              <w:rPr>
                <w:rFonts w:ascii="Arial"/>
                <w:sz w:val="21"/>
              </w:rPr>
            </w:pPr>
          </w:p>
          <w:p>
            <w:pPr>
              <w:pStyle w:val="9"/>
              <w:spacing w:before="58" w:line="233" w:lineRule="auto"/>
              <w:ind w:left="29" w:firstLine="8"/>
              <w:jc w:val="both"/>
            </w:pPr>
            <w:r>
              <w:rPr>
                <w:spacing w:val="14"/>
              </w:rPr>
              <w:t>乡镇人民</w:t>
            </w:r>
            <w:r>
              <w:rPr>
                <w:spacing w:val="1"/>
              </w:rPr>
              <w:t xml:space="preserve"> </w:t>
            </w:r>
            <w:r>
              <w:rPr>
                <w:spacing w:val="16"/>
              </w:rPr>
              <w:t>政府及有</w:t>
            </w:r>
            <w:r>
              <w:rPr>
                <w:spacing w:val="1"/>
              </w:rPr>
              <w:t xml:space="preserve"> </w:t>
            </w:r>
            <w:r>
              <w:rPr>
                <w:spacing w:val="-3"/>
              </w:rPr>
              <w:t>关部门</w:t>
            </w:r>
          </w:p>
        </w:tc>
        <w:tc>
          <w:tcPr>
            <w:tcW w:w="916" w:type="dxa"/>
            <w:tcBorders>
              <w:top w:val="single" w:color="000000" w:sz="6" w:space="0"/>
            </w:tcBorders>
            <w:vAlign w:val="top"/>
          </w:tcPr>
          <w:p>
            <w:pPr>
              <w:spacing w:line="430" w:lineRule="auto"/>
              <w:rPr>
                <w:rFonts w:ascii="Arial"/>
                <w:sz w:val="21"/>
              </w:rPr>
            </w:pPr>
          </w:p>
          <w:p>
            <w:pPr>
              <w:pStyle w:val="9"/>
              <w:spacing w:before="58" w:line="224" w:lineRule="auto"/>
              <w:ind w:left="43"/>
            </w:pPr>
            <w:r>
              <w:rPr>
                <w:spacing w:val="-8"/>
              </w:rPr>
              <w:t>政府网站、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入户/现场</w:t>
            </w:r>
          </w:p>
        </w:tc>
        <w:tc>
          <w:tcPr>
            <w:tcW w:w="496" w:type="dxa"/>
            <w:tcBorders>
              <w:top w:val="single" w:color="000000" w:sz="6" w:space="0"/>
            </w:tcBorders>
            <w:vAlign w:val="top"/>
          </w:tcPr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pStyle w:val="9"/>
              <w:spacing w:before="59" w:line="239" w:lineRule="auto"/>
              <w:ind w:left="58"/>
            </w:pPr>
            <w:r>
              <w:t>√</w:t>
            </w:r>
          </w:p>
        </w:tc>
        <w:tc>
          <w:tcPr>
            <w:tcW w:w="421" w:type="dxa"/>
            <w:tcBorders>
              <w:top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51" w:type="dxa"/>
            <w:tcBorders>
              <w:top w:val="single" w:color="000000" w:sz="6" w:space="0"/>
            </w:tcBorders>
            <w:vAlign w:val="top"/>
          </w:tcPr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pStyle w:val="9"/>
              <w:spacing w:before="59" w:line="239" w:lineRule="auto"/>
              <w:ind w:left="101"/>
            </w:pPr>
            <w:r>
              <w:t>√</w:t>
            </w:r>
          </w:p>
        </w:tc>
        <w:tc>
          <w:tcPr>
            <w:tcW w:w="518" w:type="dxa"/>
            <w:tcBorders>
              <w:top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pStyle w:val="2"/>
      </w:pPr>
    </w:p>
    <w:p>
      <w:pPr>
        <w:sectPr>
          <w:footerReference r:id="rId23" w:type="default"/>
          <w:pgSz w:w="16850" w:h="11910"/>
          <w:pgMar w:top="1012" w:right="2120" w:bottom="1158" w:left="2123" w:header="0" w:footer="968" w:gutter="0"/>
          <w:pgNumType w:fmt="numberInDash"/>
          <w:cols w:space="720" w:num="1"/>
        </w:sectPr>
      </w:pPr>
    </w:p>
    <w:p>
      <w:pPr>
        <w:spacing w:before="207"/>
      </w:pPr>
    </w:p>
    <w:tbl>
      <w:tblPr>
        <w:tblStyle w:val="8"/>
        <w:tblW w:w="12595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83"/>
        <w:gridCol w:w="570"/>
        <w:gridCol w:w="765"/>
        <w:gridCol w:w="1171"/>
        <w:gridCol w:w="1591"/>
        <w:gridCol w:w="3061"/>
        <w:gridCol w:w="1126"/>
        <w:gridCol w:w="826"/>
        <w:gridCol w:w="916"/>
        <w:gridCol w:w="496"/>
        <w:gridCol w:w="421"/>
        <w:gridCol w:w="451"/>
        <w:gridCol w:w="51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683" w:type="dxa"/>
            <w:vMerge w:val="restart"/>
            <w:tcBorders>
              <w:bottom w:val="nil"/>
            </w:tcBorders>
            <w:vAlign w:val="top"/>
          </w:tcPr>
          <w:p>
            <w:pPr>
              <w:spacing w:line="330" w:lineRule="auto"/>
              <w:rPr>
                <w:rFonts w:ascii="Arial"/>
                <w:sz w:val="21"/>
              </w:rPr>
            </w:pPr>
          </w:p>
          <w:p>
            <w:pPr>
              <w:pStyle w:val="9"/>
              <w:spacing w:before="58" w:line="222" w:lineRule="auto"/>
              <w:ind w:left="166"/>
            </w:pPr>
            <w:r>
              <w:rPr>
                <w:spacing w:val="-4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序号</w:t>
            </w:r>
          </w:p>
        </w:tc>
        <w:tc>
          <w:tcPr>
            <w:tcW w:w="2506" w:type="dxa"/>
            <w:gridSpan w:val="3"/>
            <w:vAlign w:val="top"/>
          </w:tcPr>
          <w:p>
            <w:pPr>
              <w:pStyle w:val="9"/>
              <w:spacing w:before="91" w:line="221" w:lineRule="auto"/>
              <w:ind w:left="918"/>
            </w:pPr>
            <w:r>
              <w:rPr>
                <w:spacing w:val="-3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公开事项</w:t>
            </w:r>
          </w:p>
        </w:tc>
        <w:tc>
          <w:tcPr>
            <w:tcW w:w="1591" w:type="dxa"/>
            <w:vMerge w:val="restart"/>
            <w:tcBorders>
              <w:bottom w:val="nil"/>
            </w:tcBorders>
            <w:vAlign w:val="top"/>
          </w:tcPr>
          <w:p>
            <w:pPr>
              <w:spacing w:line="330" w:lineRule="auto"/>
              <w:rPr>
                <w:rFonts w:ascii="Arial"/>
                <w:sz w:val="21"/>
              </w:rPr>
            </w:pPr>
          </w:p>
          <w:p>
            <w:pPr>
              <w:pStyle w:val="9"/>
              <w:spacing w:before="59" w:line="220" w:lineRule="auto"/>
              <w:ind w:left="46"/>
            </w:pPr>
            <w:r>
              <w:rPr>
                <w:spacing w:val="10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公开内容（要素）</w:t>
            </w:r>
          </w:p>
        </w:tc>
        <w:tc>
          <w:tcPr>
            <w:tcW w:w="3061" w:type="dxa"/>
            <w:vMerge w:val="restart"/>
            <w:tcBorders>
              <w:bottom w:val="nil"/>
            </w:tcBorders>
            <w:vAlign w:val="top"/>
          </w:tcPr>
          <w:p>
            <w:pPr>
              <w:spacing w:line="331" w:lineRule="auto"/>
              <w:rPr>
                <w:rFonts w:ascii="Arial"/>
                <w:sz w:val="21"/>
              </w:rPr>
            </w:pPr>
          </w:p>
          <w:p>
            <w:pPr>
              <w:pStyle w:val="9"/>
              <w:spacing w:before="58" w:line="219" w:lineRule="auto"/>
              <w:ind w:left="1189"/>
            </w:pPr>
            <w:r>
              <w:rPr>
                <w:spacing w:val="-3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公开依据</w:t>
            </w:r>
          </w:p>
        </w:tc>
        <w:tc>
          <w:tcPr>
            <w:tcW w:w="1126" w:type="dxa"/>
            <w:vMerge w:val="restart"/>
            <w:tcBorders>
              <w:bottom w:val="nil"/>
            </w:tcBorders>
            <w:vAlign w:val="top"/>
          </w:tcPr>
          <w:p>
            <w:pPr>
              <w:spacing w:line="330" w:lineRule="auto"/>
              <w:rPr>
                <w:rFonts w:ascii="Arial"/>
                <w:sz w:val="21"/>
              </w:rPr>
            </w:pPr>
          </w:p>
          <w:p>
            <w:pPr>
              <w:pStyle w:val="9"/>
              <w:spacing w:before="59" w:line="221" w:lineRule="auto"/>
              <w:ind w:left="199"/>
            </w:pPr>
            <w:r>
              <w:rPr>
                <w:spacing w:val="-3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公开时限</w:t>
            </w:r>
          </w:p>
        </w:tc>
        <w:tc>
          <w:tcPr>
            <w:tcW w:w="826" w:type="dxa"/>
            <w:vMerge w:val="restart"/>
            <w:tcBorders>
              <w:bottom w:val="nil"/>
            </w:tcBorders>
            <w:vAlign w:val="top"/>
          </w:tcPr>
          <w:p>
            <w:pPr>
              <w:pStyle w:val="9"/>
              <w:spacing w:before="271" w:line="242" w:lineRule="exact"/>
              <w:ind w:left="244"/>
            </w:pPr>
            <w:r>
              <w:rPr>
                <w:spacing w:val="-7"/>
                <w:position w:val="4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公开</w:t>
            </w:r>
          </w:p>
          <w:p>
            <w:pPr>
              <w:pStyle w:val="9"/>
              <w:spacing w:line="221" w:lineRule="auto"/>
              <w:ind w:left="240"/>
            </w:pPr>
            <w:r>
              <w:rPr>
                <w:spacing w:val="-5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主体</w:t>
            </w:r>
          </w:p>
        </w:tc>
        <w:tc>
          <w:tcPr>
            <w:tcW w:w="916" w:type="dxa"/>
            <w:vMerge w:val="restart"/>
            <w:tcBorders>
              <w:bottom w:val="nil"/>
            </w:tcBorders>
            <w:vAlign w:val="top"/>
          </w:tcPr>
          <w:p>
            <w:pPr>
              <w:pStyle w:val="9"/>
              <w:spacing w:before="271" w:line="220" w:lineRule="auto"/>
              <w:ind w:left="95"/>
            </w:pPr>
            <w:r>
              <w:rPr>
                <w:spacing w:val="-3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公开渠道</w:t>
            </w:r>
          </w:p>
          <w:p>
            <w:pPr>
              <w:pStyle w:val="9"/>
              <w:spacing w:before="27" w:line="221" w:lineRule="auto"/>
              <w:ind w:left="193"/>
            </w:pPr>
            <w:r>
              <w:rPr>
                <w:spacing w:val="-2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和载体</w:t>
            </w:r>
          </w:p>
        </w:tc>
        <w:tc>
          <w:tcPr>
            <w:tcW w:w="917" w:type="dxa"/>
            <w:gridSpan w:val="2"/>
            <w:vAlign w:val="top"/>
          </w:tcPr>
          <w:p>
            <w:pPr>
              <w:pStyle w:val="9"/>
              <w:spacing w:before="91" w:line="220" w:lineRule="auto"/>
              <w:ind w:left="93"/>
            </w:pPr>
            <w:r>
              <w:rPr>
                <w:spacing w:val="-3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公开对象</w:t>
            </w:r>
          </w:p>
        </w:tc>
        <w:tc>
          <w:tcPr>
            <w:tcW w:w="969" w:type="dxa"/>
            <w:gridSpan w:val="2"/>
            <w:vAlign w:val="top"/>
          </w:tcPr>
          <w:p>
            <w:pPr>
              <w:pStyle w:val="9"/>
              <w:spacing w:before="90" w:line="222" w:lineRule="auto"/>
              <w:ind w:left="107"/>
            </w:pPr>
            <w:r>
              <w:rPr>
                <w:spacing w:val="-3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公开方式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</w:trPr>
        <w:tc>
          <w:tcPr>
            <w:tcW w:w="68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70" w:type="dxa"/>
            <w:vAlign w:val="top"/>
          </w:tcPr>
          <w:p>
            <w:pPr>
              <w:pStyle w:val="9"/>
              <w:spacing w:before="83" w:line="235" w:lineRule="auto"/>
              <w:ind w:left="115" w:right="91" w:firstLine="2"/>
            </w:pPr>
            <w:r>
              <w:rPr>
                <w:spacing w:val="-5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一级</w:t>
            </w:r>
            <w:r>
              <w:t xml:space="preserve"> </w:t>
            </w:r>
            <w:r>
              <w:rPr>
                <w:spacing w:val="-4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事项</w:t>
            </w:r>
          </w:p>
        </w:tc>
        <w:tc>
          <w:tcPr>
            <w:tcW w:w="765" w:type="dxa"/>
            <w:vAlign w:val="top"/>
          </w:tcPr>
          <w:p>
            <w:pPr>
              <w:pStyle w:val="9"/>
              <w:spacing w:before="84" w:line="242" w:lineRule="exact"/>
              <w:ind w:left="208"/>
            </w:pPr>
            <w:r>
              <w:rPr>
                <w:spacing w:val="-5"/>
                <w:position w:val="4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二级</w:t>
            </w:r>
          </w:p>
          <w:p>
            <w:pPr>
              <w:pStyle w:val="9"/>
              <w:spacing w:line="220" w:lineRule="auto"/>
              <w:ind w:left="205"/>
            </w:pPr>
            <w:r>
              <w:rPr>
                <w:spacing w:val="-4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事项</w:t>
            </w:r>
          </w:p>
        </w:tc>
        <w:tc>
          <w:tcPr>
            <w:tcW w:w="1171" w:type="dxa"/>
            <w:vAlign w:val="top"/>
          </w:tcPr>
          <w:p>
            <w:pPr>
              <w:pStyle w:val="9"/>
              <w:spacing w:before="84" w:line="242" w:lineRule="exact"/>
              <w:ind w:left="403"/>
            </w:pPr>
            <w:r>
              <w:rPr>
                <w:spacing w:val="-4"/>
                <w:position w:val="4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三级</w:t>
            </w:r>
          </w:p>
          <w:p>
            <w:pPr>
              <w:pStyle w:val="9"/>
              <w:spacing w:line="220" w:lineRule="auto"/>
              <w:ind w:left="403"/>
            </w:pPr>
            <w:r>
              <w:rPr>
                <w:spacing w:val="-4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事项</w:t>
            </w:r>
          </w:p>
        </w:tc>
        <w:tc>
          <w:tcPr>
            <w:tcW w:w="159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06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2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2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1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96" w:type="dxa"/>
            <w:vAlign w:val="top"/>
          </w:tcPr>
          <w:p>
            <w:pPr>
              <w:pStyle w:val="9"/>
              <w:spacing w:before="84" w:line="220" w:lineRule="auto"/>
              <w:ind w:left="73"/>
            </w:pPr>
            <w:r>
              <w:rPr>
                <w:spacing w:val="-4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全社</w:t>
            </w:r>
          </w:p>
          <w:p>
            <w:pPr>
              <w:pStyle w:val="9"/>
              <w:spacing w:before="28" w:line="219" w:lineRule="auto"/>
              <w:ind w:left="164"/>
            </w:pPr>
            <w:r>
              <w:rPr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会</w:t>
            </w:r>
          </w:p>
        </w:tc>
        <w:tc>
          <w:tcPr>
            <w:tcW w:w="421" w:type="dxa"/>
            <w:vAlign w:val="top"/>
          </w:tcPr>
          <w:p>
            <w:pPr>
              <w:pStyle w:val="9"/>
              <w:spacing w:before="85" w:line="234" w:lineRule="auto"/>
              <w:ind w:left="29" w:right="28"/>
            </w:pPr>
            <w:r>
              <w:rPr>
                <w:spacing w:val="-4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特定</w:t>
            </w:r>
            <w:r>
              <w:t xml:space="preserve"> </w:t>
            </w:r>
            <w:r>
              <w:rPr>
                <w:spacing w:val="-4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群体</w:t>
            </w:r>
          </w:p>
        </w:tc>
        <w:tc>
          <w:tcPr>
            <w:tcW w:w="451" w:type="dxa"/>
            <w:vAlign w:val="top"/>
          </w:tcPr>
          <w:p>
            <w:pPr>
              <w:pStyle w:val="9"/>
              <w:spacing w:before="204" w:line="221" w:lineRule="auto"/>
              <w:ind w:left="75"/>
            </w:pPr>
            <w:r>
              <w:rPr>
                <w:spacing w:val="-5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主动</w:t>
            </w:r>
          </w:p>
        </w:tc>
        <w:tc>
          <w:tcPr>
            <w:tcW w:w="518" w:type="dxa"/>
            <w:vAlign w:val="top"/>
          </w:tcPr>
          <w:p>
            <w:pPr>
              <w:pStyle w:val="9"/>
              <w:spacing w:before="83" w:line="235" w:lineRule="auto"/>
              <w:ind w:left="174" w:right="83" w:hanging="102"/>
            </w:pPr>
            <w:r>
              <w:rPr>
                <w:spacing w:val="-5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依申</w:t>
            </w:r>
            <w:r>
              <w:t xml:space="preserve"> </w:t>
            </w:r>
            <w:r>
              <w:rPr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8" w:hRule="atLeast"/>
        </w:trPr>
        <w:tc>
          <w:tcPr>
            <w:tcW w:w="683" w:type="dxa"/>
            <w:vAlign w:val="top"/>
          </w:tcPr>
          <w:p>
            <w:pPr>
              <w:spacing w:line="357" w:lineRule="auto"/>
              <w:rPr>
                <w:rFonts w:ascii="Arial"/>
                <w:sz w:val="21"/>
              </w:rPr>
            </w:pPr>
          </w:p>
          <w:p>
            <w:pPr>
              <w:spacing w:line="357" w:lineRule="auto"/>
              <w:rPr>
                <w:rFonts w:ascii="Arial"/>
                <w:sz w:val="21"/>
              </w:rPr>
            </w:pPr>
          </w:p>
          <w:p>
            <w:pPr>
              <w:pStyle w:val="9"/>
              <w:spacing w:before="59" w:line="184" w:lineRule="auto"/>
              <w:ind w:left="267"/>
            </w:pPr>
            <w:r>
              <w:rPr>
                <w:spacing w:val="-10"/>
              </w:rPr>
              <w:t>19</w:t>
            </w:r>
          </w:p>
        </w:tc>
        <w:tc>
          <w:tcPr>
            <w:tcW w:w="570" w:type="dxa"/>
            <w:vAlign w:val="top"/>
          </w:tcPr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pStyle w:val="9"/>
              <w:spacing w:before="58" w:line="234" w:lineRule="auto"/>
              <w:ind w:left="129" w:right="72" w:firstLine="1"/>
            </w:pPr>
            <w:r>
              <w:rPr>
                <w:spacing w:val="-2"/>
              </w:rPr>
              <w:t>户口</w:t>
            </w:r>
            <w:r>
              <w:t xml:space="preserve"> </w:t>
            </w:r>
            <w:r>
              <w:rPr>
                <w:spacing w:val="-4"/>
              </w:rPr>
              <w:t>迁移</w:t>
            </w:r>
          </w:p>
        </w:tc>
        <w:tc>
          <w:tcPr>
            <w:tcW w:w="76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71" w:type="dxa"/>
            <w:vAlign w:val="top"/>
          </w:tcPr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pStyle w:val="9"/>
              <w:spacing w:before="59" w:line="228" w:lineRule="auto"/>
              <w:ind w:left="27" w:right="61" w:firstLine="2"/>
            </w:pPr>
            <w:r>
              <w:rPr>
                <w:spacing w:val="-2"/>
              </w:rPr>
              <w:t>省内居民“一</w:t>
            </w:r>
            <w:r>
              <w:rPr>
                <w:spacing w:val="1"/>
              </w:rPr>
              <w:t xml:space="preserve"> </w:t>
            </w:r>
            <w:r>
              <w:rPr>
                <w:spacing w:val="-7"/>
              </w:rPr>
              <w:t>站式</w:t>
            </w:r>
            <w:r>
              <w:rPr>
                <w:spacing w:val="-64"/>
              </w:rPr>
              <w:t xml:space="preserve"> </w:t>
            </w:r>
            <w:r>
              <w:rPr>
                <w:spacing w:val="-7"/>
              </w:rPr>
              <w:t>”迁出</w:t>
            </w:r>
          </w:p>
        </w:tc>
        <w:tc>
          <w:tcPr>
            <w:tcW w:w="1591" w:type="dxa"/>
            <w:vAlign w:val="top"/>
          </w:tcPr>
          <w:p>
            <w:pPr>
              <w:pStyle w:val="9"/>
              <w:spacing w:before="190" w:line="212" w:lineRule="auto"/>
              <w:ind w:left="56"/>
            </w:pPr>
            <w:r>
              <w:rPr>
                <w:spacing w:val="-5"/>
              </w:rPr>
              <w:t>●受理部门</w:t>
            </w:r>
          </w:p>
          <w:p>
            <w:pPr>
              <w:pStyle w:val="9"/>
              <w:spacing w:line="220" w:lineRule="auto"/>
              <w:ind w:left="56"/>
            </w:pPr>
            <w:r>
              <w:rPr>
                <w:spacing w:val="-5"/>
              </w:rPr>
              <w:t>●办理条件</w:t>
            </w:r>
          </w:p>
          <w:p>
            <w:pPr>
              <w:pStyle w:val="9"/>
              <w:spacing w:before="6" w:line="220" w:lineRule="auto"/>
              <w:ind w:left="56"/>
            </w:pPr>
            <w:r>
              <w:rPr>
                <w:spacing w:val="-5"/>
              </w:rPr>
              <w:t>●办理流程</w:t>
            </w:r>
          </w:p>
          <w:p>
            <w:pPr>
              <w:pStyle w:val="9"/>
              <w:spacing w:before="13" w:line="199" w:lineRule="auto"/>
              <w:ind w:left="56"/>
            </w:pPr>
            <w:r>
              <w:rPr>
                <w:spacing w:val="-5"/>
              </w:rPr>
              <w:t>●所需材料</w:t>
            </w:r>
          </w:p>
          <w:p>
            <w:pPr>
              <w:pStyle w:val="9"/>
              <w:spacing w:line="220" w:lineRule="auto"/>
              <w:ind w:left="56"/>
            </w:pPr>
            <w:r>
              <w:rPr>
                <w:spacing w:val="-5"/>
              </w:rPr>
              <w:t>●办理时限</w:t>
            </w:r>
          </w:p>
          <w:p>
            <w:pPr>
              <w:pStyle w:val="9"/>
              <w:spacing w:before="6" w:line="219" w:lineRule="auto"/>
              <w:ind w:left="56"/>
            </w:pPr>
            <w:r>
              <w:rPr>
                <w:spacing w:val="-3"/>
              </w:rPr>
              <w:t>●收费依据及标准</w:t>
            </w:r>
          </w:p>
        </w:tc>
        <w:tc>
          <w:tcPr>
            <w:tcW w:w="3061" w:type="dxa"/>
            <w:vAlign w:val="top"/>
          </w:tcPr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spacing w:line="300" w:lineRule="auto"/>
              <w:rPr>
                <w:rFonts w:ascii="Arial"/>
                <w:sz w:val="21"/>
              </w:rPr>
            </w:pPr>
          </w:p>
          <w:p>
            <w:pPr>
              <w:pStyle w:val="9"/>
              <w:spacing w:before="58" w:line="220" w:lineRule="auto"/>
              <w:ind w:left="32"/>
            </w:pPr>
            <w:r>
              <w:rPr>
                <w:spacing w:val="-1"/>
              </w:rPr>
              <w:t>《中华人民共和国户口登记条例》</w:t>
            </w:r>
          </w:p>
          <w:p>
            <w:pPr>
              <w:pStyle w:val="9"/>
              <w:spacing w:before="27" w:line="234" w:lineRule="auto"/>
              <w:ind w:left="57" w:hanging="25"/>
            </w:pPr>
            <w:r>
              <w:rPr>
                <w:spacing w:val="-3"/>
              </w:rPr>
              <w:t>《中华人民共和国政府信息公开条例》</w:t>
            </w:r>
            <w:r>
              <w:rPr>
                <w:spacing w:val="8"/>
              </w:rPr>
              <w:t xml:space="preserve"> </w:t>
            </w:r>
            <w:r>
              <w:rPr>
                <w:spacing w:val="-11"/>
              </w:rPr>
              <w:t>(国令第 711 号）</w:t>
            </w:r>
          </w:p>
        </w:tc>
        <w:tc>
          <w:tcPr>
            <w:tcW w:w="1126" w:type="dxa"/>
            <w:vAlign w:val="top"/>
          </w:tcPr>
          <w:p>
            <w:pPr>
              <w:spacing w:line="309" w:lineRule="auto"/>
              <w:rPr>
                <w:rFonts w:ascii="Arial"/>
                <w:sz w:val="21"/>
              </w:rPr>
            </w:pPr>
          </w:p>
          <w:p>
            <w:pPr>
              <w:pStyle w:val="9"/>
              <w:spacing w:before="58" w:line="220" w:lineRule="auto"/>
              <w:ind w:left="46"/>
              <w:jc w:val="both"/>
            </w:pPr>
            <w:r>
              <w:rPr>
                <w:spacing w:val="-2"/>
              </w:rPr>
              <w:t>形成或者变更</w:t>
            </w:r>
            <w:r>
              <w:t xml:space="preserve"> </w:t>
            </w:r>
            <w:r>
              <w:rPr>
                <w:spacing w:val="-9"/>
              </w:rPr>
              <w:t>之日起</w:t>
            </w:r>
            <w:r>
              <w:rPr>
                <w:spacing w:val="-13"/>
              </w:rPr>
              <w:t xml:space="preserve"> </w:t>
            </w:r>
            <w:r>
              <w:rPr>
                <w:spacing w:val="-9"/>
              </w:rPr>
              <w:t>20</w:t>
            </w:r>
            <w:r>
              <w:rPr>
                <w:spacing w:val="-17"/>
              </w:rPr>
              <w:t xml:space="preserve"> </w:t>
            </w:r>
            <w:r>
              <w:rPr>
                <w:spacing w:val="-9"/>
              </w:rPr>
              <w:t>个</w:t>
            </w:r>
            <w:r>
              <w:t xml:space="preserve">  </w:t>
            </w:r>
            <w:r>
              <w:rPr>
                <w:spacing w:val="-2"/>
              </w:rPr>
              <w:t>工作日内予以</w:t>
            </w:r>
            <w:r>
              <w:t xml:space="preserve"> </w:t>
            </w:r>
            <w:r>
              <w:rPr>
                <w:spacing w:val="-5"/>
              </w:rPr>
              <w:t>公开</w:t>
            </w:r>
          </w:p>
        </w:tc>
        <w:tc>
          <w:tcPr>
            <w:tcW w:w="826" w:type="dxa"/>
            <w:vAlign w:val="top"/>
          </w:tcPr>
          <w:p>
            <w:pPr>
              <w:spacing w:line="454" w:lineRule="auto"/>
              <w:rPr>
                <w:rFonts w:ascii="Arial"/>
                <w:sz w:val="21"/>
              </w:rPr>
            </w:pPr>
          </w:p>
          <w:p>
            <w:pPr>
              <w:pStyle w:val="9"/>
              <w:spacing w:before="59" w:line="233" w:lineRule="auto"/>
              <w:ind w:left="29" w:firstLine="8"/>
              <w:jc w:val="both"/>
            </w:pPr>
            <w:r>
              <w:rPr>
                <w:spacing w:val="14"/>
              </w:rPr>
              <w:t>乡镇人民</w:t>
            </w:r>
            <w:r>
              <w:rPr>
                <w:spacing w:val="1"/>
              </w:rPr>
              <w:t xml:space="preserve"> </w:t>
            </w:r>
            <w:r>
              <w:rPr>
                <w:spacing w:val="16"/>
              </w:rPr>
              <w:t>政府及有</w:t>
            </w:r>
            <w:r>
              <w:rPr>
                <w:spacing w:val="1"/>
              </w:rPr>
              <w:t xml:space="preserve"> </w:t>
            </w:r>
            <w:r>
              <w:rPr>
                <w:spacing w:val="-3"/>
              </w:rPr>
              <w:t>关部门</w:t>
            </w:r>
          </w:p>
        </w:tc>
        <w:tc>
          <w:tcPr>
            <w:tcW w:w="916" w:type="dxa"/>
            <w:vAlign w:val="top"/>
          </w:tcPr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pStyle w:val="9"/>
              <w:spacing w:before="58" w:line="227" w:lineRule="auto"/>
              <w:ind w:left="43"/>
            </w:pPr>
            <w:r>
              <w:rPr>
                <w:spacing w:val="-8"/>
              </w:rPr>
              <w:t>政府网站、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入户/现场</w:t>
            </w:r>
          </w:p>
        </w:tc>
        <w:tc>
          <w:tcPr>
            <w:tcW w:w="496" w:type="dxa"/>
            <w:vAlign w:val="top"/>
          </w:tcPr>
          <w:p>
            <w:pPr>
              <w:spacing w:line="343" w:lineRule="auto"/>
              <w:rPr>
                <w:rFonts w:ascii="Arial"/>
                <w:sz w:val="21"/>
              </w:rPr>
            </w:pPr>
          </w:p>
          <w:p>
            <w:pPr>
              <w:spacing w:line="344" w:lineRule="auto"/>
              <w:rPr>
                <w:rFonts w:ascii="Arial"/>
                <w:sz w:val="21"/>
              </w:rPr>
            </w:pPr>
          </w:p>
          <w:p>
            <w:pPr>
              <w:pStyle w:val="9"/>
              <w:spacing w:before="58" w:line="239" w:lineRule="auto"/>
              <w:ind w:left="58"/>
            </w:pPr>
            <w:r>
              <w:t>√</w:t>
            </w:r>
          </w:p>
        </w:tc>
        <w:tc>
          <w:tcPr>
            <w:tcW w:w="42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51" w:type="dxa"/>
            <w:vAlign w:val="top"/>
          </w:tcPr>
          <w:p>
            <w:pPr>
              <w:spacing w:line="343" w:lineRule="auto"/>
              <w:rPr>
                <w:rFonts w:ascii="Arial"/>
                <w:sz w:val="21"/>
              </w:rPr>
            </w:pPr>
          </w:p>
          <w:p>
            <w:pPr>
              <w:spacing w:line="344" w:lineRule="auto"/>
              <w:rPr>
                <w:rFonts w:ascii="Arial"/>
                <w:sz w:val="21"/>
              </w:rPr>
            </w:pPr>
          </w:p>
          <w:p>
            <w:pPr>
              <w:pStyle w:val="9"/>
              <w:spacing w:before="58" w:line="239" w:lineRule="auto"/>
              <w:ind w:left="101"/>
            </w:pPr>
            <w:r>
              <w:t>√</w:t>
            </w:r>
          </w:p>
        </w:tc>
        <w:tc>
          <w:tcPr>
            <w:tcW w:w="51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5" w:hRule="atLeast"/>
        </w:trPr>
        <w:tc>
          <w:tcPr>
            <w:tcW w:w="683" w:type="dxa"/>
            <w:vAlign w:val="top"/>
          </w:tcPr>
          <w:p>
            <w:pPr>
              <w:spacing w:line="313" w:lineRule="auto"/>
              <w:rPr>
                <w:rFonts w:ascii="Arial"/>
                <w:sz w:val="21"/>
              </w:rPr>
            </w:pPr>
          </w:p>
          <w:p>
            <w:pPr>
              <w:spacing w:line="313" w:lineRule="auto"/>
              <w:rPr>
                <w:rFonts w:ascii="Arial"/>
                <w:sz w:val="21"/>
              </w:rPr>
            </w:pPr>
          </w:p>
          <w:p>
            <w:pPr>
              <w:pStyle w:val="9"/>
              <w:spacing w:before="58" w:line="183" w:lineRule="auto"/>
              <w:ind w:left="256"/>
            </w:pPr>
            <w:r>
              <w:rPr>
                <w:spacing w:val="-4"/>
              </w:rPr>
              <w:t>20</w:t>
            </w:r>
          </w:p>
        </w:tc>
        <w:tc>
          <w:tcPr>
            <w:tcW w:w="570" w:type="dxa"/>
            <w:vMerge w:val="restart"/>
            <w:tcBorders>
              <w:bottom w:val="nil"/>
            </w:tcBorders>
            <w:vAlign w:val="top"/>
          </w:tcPr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pStyle w:val="9"/>
              <w:spacing w:before="58" w:line="226" w:lineRule="auto"/>
              <w:ind w:left="3"/>
            </w:pPr>
            <w:r>
              <w:rPr>
                <w:spacing w:val="-4"/>
              </w:rPr>
              <w:t>户口</w:t>
            </w:r>
          </w:p>
          <w:p>
            <w:pPr>
              <w:pStyle w:val="9"/>
              <w:spacing w:line="221" w:lineRule="auto"/>
              <w:ind w:left="3"/>
            </w:pPr>
            <w:r>
              <w:rPr>
                <w:spacing w:val="-4"/>
              </w:rPr>
              <w:t>注销</w:t>
            </w:r>
          </w:p>
        </w:tc>
        <w:tc>
          <w:tcPr>
            <w:tcW w:w="765" w:type="dxa"/>
            <w:vMerge w:val="restart"/>
            <w:tcBorders>
              <w:bottom w:val="nil"/>
            </w:tcBorders>
            <w:vAlign w:val="top"/>
          </w:tcPr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pStyle w:val="9"/>
              <w:spacing w:before="59" w:line="224" w:lineRule="auto"/>
              <w:ind w:left="40" w:right="1"/>
            </w:pPr>
            <w:r>
              <w:rPr>
                <w:spacing w:val="-2"/>
              </w:rPr>
              <w:t>死亡注销</w:t>
            </w:r>
            <w:r>
              <w:t xml:space="preserve"> </w:t>
            </w:r>
            <w:r>
              <w:rPr>
                <w:spacing w:val="-4"/>
              </w:rPr>
              <w:t>户口</w:t>
            </w:r>
          </w:p>
        </w:tc>
        <w:tc>
          <w:tcPr>
            <w:tcW w:w="1171" w:type="dxa"/>
            <w:vAlign w:val="top"/>
          </w:tcPr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pStyle w:val="9"/>
              <w:spacing w:before="59" w:line="221" w:lineRule="auto"/>
              <w:ind w:left="30"/>
            </w:pPr>
            <w:r>
              <w:rPr>
                <w:spacing w:val="-3"/>
              </w:rPr>
              <w:t>正常死亡</w:t>
            </w:r>
          </w:p>
        </w:tc>
        <w:tc>
          <w:tcPr>
            <w:tcW w:w="1591" w:type="dxa"/>
            <w:vAlign w:val="top"/>
          </w:tcPr>
          <w:p>
            <w:pPr>
              <w:pStyle w:val="9"/>
              <w:spacing w:before="103" w:line="212" w:lineRule="auto"/>
              <w:ind w:left="56"/>
            </w:pPr>
            <w:r>
              <w:rPr>
                <w:spacing w:val="-5"/>
              </w:rPr>
              <w:t>●受理部门</w:t>
            </w:r>
          </w:p>
          <w:p>
            <w:pPr>
              <w:pStyle w:val="9"/>
              <w:spacing w:line="220" w:lineRule="auto"/>
              <w:ind w:left="56"/>
            </w:pPr>
            <w:r>
              <w:rPr>
                <w:spacing w:val="-5"/>
              </w:rPr>
              <w:t>●办理条件</w:t>
            </w:r>
          </w:p>
          <w:p>
            <w:pPr>
              <w:pStyle w:val="9"/>
              <w:spacing w:before="8" w:line="220" w:lineRule="auto"/>
              <w:ind w:left="56"/>
            </w:pPr>
            <w:r>
              <w:rPr>
                <w:spacing w:val="-5"/>
              </w:rPr>
              <w:t>●办理流程</w:t>
            </w:r>
          </w:p>
          <w:p>
            <w:pPr>
              <w:pStyle w:val="9"/>
              <w:spacing w:before="5" w:line="212" w:lineRule="auto"/>
              <w:ind w:left="56"/>
            </w:pPr>
            <w:r>
              <w:rPr>
                <w:spacing w:val="-5"/>
              </w:rPr>
              <w:t>●所需材料</w:t>
            </w:r>
          </w:p>
          <w:p>
            <w:pPr>
              <w:pStyle w:val="9"/>
              <w:spacing w:line="220" w:lineRule="auto"/>
              <w:ind w:left="56"/>
            </w:pPr>
            <w:r>
              <w:rPr>
                <w:spacing w:val="-5"/>
              </w:rPr>
              <w:t>●办理时限</w:t>
            </w:r>
          </w:p>
          <w:p>
            <w:pPr>
              <w:pStyle w:val="9"/>
              <w:spacing w:before="8" w:line="197" w:lineRule="auto"/>
              <w:ind w:left="56"/>
            </w:pPr>
            <w:r>
              <w:rPr>
                <w:spacing w:val="-3"/>
              </w:rPr>
              <w:t>●收费依据及标准</w:t>
            </w:r>
          </w:p>
        </w:tc>
        <w:tc>
          <w:tcPr>
            <w:tcW w:w="3061" w:type="dxa"/>
            <w:vAlign w:val="top"/>
          </w:tcPr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pStyle w:val="9"/>
              <w:spacing w:before="59" w:line="220" w:lineRule="auto"/>
              <w:ind w:left="32"/>
            </w:pPr>
            <w:r>
              <w:rPr>
                <w:spacing w:val="-1"/>
              </w:rPr>
              <w:t>《中华人民共和国户口登记条例》</w:t>
            </w:r>
          </w:p>
          <w:p>
            <w:pPr>
              <w:pStyle w:val="9"/>
              <w:spacing w:before="30" w:line="234" w:lineRule="auto"/>
              <w:ind w:left="57" w:hanging="25"/>
            </w:pPr>
            <w:r>
              <w:rPr>
                <w:spacing w:val="-3"/>
              </w:rPr>
              <w:t>《中华人民共和国政府信息公开条例》</w:t>
            </w:r>
            <w:r>
              <w:rPr>
                <w:spacing w:val="8"/>
              </w:rPr>
              <w:t xml:space="preserve"> </w:t>
            </w:r>
            <w:r>
              <w:rPr>
                <w:spacing w:val="-11"/>
              </w:rPr>
              <w:t>(国令第 711 号）</w:t>
            </w:r>
          </w:p>
        </w:tc>
        <w:tc>
          <w:tcPr>
            <w:tcW w:w="1126" w:type="dxa"/>
            <w:vAlign w:val="top"/>
          </w:tcPr>
          <w:p>
            <w:pPr>
              <w:pStyle w:val="9"/>
              <w:spacing w:before="274" w:line="222" w:lineRule="auto"/>
              <w:ind w:left="46"/>
              <w:jc w:val="both"/>
            </w:pPr>
            <w:r>
              <w:rPr>
                <w:spacing w:val="-2"/>
              </w:rPr>
              <w:t>形成或者变更</w:t>
            </w:r>
            <w:r>
              <w:t xml:space="preserve"> </w:t>
            </w:r>
            <w:r>
              <w:rPr>
                <w:spacing w:val="-9"/>
              </w:rPr>
              <w:t>之日起</w:t>
            </w:r>
            <w:r>
              <w:rPr>
                <w:spacing w:val="-13"/>
              </w:rPr>
              <w:t xml:space="preserve"> </w:t>
            </w:r>
            <w:r>
              <w:rPr>
                <w:spacing w:val="-9"/>
              </w:rPr>
              <w:t>20</w:t>
            </w:r>
            <w:r>
              <w:rPr>
                <w:spacing w:val="-17"/>
              </w:rPr>
              <w:t xml:space="preserve"> </w:t>
            </w:r>
            <w:r>
              <w:rPr>
                <w:spacing w:val="-9"/>
              </w:rPr>
              <w:t>个</w:t>
            </w:r>
            <w:r>
              <w:t xml:space="preserve">  </w:t>
            </w:r>
            <w:r>
              <w:rPr>
                <w:spacing w:val="-2"/>
              </w:rPr>
              <w:t>工作日内予以</w:t>
            </w:r>
            <w:r>
              <w:t xml:space="preserve"> </w:t>
            </w:r>
            <w:r>
              <w:rPr>
                <w:spacing w:val="-5"/>
              </w:rPr>
              <w:t>公开</w:t>
            </w:r>
          </w:p>
        </w:tc>
        <w:tc>
          <w:tcPr>
            <w:tcW w:w="826" w:type="dxa"/>
            <w:vAlign w:val="top"/>
          </w:tcPr>
          <w:p>
            <w:pPr>
              <w:spacing w:line="365" w:lineRule="auto"/>
              <w:rPr>
                <w:rFonts w:ascii="Arial"/>
                <w:sz w:val="21"/>
              </w:rPr>
            </w:pPr>
          </w:p>
          <w:p>
            <w:pPr>
              <w:pStyle w:val="9"/>
              <w:spacing w:before="58" w:line="233" w:lineRule="auto"/>
              <w:ind w:left="29" w:firstLine="8"/>
              <w:jc w:val="both"/>
            </w:pPr>
            <w:r>
              <w:rPr>
                <w:spacing w:val="14"/>
              </w:rPr>
              <w:t>乡镇人民</w:t>
            </w:r>
            <w:r>
              <w:rPr>
                <w:spacing w:val="1"/>
              </w:rPr>
              <w:t xml:space="preserve"> </w:t>
            </w:r>
            <w:r>
              <w:rPr>
                <w:spacing w:val="16"/>
              </w:rPr>
              <w:t>政府及有</w:t>
            </w:r>
            <w:r>
              <w:rPr>
                <w:spacing w:val="1"/>
              </w:rPr>
              <w:t xml:space="preserve"> </w:t>
            </w:r>
            <w:r>
              <w:rPr>
                <w:spacing w:val="-3"/>
              </w:rPr>
              <w:t>关部门</w:t>
            </w:r>
          </w:p>
        </w:tc>
        <w:tc>
          <w:tcPr>
            <w:tcW w:w="916" w:type="dxa"/>
            <w:vAlign w:val="top"/>
          </w:tcPr>
          <w:p>
            <w:pPr>
              <w:spacing w:line="435" w:lineRule="auto"/>
              <w:rPr>
                <w:rFonts w:ascii="Arial"/>
                <w:sz w:val="21"/>
              </w:rPr>
            </w:pPr>
          </w:p>
          <w:p>
            <w:pPr>
              <w:pStyle w:val="9"/>
              <w:spacing w:before="59" w:line="225" w:lineRule="auto"/>
              <w:ind w:left="43"/>
            </w:pPr>
            <w:r>
              <w:rPr>
                <w:spacing w:val="-8"/>
              </w:rPr>
              <w:t>政府网站、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入户/现场</w:t>
            </w:r>
          </w:p>
        </w:tc>
        <w:tc>
          <w:tcPr>
            <w:tcW w:w="496" w:type="dxa"/>
            <w:vAlign w:val="top"/>
          </w:tcPr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pStyle w:val="9"/>
              <w:spacing w:before="59" w:line="239" w:lineRule="auto"/>
              <w:ind w:left="58"/>
            </w:pPr>
            <w:r>
              <w:t>√</w:t>
            </w:r>
          </w:p>
        </w:tc>
        <w:tc>
          <w:tcPr>
            <w:tcW w:w="42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51" w:type="dxa"/>
            <w:vAlign w:val="top"/>
          </w:tcPr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pStyle w:val="9"/>
              <w:spacing w:before="59" w:line="239" w:lineRule="auto"/>
              <w:ind w:left="101"/>
            </w:pPr>
            <w:r>
              <w:t>√</w:t>
            </w:r>
          </w:p>
        </w:tc>
        <w:tc>
          <w:tcPr>
            <w:tcW w:w="51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8" w:hRule="atLeast"/>
        </w:trPr>
        <w:tc>
          <w:tcPr>
            <w:tcW w:w="683" w:type="dxa"/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pStyle w:val="9"/>
              <w:spacing w:before="59" w:line="184" w:lineRule="auto"/>
              <w:ind w:left="256"/>
            </w:pPr>
            <w:r>
              <w:rPr>
                <w:spacing w:val="-4"/>
              </w:rPr>
              <w:t>21</w:t>
            </w:r>
          </w:p>
        </w:tc>
        <w:tc>
          <w:tcPr>
            <w:tcW w:w="57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6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71" w:type="dxa"/>
            <w:vAlign w:val="top"/>
          </w:tcPr>
          <w:p>
            <w:pPr>
              <w:spacing w:line="348" w:lineRule="auto"/>
              <w:rPr>
                <w:rFonts w:ascii="Arial"/>
                <w:sz w:val="21"/>
              </w:rPr>
            </w:pPr>
          </w:p>
          <w:p>
            <w:pPr>
              <w:spacing w:line="349" w:lineRule="auto"/>
              <w:rPr>
                <w:rFonts w:ascii="Arial"/>
                <w:sz w:val="21"/>
              </w:rPr>
            </w:pPr>
          </w:p>
          <w:p>
            <w:pPr>
              <w:pStyle w:val="9"/>
              <w:spacing w:before="58" w:line="221" w:lineRule="auto"/>
              <w:ind w:left="29"/>
            </w:pPr>
            <w:r>
              <w:rPr>
                <w:spacing w:val="-2"/>
              </w:rPr>
              <w:t>非正常死亡</w:t>
            </w:r>
          </w:p>
        </w:tc>
        <w:tc>
          <w:tcPr>
            <w:tcW w:w="1591" w:type="dxa"/>
            <w:vAlign w:val="top"/>
          </w:tcPr>
          <w:p>
            <w:pPr>
              <w:pStyle w:val="9"/>
              <w:spacing w:before="193" w:line="212" w:lineRule="auto"/>
              <w:ind w:left="56"/>
            </w:pPr>
            <w:r>
              <w:rPr>
                <w:spacing w:val="-5"/>
              </w:rPr>
              <w:t>●受理部门</w:t>
            </w:r>
          </w:p>
          <w:p>
            <w:pPr>
              <w:pStyle w:val="9"/>
              <w:spacing w:line="220" w:lineRule="auto"/>
              <w:ind w:left="56"/>
            </w:pPr>
            <w:r>
              <w:rPr>
                <w:spacing w:val="-5"/>
              </w:rPr>
              <w:t>●办理条件</w:t>
            </w:r>
          </w:p>
          <w:p>
            <w:pPr>
              <w:pStyle w:val="9"/>
              <w:spacing w:before="8" w:line="220" w:lineRule="auto"/>
              <w:ind w:left="56"/>
            </w:pPr>
            <w:r>
              <w:rPr>
                <w:spacing w:val="-5"/>
              </w:rPr>
              <w:t>●办理流程</w:t>
            </w:r>
          </w:p>
          <w:p>
            <w:pPr>
              <w:pStyle w:val="9"/>
              <w:spacing w:before="5" w:line="212" w:lineRule="auto"/>
              <w:ind w:left="56"/>
            </w:pPr>
            <w:r>
              <w:rPr>
                <w:spacing w:val="-5"/>
              </w:rPr>
              <w:t>●所需材料</w:t>
            </w:r>
          </w:p>
          <w:p>
            <w:pPr>
              <w:pStyle w:val="9"/>
              <w:spacing w:line="220" w:lineRule="auto"/>
              <w:ind w:left="56"/>
            </w:pPr>
            <w:r>
              <w:rPr>
                <w:spacing w:val="-5"/>
              </w:rPr>
              <w:t>●办理时限</w:t>
            </w:r>
          </w:p>
          <w:p>
            <w:pPr>
              <w:pStyle w:val="9"/>
              <w:spacing w:before="9" w:line="219" w:lineRule="auto"/>
              <w:ind w:left="56"/>
            </w:pPr>
            <w:r>
              <w:rPr>
                <w:spacing w:val="-3"/>
              </w:rPr>
              <w:t>●收费依据及标准</w:t>
            </w:r>
          </w:p>
        </w:tc>
        <w:tc>
          <w:tcPr>
            <w:tcW w:w="3061" w:type="dxa"/>
            <w:vAlign w:val="top"/>
          </w:tcPr>
          <w:p>
            <w:pPr>
              <w:spacing w:line="303" w:lineRule="auto"/>
              <w:rPr>
                <w:rFonts w:ascii="Arial"/>
                <w:sz w:val="21"/>
              </w:rPr>
            </w:pPr>
          </w:p>
          <w:p>
            <w:pPr>
              <w:spacing w:line="304" w:lineRule="auto"/>
              <w:rPr>
                <w:rFonts w:ascii="Arial"/>
                <w:sz w:val="21"/>
              </w:rPr>
            </w:pPr>
          </w:p>
          <w:p>
            <w:pPr>
              <w:pStyle w:val="9"/>
              <w:spacing w:before="58" w:line="220" w:lineRule="auto"/>
              <w:ind w:left="32"/>
            </w:pPr>
            <w:r>
              <w:rPr>
                <w:spacing w:val="-1"/>
              </w:rPr>
              <w:t>《中华人民共和国户口登记条例》</w:t>
            </w:r>
          </w:p>
          <w:p>
            <w:pPr>
              <w:pStyle w:val="9"/>
              <w:spacing w:before="30" w:line="234" w:lineRule="auto"/>
              <w:ind w:left="57" w:hanging="25"/>
            </w:pPr>
            <w:r>
              <w:rPr>
                <w:spacing w:val="-3"/>
              </w:rPr>
              <w:t>《中华人民共和国政府信息公开条例》</w:t>
            </w:r>
            <w:r>
              <w:rPr>
                <w:spacing w:val="8"/>
              </w:rPr>
              <w:t xml:space="preserve"> </w:t>
            </w:r>
            <w:r>
              <w:rPr>
                <w:spacing w:val="-11"/>
              </w:rPr>
              <w:t>(国令第 711 号）</w:t>
            </w:r>
          </w:p>
        </w:tc>
        <w:tc>
          <w:tcPr>
            <w:tcW w:w="1126" w:type="dxa"/>
            <w:vAlign w:val="top"/>
          </w:tcPr>
          <w:p>
            <w:pPr>
              <w:spacing w:line="314" w:lineRule="auto"/>
              <w:rPr>
                <w:rFonts w:ascii="Arial"/>
                <w:sz w:val="21"/>
              </w:rPr>
            </w:pPr>
          </w:p>
          <w:p>
            <w:pPr>
              <w:pStyle w:val="9"/>
              <w:spacing w:before="58" w:line="222" w:lineRule="auto"/>
              <w:ind w:left="46"/>
              <w:jc w:val="both"/>
            </w:pPr>
            <w:r>
              <w:rPr>
                <w:spacing w:val="-2"/>
              </w:rPr>
              <w:t>形成或者变更</w:t>
            </w:r>
            <w:r>
              <w:t xml:space="preserve"> </w:t>
            </w:r>
            <w:r>
              <w:rPr>
                <w:spacing w:val="-9"/>
              </w:rPr>
              <w:t>之日起</w:t>
            </w:r>
            <w:r>
              <w:rPr>
                <w:spacing w:val="-13"/>
              </w:rPr>
              <w:t xml:space="preserve"> </w:t>
            </w:r>
            <w:r>
              <w:rPr>
                <w:spacing w:val="-9"/>
              </w:rPr>
              <w:t>20</w:t>
            </w:r>
            <w:r>
              <w:rPr>
                <w:spacing w:val="-17"/>
              </w:rPr>
              <w:t xml:space="preserve"> </w:t>
            </w:r>
            <w:r>
              <w:rPr>
                <w:spacing w:val="-9"/>
              </w:rPr>
              <w:t>个</w:t>
            </w:r>
            <w:r>
              <w:t xml:space="preserve">  </w:t>
            </w:r>
            <w:r>
              <w:rPr>
                <w:spacing w:val="-2"/>
              </w:rPr>
              <w:t>工作日内予以</w:t>
            </w:r>
            <w:r>
              <w:t xml:space="preserve"> </w:t>
            </w:r>
            <w:r>
              <w:rPr>
                <w:spacing w:val="-5"/>
              </w:rPr>
              <w:t>公开</w:t>
            </w:r>
          </w:p>
        </w:tc>
        <w:tc>
          <w:tcPr>
            <w:tcW w:w="826" w:type="dxa"/>
            <w:vAlign w:val="top"/>
          </w:tcPr>
          <w:p>
            <w:pPr>
              <w:spacing w:line="462" w:lineRule="auto"/>
              <w:rPr>
                <w:rFonts w:ascii="Arial"/>
                <w:sz w:val="21"/>
              </w:rPr>
            </w:pPr>
          </w:p>
          <w:p>
            <w:pPr>
              <w:pStyle w:val="9"/>
              <w:spacing w:before="58" w:line="233" w:lineRule="auto"/>
              <w:ind w:left="29" w:firstLine="8"/>
              <w:jc w:val="both"/>
            </w:pPr>
            <w:r>
              <w:rPr>
                <w:spacing w:val="14"/>
              </w:rPr>
              <w:t>乡镇人民</w:t>
            </w:r>
            <w:r>
              <w:rPr>
                <w:spacing w:val="1"/>
              </w:rPr>
              <w:t xml:space="preserve"> </w:t>
            </w:r>
            <w:r>
              <w:rPr>
                <w:spacing w:val="16"/>
              </w:rPr>
              <w:t>政府及有</w:t>
            </w:r>
            <w:r>
              <w:rPr>
                <w:spacing w:val="1"/>
              </w:rPr>
              <w:t xml:space="preserve"> </w:t>
            </w:r>
            <w:r>
              <w:rPr>
                <w:spacing w:val="-3"/>
              </w:rPr>
              <w:t>关部门</w:t>
            </w:r>
          </w:p>
        </w:tc>
        <w:tc>
          <w:tcPr>
            <w:tcW w:w="916" w:type="dxa"/>
            <w:vAlign w:val="top"/>
          </w:tcPr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pStyle w:val="9"/>
              <w:spacing w:before="59" w:line="224" w:lineRule="auto"/>
              <w:ind w:left="43"/>
            </w:pPr>
            <w:r>
              <w:rPr>
                <w:spacing w:val="-8"/>
              </w:rPr>
              <w:t>政府网站、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入户/现场</w:t>
            </w:r>
          </w:p>
        </w:tc>
        <w:tc>
          <w:tcPr>
            <w:tcW w:w="496" w:type="dxa"/>
            <w:vAlign w:val="top"/>
          </w:tcPr>
          <w:p>
            <w:pPr>
              <w:spacing w:line="348" w:lineRule="auto"/>
              <w:rPr>
                <w:rFonts w:ascii="Arial"/>
                <w:sz w:val="21"/>
              </w:rPr>
            </w:pPr>
          </w:p>
          <w:p>
            <w:pPr>
              <w:spacing w:line="349" w:lineRule="auto"/>
              <w:rPr>
                <w:rFonts w:ascii="Arial"/>
                <w:sz w:val="21"/>
              </w:rPr>
            </w:pPr>
          </w:p>
          <w:p>
            <w:pPr>
              <w:pStyle w:val="9"/>
              <w:spacing w:before="58" w:line="239" w:lineRule="auto"/>
              <w:ind w:left="58"/>
            </w:pPr>
            <w:r>
              <w:t>√</w:t>
            </w:r>
          </w:p>
        </w:tc>
        <w:tc>
          <w:tcPr>
            <w:tcW w:w="42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51" w:type="dxa"/>
            <w:vAlign w:val="top"/>
          </w:tcPr>
          <w:p>
            <w:pPr>
              <w:spacing w:line="348" w:lineRule="auto"/>
              <w:rPr>
                <w:rFonts w:ascii="Arial"/>
                <w:sz w:val="21"/>
              </w:rPr>
            </w:pPr>
          </w:p>
          <w:p>
            <w:pPr>
              <w:spacing w:line="349" w:lineRule="auto"/>
              <w:rPr>
                <w:rFonts w:ascii="Arial"/>
                <w:sz w:val="21"/>
              </w:rPr>
            </w:pPr>
          </w:p>
          <w:p>
            <w:pPr>
              <w:pStyle w:val="9"/>
              <w:spacing w:before="58" w:line="239" w:lineRule="auto"/>
              <w:ind w:left="101"/>
            </w:pPr>
            <w:r>
              <w:t>√</w:t>
            </w:r>
          </w:p>
        </w:tc>
        <w:tc>
          <w:tcPr>
            <w:tcW w:w="51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9" w:hRule="atLeast"/>
        </w:trPr>
        <w:tc>
          <w:tcPr>
            <w:tcW w:w="683" w:type="dxa"/>
            <w:tcBorders>
              <w:bottom w:val="single" w:color="000000" w:sz="6" w:space="0"/>
            </w:tcBorders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pStyle w:val="9"/>
              <w:spacing w:before="58" w:line="183" w:lineRule="auto"/>
              <w:ind w:left="256"/>
            </w:pPr>
            <w:r>
              <w:rPr>
                <w:spacing w:val="-4"/>
              </w:rPr>
              <w:t>22</w:t>
            </w:r>
          </w:p>
        </w:tc>
        <w:tc>
          <w:tcPr>
            <w:tcW w:w="57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65" w:type="dxa"/>
            <w:vMerge w:val="continue"/>
            <w:tcBorders>
              <w:top w:val="nil"/>
              <w:bottom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71" w:type="dxa"/>
            <w:tcBorders>
              <w:bottom w:val="single" w:color="000000" w:sz="6" w:space="0"/>
            </w:tcBorders>
            <w:vAlign w:val="top"/>
          </w:tcPr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pStyle w:val="9"/>
              <w:spacing w:before="59" w:line="221" w:lineRule="auto"/>
              <w:ind w:left="30" w:right="61" w:hanging="4"/>
            </w:pPr>
            <w:r>
              <w:rPr>
                <w:spacing w:val="-2"/>
              </w:rPr>
              <w:t>被人民法院宣</w:t>
            </w:r>
            <w:r>
              <w:rPr>
                <w:spacing w:val="3"/>
              </w:rPr>
              <w:t xml:space="preserve"> </w:t>
            </w:r>
            <w:r>
              <w:rPr>
                <w:spacing w:val="-4"/>
              </w:rPr>
              <w:t>告死亡</w:t>
            </w:r>
          </w:p>
        </w:tc>
        <w:tc>
          <w:tcPr>
            <w:tcW w:w="1591" w:type="dxa"/>
            <w:tcBorders>
              <w:bottom w:val="single" w:color="000000" w:sz="6" w:space="0"/>
            </w:tcBorders>
            <w:vAlign w:val="top"/>
          </w:tcPr>
          <w:p>
            <w:pPr>
              <w:pStyle w:val="9"/>
              <w:spacing w:before="216" w:line="207" w:lineRule="auto"/>
              <w:ind w:left="56"/>
            </w:pPr>
            <w:r>
              <w:rPr>
                <w:spacing w:val="-5"/>
              </w:rPr>
              <w:t>●受理部门</w:t>
            </w:r>
          </w:p>
          <w:p>
            <w:pPr>
              <w:pStyle w:val="9"/>
              <w:spacing w:line="220" w:lineRule="auto"/>
              <w:ind w:left="56"/>
            </w:pPr>
            <w:r>
              <w:rPr>
                <w:spacing w:val="-5"/>
              </w:rPr>
              <w:t>●办理条件</w:t>
            </w:r>
          </w:p>
          <w:p>
            <w:pPr>
              <w:pStyle w:val="9"/>
              <w:spacing w:before="6" w:line="220" w:lineRule="auto"/>
              <w:ind w:left="56"/>
            </w:pPr>
            <w:r>
              <w:rPr>
                <w:spacing w:val="-5"/>
              </w:rPr>
              <w:t>●办理流程</w:t>
            </w:r>
          </w:p>
          <w:p>
            <w:pPr>
              <w:pStyle w:val="9"/>
              <w:spacing w:before="3" w:line="207" w:lineRule="auto"/>
              <w:ind w:left="56"/>
            </w:pPr>
            <w:r>
              <w:rPr>
                <w:spacing w:val="-5"/>
              </w:rPr>
              <w:t>●所需材料</w:t>
            </w:r>
          </w:p>
          <w:p>
            <w:pPr>
              <w:pStyle w:val="9"/>
              <w:spacing w:line="220" w:lineRule="auto"/>
              <w:ind w:left="56"/>
            </w:pPr>
            <w:r>
              <w:rPr>
                <w:spacing w:val="-5"/>
              </w:rPr>
              <w:t>●办理时限</w:t>
            </w:r>
          </w:p>
          <w:p>
            <w:pPr>
              <w:pStyle w:val="9"/>
              <w:spacing w:before="4" w:line="219" w:lineRule="auto"/>
              <w:ind w:left="56"/>
            </w:pPr>
            <w:r>
              <w:rPr>
                <w:spacing w:val="-3"/>
              </w:rPr>
              <w:t>●收费依据及标准</w:t>
            </w:r>
          </w:p>
        </w:tc>
        <w:tc>
          <w:tcPr>
            <w:tcW w:w="3061" w:type="dxa"/>
            <w:tcBorders>
              <w:bottom w:val="single" w:color="000000" w:sz="6" w:space="0"/>
            </w:tcBorders>
            <w:vAlign w:val="top"/>
          </w:tcPr>
          <w:p>
            <w:pPr>
              <w:spacing w:line="311" w:lineRule="auto"/>
              <w:rPr>
                <w:rFonts w:ascii="Arial"/>
                <w:sz w:val="21"/>
              </w:rPr>
            </w:pPr>
          </w:p>
          <w:p>
            <w:pPr>
              <w:spacing w:line="311" w:lineRule="auto"/>
              <w:rPr>
                <w:rFonts w:ascii="Arial"/>
                <w:sz w:val="21"/>
              </w:rPr>
            </w:pPr>
          </w:p>
          <w:p>
            <w:pPr>
              <w:pStyle w:val="9"/>
              <w:spacing w:before="58" w:line="220" w:lineRule="auto"/>
              <w:ind w:left="32"/>
            </w:pPr>
            <w:r>
              <w:rPr>
                <w:spacing w:val="-1"/>
              </w:rPr>
              <w:t>《中华人民共和国户口登记条例》</w:t>
            </w:r>
          </w:p>
          <w:p>
            <w:pPr>
              <w:pStyle w:val="9"/>
              <w:spacing w:before="27" w:line="234" w:lineRule="auto"/>
              <w:ind w:left="57" w:hanging="25"/>
            </w:pPr>
            <w:r>
              <w:rPr>
                <w:spacing w:val="-3"/>
              </w:rPr>
              <w:t>《中华人民共和国政府信息公开条例》</w:t>
            </w:r>
            <w:r>
              <w:rPr>
                <w:spacing w:val="8"/>
              </w:rPr>
              <w:t xml:space="preserve"> </w:t>
            </w:r>
            <w:r>
              <w:rPr>
                <w:spacing w:val="-11"/>
              </w:rPr>
              <w:t>(国令第 711 号）</w:t>
            </w:r>
          </w:p>
        </w:tc>
        <w:tc>
          <w:tcPr>
            <w:tcW w:w="1126" w:type="dxa"/>
            <w:tcBorders>
              <w:bottom w:val="single" w:color="000000" w:sz="6" w:space="0"/>
            </w:tcBorders>
            <w:vAlign w:val="top"/>
          </w:tcPr>
          <w:p>
            <w:pPr>
              <w:spacing w:line="320" w:lineRule="auto"/>
              <w:rPr>
                <w:rFonts w:ascii="Arial"/>
                <w:sz w:val="21"/>
              </w:rPr>
            </w:pPr>
          </w:p>
          <w:p>
            <w:pPr>
              <w:pStyle w:val="9"/>
              <w:spacing w:before="58" w:line="220" w:lineRule="auto"/>
              <w:ind w:left="46"/>
              <w:jc w:val="both"/>
            </w:pPr>
            <w:r>
              <w:rPr>
                <w:spacing w:val="-2"/>
              </w:rPr>
              <w:t>形成或者变更</w:t>
            </w:r>
            <w:r>
              <w:t xml:space="preserve"> </w:t>
            </w:r>
            <w:r>
              <w:rPr>
                <w:spacing w:val="-9"/>
              </w:rPr>
              <w:t>之日起</w:t>
            </w:r>
            <w:r>
              <w:rPr>
                <w:spacing w:val="-13"/>
              </w:rPr>
              <w:t xml:space="preserve"> </w:t>
            </w:r>
            <w:r>
              <w:rPr>
                <w:spacing w:val="-9"/>
              </w:rPr>
              <w:t>20</w:t>
            </w:r>
            <w:r>
              <w:rPr>
                <w:spacing w:val="-17"/>
              </w:rPr>
              <w:t xml:space="preserve"> </w:t>
            </w:r>
            <w:r>
              <w:rPr>
                <w:spacing w:val="-9"/>
              </w:rPr>
              <w:t>个</w:t>
            </w:r>
            <w:r>
              <w:t xml:space="preserve">  </w:t>
            </w:r>
            <w:r>
              <w:rPr>
                <w:spacing w:val="-2"/>
              </w:rPr>
              <w:t>工作日内予以</w:t>
            </w:r>
            <w:r>
              <w:t xml:space="preserve"> </w:t>
            </w:r>
            <w:r>
              <w:rPr>
                <w:spacing w:val="-5"/>
              </w:rPr>
              <w:t>公开</w:t>
            </w:r>
          </w:p>
        </w:tc>
        <w:tc>
          <w:tcPr>
            <w:tcW w:w="826" w:type="dxa"/>
            <w:tcBorders>
              <w:bottom w:val="single" w:color="000000" w:sz="6" w:space="0"/>
            </w:tcBorders>
            <w:vAlign w:val="top"/>
          </w:tcPr>
          <w:p>
            <w:pPr>
              <w:spacing w:line="468" w:lineRule="auto"/>
              <w:rPr>
                <w:rFonts w:ascii="Arial"/>
                <w:sz w:val="21"/>
              </w:rPr>
            </w:pPr>
          </w:p>
          <w:p>
            <w:pPr>
              <w:pStyle w:val="9"/>
              <w:spacing w:before="58" w:line="233" w:lineRule="auto"/>
              <w:ind w:left="29" w:firstLine="8"/>
              <w:jc w:val="both"/>
            </w:pPr>
            <w:r>
              <w:rPr>
                <w:spacing w:val="14"/>
              </w:rPr>
              <w:t>乡镇人民</w:t>
            </w:r>
            <w:r>
              <w:rPr>
                <w:spacing w:val="1"/>
              </w:rPr>
              <w:t xml:space="preserve"> </w:t>
            </w:r>
            <w:r>
              <w:rPr>
                <w:spacing w:val="16"/>
              </w:rPr>
              <w:t>政府及有</w:t>
            </w:r>
            <w:r>
              <w:rPr>
                <w:spacing w:val="1"/>
              </w:rPr>
              <w:t xml:space="preserve"> </w:t>
            </w:r>
            <w:r>
              <w:rPr>
                <w:spacing w:val="-3"/>
              </w:rPr>
              <w:t>关部门</w:t>
            </w:r>
          </w:p>
        </w:tc>
        <w:tc>
          <w:tcPr>
            <w:tcW w:w="916" w:type="dxa"/>
            <w:tcBorders>
              <w:bottom w:val="single" w:color="000000" w:sz="6" w:space="0"/>
            </w:tcBorders>
            <w:vAlign w:val="top"/>
          </w:tcPr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pStyle w:val="9"/>
              <w:spacing w:before="59" w:line="222" w:lineRule="auto"/>
              <w:ind w:left="43"/>
            </w:pPr>
            <w:r>
              <w:rPr>
                <w:spacing w:val="-8"/>
              </w:rPr>
              <w:t>政府网站、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入户/现场</w:t>
            </w:r>
          </w:p>
        </w:tc>
        <w:tc>
          <w:tcPr>
            <w:tcW w:w="496" w:type="dxa"/>
            <w:tcBorders>
              <w:bottom w:val="single" w:color="000000" w:sz="6" w:space="0"/>
            </w:tcBorders>
            <w:vAlign w:val="top"/>
          </w:tcPr>
          <w:p>
            <w:pPr>
              <w:spacing w:line="350" w:lineRule="auto"/>
              <w:rPr>
                <w:rFonts w:ascii="Arial"/>
                <w:sz w:val="21"/>
              </w:rPr>
            </w:pPr>
          </w:p>
          <w:p>
            <w:pPr>
              <w:spacing w:line="350" w:lineRule="auto"/>
              <w:rPr>
                <w:rFonts w:ascii="Arial"/>
                <w:sz w:val="21"/>
              </w:rPr>
            </w:pPr>
          </w:p>
          <w:p>
            <w:pPr>
              <w:pStyle w:val="9"/>
              <w:spacing w:before="59" w:line="239" w:lineRule="auto"/>
              <w:ind w:left="58"/>
            </w:pPr>
            <w:r>
              <w:t>√</w:t>
            </w:r>
          </w:p>
        </w:tc>
        <w:tc>
          <w:tcPr>
            <w:tcW w:w="421" w:type="dxa"/>
            <w:tcBorders>
              <w:bottom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51" w:type="dxa"/>
            <w:tcBorders>
              <w:bottom w:val="single" w:color="000000" w:sz="6" w:space="0"/>
            </w:tcBorders>
            <w:vAlign w:val="top"/>
          </w:tcPr>
          <w:p>
            <w:pPr>
              <w:spacing w:line="350" w:lineRule="auto"/>
              <w:rPr>
                <w:rFonts w:ascii="Arial"/>
                <w:sz w:val="21"/>
              </w:rPr>
            </w:pPr>
          </w:p>
          <w:p>
            <w:pPr>
              <w:spacing w:line="350" w:lineRule="auto"/>
              <w:rPr>
                <w:rFonts w:ascii="Arial"/>
                <w:sz w:val="21"/>
              </w:rPr>
            </w:pPr>
          </w:p>
          <w:p>
            <w:pPr>
              <w:pStyle w:val="9"/>
              <w:spacing w:before="59" w:line="239" w:lineRule="auto"/>
              <w:ind w:left="101"/>
            </w:pPr>
            <w:r>
              <w:t>√</w:t>
            </w:r>
          </w:p>
        </w:tc>
        <w:tc>
          <w:tcPr>
            <w:tcW w:w="518" w:type="dxa"/>
            <w:tcBorders>
              <w:bottom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2" w:hRule="atLeast"/>
        </w:trPr>
        <w:tc>
          <w:tcPr>
            <w:tcW w:w="683" w:type="dxa"/>
            <w:tcBorders>
              <w:top w:val="single" w:color="000000" w:sz="6" w:space="0"/>
            </w:tcBorders>
            <w:vAlign w:val="top"/>
          </w:tcPr>
          <w:p>
            <w:pPr>
              <w:spacing w:line="310" w:lineRule="auto"/>
              <w:rPr>
                <w:rFonts w:ascii="Arial"/>
                <w:sz w:val="21"/>
              </w:rPr>
            </w:pPr>
          </w:p>
          <w:p>
            <w:pPr>
              <w:spacing w:line="310" w:lineRule="auto"/>
              <w:rPr>
                <w:rFonts w:ascii="Arial"/>
                <w:sz w:val="21"/>
              </w:rPr>
            </w:pPr>
          </w:p>
          <w:p>
            <w:pPr>
              <w:pStyle w:val="9"/>
              <w:spacing w:before="59" w:line="183" w:lineRule="auto"/>
              <w:ind w:left="256"/>
            </w:pPr>
            <w:r>
              <w:rPr>
                <w:spacing w:val="-4"/>
              </w:rPr>
              <w:t>23</w:t>
            </w:r>
          </w:p>
        </w:tc>
        <w:tc>
          <w:tcPr>
            <w:tcW w:w="57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65" w:type="dxa"/>
            <w:tcBorders>
              <w:top w:val="single" w:color="000000" w:sz="6" w:space="0"/>
            </w:tcBorders>
            <w:vAlign w:val="top"/>
          </w:tcPr>
          <w:p>
            <w:pPr>
              <w:spacing w:line="429" w:lineRule="auto"/>
              <w:rPr>
                <w:rFonts w:ascii="Arial"/>
                <w:sz w:val="21"/>
              </w:rPr>
            </w:pPr>
          </w:p>
          <w:p>
            <w:pPr>
              <w:pStyle w:val="9"/>
              <w:spacing w:before="59" w:line="224" w:lineRule="auto"/>
              <w:ind w:left="40" w:right="1" w:firstLine="1"/>
            </w:pPr>
            <w:r>
              <w:rPr>
                <w:spacing w:val="-3"/>
              </w:rPr>
              <w:t>参军入伍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注销户口</w:t>
            </w:r>
          </w:p>
        </w:tc>
        <w:tc>
          <w:tcPr>
            <w:tcW w:w="1171" w:type="dxa"/>
            <w:tcBorders>
              <w:top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91" w:type="dxa"/>
            <w:tcBorders>
              <w:top w:val="single" w:color="000000" w:sz="6" w:space="0"/>
            </w:tcBorders>
            <w:vAlign w:val="top"/>
          </w:tcPr>
          <w:p>
            <w:pPr>
              <w:pStyle w:val="9"/>
              <w:spacing w:before="88" w:line="212" w:lineRule="auto"/>
              <w:ind w:left="56"/>
            </w:pPr>
            <w:r>
              <w:rPr>
                <w:spacing w:val="-5"/>
              </w:rPr>
              <w:t>●受理部门</w:t>
            </w:r>
          </w:p>
          <w:p>
            <w:pPr>
              <w:pStyle w:val="9"/>
              <w:spacing w:line="220" w:lineRule="auto"/>
              <w:ind w:left="56"/>
            </w:pPr>
            <w:r>
              <w:rPr>
                <w:spacing w:val="-5"/>
              </w:rPr>
              <w:t>●办理条件</w:t>
            </w:r>
          </w:p>
          <w:p>
            <w:pPr>
              <w:pStyle w:val="9"/>
              <w:spacing w:before="8" w:line="220" w:lineRule="auto"/>
              <w:ind w:left="56"/>
            </w:pPr>
            <w:r>
              <w:rPr>
                <w:spacing w:val="-5"/>
              </w:rPr>
              <w:t>●办理流程</w:t>
            </w:r>
          </w:p>
          <w:p>
            <w:pPr>
              <w:pStyle w:val="9"/>
              <w:spacing w:before="5" w:line="212" w:lineRule="auto"/>
              <w:ind w:left="56"/>
            </w:pPr>
            <w:r>
              <w:rPr>
                <w:spacing w:val="-5"/>
              </w:rPr>
              <w:t>●所需材料</w:t>
            </w:r>
          </w:p>
          <w:p>
            <w:pPr>
              <w:pStyle w:val="9"/>
              <w:spacing w:line="220" w:lineRule="auto"/>
              <w:ind w:left="56"/>
            </w:pPr>
            <w:r>
              <w:rPr>
                <w:spacing w:val="-5"/>
              </w:rPr>
              <w:t>●办理时限</w:t>
            </w:r>
          </w:p>
          <w:p>
            <w:pPr>
              <w:pStyle w:val="9"/>
              <w:spacing w:before="8" w:line="199" w:lineRule="auto"/>
              <w:ind w:left="56"/>
            </w:pPr>
            <w:r>
              <w:rPr>
                <w:spacing w:val="-3"/>
              </w:rPr>
              <w:t>●收费依据及标准</w:t>
            </w:r>
          </w:p>
        </w:tc>
        <w:tc>
          <w:tcPr>
            <w:tcW w:w="3061" w:type="dxa"/>
            <w:tcBorders>
              <w:top w:val="single" w:color="000000" w:sz="6" w:space="0"/>
            </w:tcBorders>
            <w:vAlign w:val="top"/>
          </w:tcPr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pStyle w:val="9"/>
              <w:spacing w:before="58" w:line="220" w:lineRule="auto"/>
              <w:ind w:left="32"/>
            </w:pPr>
            <w:r>
              <w:rPr>
                <w:spacing w:val="-1"/>
              </w:rPr>
              <w:t>《中华人民共和国户口登记条例》</w:t>
            </w:r>
          </w:p>
          <w:p>
            <w:pPr>
              <w:pStyle w:val="9"/>
              <w:spacing w:before="30" w:line="234" w:lineRule="auto"/>
              <w:ind w:left="57" w:hanging="25"/>
            </w:pPr>
            <w:r>
              <w:rPr>
                <w:spacing w:val="-3"/>
              </w:rPr>
              <w:t>《中华人民共和国政府信息公开条例》</w:t>
            </w:r>
            <w:r>
              <w:rPr>
                <w:spacing w:val="8"/>
              </w:rPr>
              <w:t xml:space="preserve"> </w:t>
            </w:r>
            <w:r>
              <w:rPr>
                <w:spacing w:val="-11"/>
              </w:rPr>
              <w:t>(国令第 711 号）</w:t>
            </w:r>
          </w:p>
        </w:tc>
        <w:tc>
          <w:tcPr>
            <w:tcW w:w="1126" w:type="dxa"/>
            <w:tcBorders>
              <w:top w:val="single" w:color="000000" w:sz="6" w:space="0"/>
            </w:tcBorders>
            <w:vAlign w:val="top"/>
          </w:tcPr>
          <w:p>
            <w:pPr>
              <w:pStyle w:val="9"/>
              <w:spacing w:before="268" w:line="222" w:lineRule="auto"/>
              <w:ind w:left="46"/>
              <w:jc w:val="both"/>
            </w:pPr>
            <w:r>
              <w:rPr>
                <w:spacing w:val="-2"/>
              </w:rPr>
              <w:t>形成或者变更</w:t>
            </w:r>
            <w:r>
              <w:t xml:space="preserve"> </w:t>
            </w:r>
            <w:r>
              <w:rPr>
                <w:spacing w:val="-9"/>
              </w:rPr>
              <w:t>之日起</w:t>
            </w:r>
            <w:r>
              <w:rPr>
                <w:spacing w:val="-13"/>
              </w:rPr>
              <w:t xml:space="preserve"> </w:t>
            </w:r>
            <w:r>
              <w:rPr>
                <w:spacing w:val="-9"/>
              </w:rPr>
              <w:t>20</w:t>
            </w:r>
            <w:r>
              <w:rPr>
                <w:spacing w:val="-17"/>
              </w:rPr>
              <w:t xml:space="preserve"> </w:t>
            </w:r>
            <w:r>
              <w:rPr>
                <w:spacing w:val="-9"/>
              </w:rPr>
              <w:t>个</w:t>
            </w:r>
            <w:r>
              <w:t xml:space="preserve">  </w:t>
            </w:r>
            <w:r>
              <w:rPr>
                <w:spacing w:val="-2"/>
              </w:rPr>
              <w:t>工作日内予以</w:t>
            </w:r>
            <w:r>
              <w:t xml:space="preserve"> </w:t>
            </w:r>
            <w:r>
              <w:rPr>
                <w:spacing w:val="-5"/>
              </w:rPr>
              <w:t>公开</w:t>
            </w:r>
          </w:p>
        </w:tc>
        <w:tc>
          <w:tcPr>
            <w:tcW w:w="826" w:type="dxa"/>
            <w:tcBorders>
              <w:top w:val="single" w:color="000000" w:sz="6" w:space="0"/>
            </w:tcBorders>
            <w:vAlign w:val="top"/>
          </w:tcPr>
          <w:p>
            <w:pPr>
              <w:spacing w:line="359" w:lineRule="auto"/>
              <w:rPr>
                <w:rFonts w:ascii="Arial"/>
                <w:sz w:val="21"/>
              </w:rPr>
            </w:pPr>
          </w:p>
          <w:p>
            <w:pPr>
              <w:pStyle w:val="9"/>
              <w:spacing w:before="59" w:line="233" w:lineRule="auto"/>
              <w:ind w:left="29" w:firstLine="8"/>
              <w:jc w:val="both"/>
            </w:pPr>
            <w:r>
              <w:rPr>
                <w:spacing w:val="14"/>
              </w:rPr>
              <w:t>乡镇人民</w:t>
            </w:r>
            <w:r>
              <w:rPr>
                <w:spacing w:val="1"/>
              </w:rPr>
              <w:t xml:space="preserve"> </w:t>
            </w:r>
            <w:r>
              <w:rPr>
                <w:spacing w:val="16"/>
              </w:rPr>
              <w:t>政府及有</w:t>
            </w:r>
            <w:r>
              <w:rPr>
                <w:spacing w:val="1"/>
              </w:rPr>
              <w:t xml:space="preserve"> </w:t>
            </w:r>
            <w:r>
              <w:rPr>
                <w:spacing w:val="-3"/>
              </w:rPr>
              <w:t>关部门</w:t>
            </w:r>
          </w:p>
        </w:tc>
        <w:tc>
          <w:tcPr>
            <w:tcW w:w="916" w:type="dxa"/>
            <w:tcBorders>
              <w:top w:val="single" w:color="000000" w:sz="6" w:space="0"/>
            </w:tcBorders>
            <w:vAlign w:val="top"/>
          </w:tcPr>
          <w:p>
            <w:pPr>
              <w:spacing w:line="429" w:lineRule="auto"/>
              <w:rPr>
                <w:rFonts w:ascii="Arial"/>
                <w:sz w:val="21"/>
              </w:rPr>
            </w:pPr>
          </w:p>
          <w:p>
            <w:pPr>
              <w:pStyle w:val="9"/>
              <w:spacing w:before="59" w:line="224" w:lineRule="auto"/>
              <w:ind w:left="43"/>
            </w:pPr>
            <w:r>
              <w:rPr>
                <w:spacing w:val="-8"/>
              </w:rPr>
              <w:t>政府网站、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入户/现场</w:t>
            </w:r>
          </w:p>
        </w:tc>
        <w:tc>
          <w:tcPr>
            <w:tcW w:w="496" w:type="dxa"/>
            <w:tcBorders>
              <w:top w:val="single" w:color="000000" w:sz="6" w:space="0"/>
            </w:tcBorders>
            <w:vAlign w:val="top"/>
          </w:tcPr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pStyle w:val="9"/>
              <w:spacing w:before="58" w:line="239" w:lineRule="auto"/>
              <w:ind w:left="58"/>
            </w:pPr>
            <w:r>
              <w:t>√</w:t>
            </w:r>
          </w:p>
        </w:tc>
        <w:tc>
          <w:tcPr>
            <w:tcW w:w="421" w:type="dxa"/>
            <w:tcBorders>
              <w:top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51" w:type="dxa"/>
            <w:tcBorders>
              <w:top w:val="single" w:color="000000" w:sz="6" w:space="0"/>
            </w:tcBorders>
            <w:vAlign w:val="top"/>
          </w:tcPr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pStyle w:val="9"/>
              <w:spacing w:before="58" w:line="239" w:lineRule="auto"/>
              <w:ind w:left="101"/>
            </w:pPr>
            <w:r>
              <w:t>√</w:t>
            </w:r>
          </w:p>
        </w:tc>
        <w:tc>
          <w:tcPr>
            <w:tcW w:w="518" w:type="dxa"/>
            <w:tcBorders>
              <w:top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pStyle w:val="2"/>
      </w:pPr>
    </w:p>
    <w:p>
      <w:pPr>
        <w:sectPr>
          <w:footerReference r:id="rId24" w:type="default"/>
          <w:pgSz w:w="16850" w:h="11910"/>
          <w:pgMar w:top="1012" w:right="2120" w:bottom="1158" w:left="2123" w:header="0" w:footer="968" w:gutter="0"/>
          <w:pgNumType w:fmt="numberInDash"/>
          <w:cols w:space="720" w:num="1"/>
        </w:sectPr>
      </w:pPr>
    </w:p>
    <w:p>
      <w:pPr>
        <w:spacing w:before="207"/>
      </w:pPr>
    </w:p>
    <w:tbl>
      <w:tblPr>
        <w:tblStyle w:val="8"/>
        <w:tblW w:w="12595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83"/>
        <w:gridCol w:w="570"/>
        <w:gridCol w:w="765"/>
        <w:gridCol w:w="1171"/>
        <w:gridCol w:w="1591"/>
        <w:gridCol w:w="3061"/>
        <w:gridCol w:w="1126"/>
        <w:gridCol w:w="826"/>
        <w:gridCol w:w="916"/>
        <w:gridCol w:w="496"/>
        <w:gridCol w:w="421"/>
        <w:gridCol w:w="451"/>
        <w:gridCol w:w="51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" w:hRule="atLeast"/>
        </w:trPr>
        <w:tc>
          <w:tcPr>
            <w:tcW w:w="683" w:type="dxa"/>
            <w:vMerge w:val="restart"/>
            <w:tcBorders>
              <w:bottom w:val="nil"/>
            </w:tcBorders>
            <w:vAlign w:val="top"/>
          </w:tcPr>
          <w:p>
            <w:pPr>
              <w:spacing w:line="330" w:lineRule="auto"/>
              <w:rPr>
                <w:rFonts w:ascii="Arial"/>
                <w:sz w:val="21"/>
              </w:rPr>
            </w:pPr>
          </w:p>
          <w:p>
            <w:pPr>
              <w:pStyle w:val="9"/>
              <w:spacing w:before="58" w:line="222" w:lineRule="auto"/>
              <w:ind w:left="166"/>
            </w:pPr>
            <w:r>
              <w:rPr>
                <w:spacing w:val="-4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序号</w:t>
            </w:r>
          </w:p>
        </w:tc>
        <w:tc>
          <w:tcPr>
            <w:tcW w:w="2506" w:type="dxa"/>
            <w:gridSpan w:val="3"/>
            <w:vAlign w:val="top"/>
          </w:tcPr>
          <w:p>
            <w:pPr>
              <w:pStyle w:val="9"/>
              <w:spacing w:before="91" w:line="221" w:lineRule="auto"/>
              <w:ind w:left="918"/>
            </w:pPr>
            <w:r>
              <w:rPr>
                <w:spacing w:val="-3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公开事项</w:t>
            </w:r>
          </w:p>
        </w:tc>
        <w:tc>
          <w:tcPr>
            <w:tcW w:w="1591" w:type="dxa"/>
            <w:vMerge w:val="restart"/>
            <w:tcBorders>
              <w:bottom w:val="nil"/>
            </w:tcBorders>
            <w:vAlign w:val="top"/>
          </w:tcPr>
          <w:p>
            <w:pPr>
              <w:spacing w:line="330" w:lineRule="auto"/>
              <w:rPr>
                <w:rFonts w:ascii="Arial"/>
                <w:sz w:val="21"/>
              </w:rPr>
            </w:pPr>
          </w:p>
          <w:p>
            <w:pPr>
              <w:pStyle w:val="9"/>
              <w:spacing w:before="59" w:line="220" w:lineRule="auto"/>
              <w:ind w:left="46"/>
            </w:pPr>
            <w:r>
              <w:rPr>
                <w:spacing w:val="10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公开内容（要素）</w:t>
            </w:r>
          </w:p>
        </w:tc>
        <w:tc>
          <w:tcPr>
            <w:tcW w:w="3061" w:type="dxa"/>
            <w:vMerge w:val="restart"/>
            <w:tcBorders>
              <w:bottom w:val="nil"/>
            </w:tcBorders>
            <w:vAlign w:val="top"/>
          </w:tcPr>
          <w:p>
            <w:pPr>
              <w:spacing w:line="331" w:lineRule="auto"/>
              <w:rPr>
                <w:rFonts w:ascii="Arial"/>
                <w:sz w:val="21"/>
              </w:rPr>
            </w:pPr>
          </w:p>
          <w:p>
            <w:pPr>
              <w:pStyle w:val="9"/>
              <w:spacing w:before="58" w:line="219" w:lineRule="auto"/>
              <w:ind w:left="1189"/>
            </w:pPr>
            <w:r>
              <w:rPr>
                <w:spacing w:val="-3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公开依据</w:t>
            </w:r>
          </w:p>
        </w:tc>
        <w:tc>
          <w:tcPr>
            <w:tcW w:w="1126" w:type="dxa"/>
            <w:vMerge w:val="restart"/>
            <w:tcBorders>
              <w:bottom w:val="nil"/>
            </w:tcBorders>
            <w:vAlign w:val="top"/>
          </w:tcPr>
          <w:p>
            <w:pPr>
              <w:spacing w:line="330" w:lineRule="auto"/>
              <w:rPr>
                <w:rFonts w:ascii="Arial"/>
                <w:sz w:val="21"/>
              </w:rPr>
            </w:pPr>
          </w:p>
          <w:p>
            <w:pPr>
              <w:pStyle w:val="9"/>
              <w:spacing w:before="59" w:line="221" w:lineRule="auto"/>
              <w:ind w:left="199"/>
            </w:pPr>
            <w:r>
              <w:rPr>
                <w:spacing w:val="-3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公开时限</w:t>
            </w:r>
          </w:p>
        </w:tc>
        <w:tc>
          <w:tcPr>
            <w:tcW w:w="826" w:type="dxa"/>
            <w:vMerge w:val="restart"/>
            <w:tcBorders>
              <w:bottom w:val="nil"/>
            </w:tcBorders>
            <w:vAlign w:val="top"/>
          </w:tcPr>
          <w:p>
            <w:pPr>
              <w:pStyle w:val="9"/>
              <w:spacing w:before="271" w:line="242" w:lineRule="exact"/>
              <w:ind w:left="244"/>
            </w:pPr>
            <w:r>
              <w:rPr>
                <w:spacing w:val="-7"/>
                <w:position w:val="4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公开</w:t>
            </w:r>
          </w:p>
          <w:p>
            <w:pPr>
              <w:pStyle w:val="9"/>
              <w:spacing w:line="221" w:lineRule="auto"/>
              <w:ind w:left="240"/>
            </w:pPr>
            <w:r>
              <w:rPr>
                <w:spacing w:val="-5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主体</w:t>
            </w:r>
          </w:p>
        </w:tc>
        <w:tc>
          <w:tcPr>
            <w:tcW w:w="916" w:type="dxa"/>
            <w:vMerge w:val="restart"/>
            <w:tcBorders>
              <w:bottom w:val="nil"/>
            </w:tcBorders>
            <w:vAlign w:val="top"/>
          </w:tcPr>
          <w:p>
            <w:pPr>
              <w:pStyle w:val="9"/>
              <w:spacing w:before="271" w:line="220" w:lineRule="auto"/>
              <w:ind w:left="95"/>
            </w:pPr>
            <w:r>
              <w:rPr>
                <w:spacing w:val="-3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公开渠道</w:t>
            </w:r>
          </w:p>
          <w:p>
            <w:pPr>
              <w:pStyle w:val="9"/>
              <w:spacing w:before="27" w:line="221" w:lineRule="auto"/>
              <w:ind w:left="193"/>
            </w:pPr>
            <w:r>
              <w:rPr>
                <w:spacing w:val="-2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和载体</w:t>
            </w:r>
          </w:p>
        </w:tc>
        <w:tc>
          <w:tcPr>
            <w:tcW w:w="917" w:type="dxa"/>
            <w:gridSpan w:val="2"/>
            <w:vAlign w:val="top"/>
          </w:tcPr>
          <w:p>
            <w:pPr>
              <w:pStyle w:val="9"/>
              <w:spacing w:before="91" w:line="220" w:lineRule="auto"/>
              <w:ind w:left="93"/>
            </w:pPr>
            <w:r>
              <w:rPr>
                <w:spacing w:val="-3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公开对象</w:t>
            </w:r>
          </w:p>
        </w:tc>
        <w:tc>
          <w:tcPr>
            <w:tcW w:w="969" w:type="dxa"/>
            <w:gridSpan w:val="2"/>
            <w:vAlign w:val="top"/>
          </w:tcPr>
          <w:p>
            <w:pPr>
              <w:pStyle w:val="9"/>
              <w:spacing w:before="90" w:line="222" w:lineRule="auto"/>
              <w:ind w:left="107"/>
            </w:pPr>
            <w:r>
              <w:rPr>
                <w:spacing w:val="-3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公开方式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</w:trPr>
        <w:tc>
          <w:tcPr>
            <w:tcW w:w="68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70" w:type="dxa"/>
            <w:vAlign w:val="top"/>
          </w:tcPr>
          <w:p>
            <w:pPr>
              <w:pStyle w:val="9"/>
              <w:spacing w:before="84" w:line="235" w:lineRule="auto"/>
              <w:ind w:left="115" w:right="91" w:firstLine="2"/>
            </w:pPr>
            <w:r>
              <w:rPr>
                <w:spacing w:val="-5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一级</w:t>
            </w:r>
            <w:r>
              <w:t xml:space="preserve"> </w:t>
            </w:r>
            <w:r>
              <w:rPr>
                <w:spacing w:val="-4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事项</w:t>
            </w:r>
          </w:p>
        </w:tc>
        <w:tc>
          <w:tcPr>
            <w:tcW w:w="765" w:type="dxa"/>
            <w:vAlign w:val="top"/>
          </w:tcPr>
          <w:p>
            <w:pPr>
              <w:pStyle w:val="9"/>
              <w:spacing w:before="85" w:line="242" w:lineRule="exact"/>
              <w:ind w:left="208"/>
            </w:pPr>
            <w:r>
              <w:rPr>
                <w:spacing w:val="-5"/>
                <w:position w:val="4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二级</w:t>
            </w:r>
          </w:p>
          <w:p>
            <w:pPr>
              <w:pStyle w:val="9"/>
              <w:spacing w:line="220" w:lineRule="auto"/>
              <w:ind w:left="205"/>
            </w:pPr>
            <w:r>
              <w:rPr>
                <w:spacing w:val="-4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事项</w:t>
            </w:r>
          </w:p>
        </w:tc>
        <w:tc>
          <w:tcPr>
            <w:tcW w:w="1171" w:type="dxa"/>
            <w:vAlign w:val="top"/>
          </w:tcPr>
          <w:p>
            <w:pPr>
              <w:pStyle w:val="9"/>
              <w:spacing w:before="85" w:line="242" w:lineRule="exact"/>
              <w:ind w:left="403"/>
            </w:pPr>
            <w:r>
              <w:rPr>
                <w:spacing w:val="-4"/>
                <w:position w:val="4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三级</w:t>
            </w:r>
          </w:p>
          <w:p>
            <w:pPr>
              <w:pStyle w:val="9"/>
              <w:spacing w:line="220" w:lineRule="auto"/>
              <w:ind w:left="403"/>
            </w:pPr>
            <w:r>
              <w:rPr>
                <w:spacing w:val="-4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事项</w:t>
            </w:r>
          </w:p>
        </w:tc>
        <w:tc>
          <w:tcPr>
            <w:tcW w:w="159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06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2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2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1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96" w:type="dxa"/>
            <w:vAlign w:val="top"/>
          </w:tcPr>
          <w:p>
            <w:pPr>
              <w:pStyle w:val="9"/>
              <w:spacing w:before="85" w:line="220" w:lineRule="auto"/>
              <w:ind w:left="73"/>
            </w:pPr>
            <w:r>
              <w:rPr>
                <w:spacing w:val="-4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全社</w:t>
            </w:r>
          </w:p>
          <w:p>
            <w:pPr>
              <w:pStyle w:val="9"/>
              <w:spacing w:before="28" w:line="219" w:lineRule="auto"/>
              <w:ind w:left="164"/>
            </w:pPr>
            <w:r>
              <w:rPr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会</w:t>
            </w:r>
          </w:p>
        </w:tc>
        <w:tc>
          <w:tcPr>
            <w:tcW w:w="421" w:type="dxa"/>
            <w:vAlign w:val="top"/>
          </w:tcPr>
          <w:p>
            <w:pPr>
              <w:pStyle w:val="9"/>
              <w:spacing w:before="86" w:line="234" w:lineRule="auto"/>
              <w:ind w:left="29" w:right="28"/>
            </w:pPr>
            <w:r>
              <w:rPr>
                <w:spacing w:val="-4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特定</w:t>
            </w:r>
            <w:r>
              <w:t xml:space="preserve"> </w:t>
            </w:r>
            <w:r>
              <w:rPr>
                <w:spacing w:val="-4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群体</w:t>
            </w:r>
          </w:p>
        </w:tc>
        <w:tc>
          <w:tcPr>
            <w:tcW w:w="451" w:type="dxa"/>
            <w:vAlign w:val="top"/>
          </w:tcPr>
          <w:p>
            <w:pPr>
              <w:pStyle w:val="9"/>
              <w:spacing w:before="205" w:line="221" w:lineRule="auto"/>
              <w:ind w:left="75"/>
            </w:pPr>
            <w:r>
              <w:rPr>
                <w:spacing w:val="-5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主动</w:t>
            </w:r>
          </w:p>
        </w:tc>
        <w:tc>
          <w:tcPr>
            <w:tcW w:w="518" w:type="dxa"/>
            <w:vAlign w:val="top"/>
          </w:tcPr>
          <w:p>
            <w:pPr>
              <w:pStyle w:val="9"/>
              <w:spacing w:before="84" w:line="235" w:lineRule="auto"/>
              <w:ind w:left="174" w:right="83" w:hanging="102"/>
            </w:pPr>
            <w:r>
              <w:rPr>
                <w:spacing w:val="-5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依申</w:t>
            </w:r>
            <w:r>
              <w:t xml:space="preserve"> </w:t>
            </w:r>
            <w:r>
              <w:rPr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7" w:hRule="atLeast"/>
        </w:trPr>
        <w:tc>
          <w:tcPr>
            <w:tcW w:w="683" w:type="dxa"/>
            <w:vAlign w:val="top"/>
          </w:tcPr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pStyle w:val="9"/>
              <w:spacing w:before="58" w:line="183" w:lineRule="auto"/>
              <w:ind w:left="275"/>
            </w:pPr>
            <w:r>
              <w:rPr>
                <w:spacing w:val="-4"/>
              </w:rPr>
              <w:t>24</w:t>
            </w:r>
          </w:p>
        </w:tc>
        <w:tc>
          <w:tcPr>
            <w:tcW w:w="570" w:type="dxa"/>
            <w:vMerge w:val="restart"/>
            <w:tcBorders>
              <w:bottom w:val="nil"/>
            </w:tcBorders>
            <w:vAlign w:val="top"/>
          </w:tcPr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pStyle w:val="9"/>
              <w:spacing w:before="59" w:line="243" w:lineRule="auto"/>
              <w:ind w:left="129" w:right="72" w:firstLine="6"/>
              <w:jc w:val="both"/>
            </w:pPr>
            <w:r>
              <w:rPr>
                <w:spacing w:val="-4"/>
              </w:rPr>
              <w:t>暂住</w:t>
            </w:r>
            <w:r>
              <w:t xml:space="preserve"> </w:t>
            </w:r>
            <w:r>
              <w:rPr>
                <w:spacing w:val="-1"/>
              </w:rPr>
              <w:t>登记</w:t>
            </w:r>
            <w:r>
              <w:t xml:space="preserve"> </w:t>
            </w:r>
            <w:r>
              <w:rPr>
                <w:spacing w:val="-1"/>
              </w:rPr>
              <w:t>及居</w:t>
            </w:r>
            <w:r>
              <w:t xml:space="preserve"> </w:t>
            </w:r>
            <w:r>
              <w:rPr>
                <w:spacing w:val="-1"/>
              </w:rPr>
              <w:t>住证</w:t>
            </w:r>
            <w:r>
              <w:t xml:space="preserve"> </w:t>
            </w:r>
            <w:r>
              <w:rPr>
                <w:spacing w:val="-4"/>
              </w:rPr>
              <w:t>管理</w:t>
            </w:r>
          </w:p>
        </w:tc>
        <w:tc>
          <w:tcPr>
            <w:tcW w:w="765" w:type="dxa"/>
            <w:vAlign w:val="top"/>
          </w:tcPr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pStyle w:val="9"/>
              <w:spacing w:before="59" w:line="221" w:lineRule="auto"/>
              <w:ind w:right="1"/>
              <w:jc w:val="right"/>
            </w:pPr>
            <w:r>
              <w:rPr>
                <w:spacing w:val="-4"/>
              </w:rPr>
              <w:t>暂住登记</w:t>
            </w:r>
          </w:p>
        </w:tc>
        <w:tc>
          <w:tcPr>
            <w:tcW w:w="117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91" w:type="dxa"/>
            <w:vAlign w:val="top"/>
          </w:tcPr>
          <w:p>
            <w:pPr>
              <w:pStyle w:val="9"/>
              <w:spacing w:before="297" w:line="220" w:lineRule="auto"/>
              <w:ind w:left="56"/>
            </w:pPr>
            <w:r>
              <w:rPr>
                <w:spacing w:val="-5"/>
              </w:rPr>
              <w:t>●受理部门</w:t>
            </w:r>
          </w:p>
          <w:p>
            <w:pPr>
              <w:pStyle w:val="9"/>
              <w:spacing w:before="27" w:line="220" w:lineRule="auto"/>
              <w:ind w:left="56"/>
            </w:pPr>
            <w:r>
              <w:rPr>
                <w:spacing w:val="-5"/>
              </w:rPr>
              <w:t>●办理条件</w:t>
            </w:r>
          </w:p>
          <w:p>
            <w:pPr>
              <w:pStyle w:val="9"/>
              <w:spacing w:before="30" w:line="220" w:lineRule="auto"/>
              <w:ind w:left="56"/>
            </w:pPr>
            <w:r>
              <w:rPr>
                <w:spacing w:val="-5"/>
              </w:rPr>
              <w:t>●办理流程</w:t>
            </w:r>
          </w:p>
          <w:p>
            <w:pPr>
              <w:pStyle w:val="9"/>
              <w:spacing w:before="28" w:line="219" w:lineRule="auto"/>
              <w:ind w:left="56"/>
            </w:pPr>
            <w:r>
              <w:rPr>
                <w:spacing w:val="-5"/>
              </w:rPr>
              <w:t>●所需材料</w:t>
            </w:r>
          </w:p>
          <w:p>
            <w:pPr>
              <w:pStyle w:val="9"/>
              <w:spacing w:before="28" w:line="220" w:lineRule="auto"/>
              <w:ind w:left="56"/>
            </w:pPr>
            <w:r>
              <w:rPr>
                <w:spacing w:val="-5"/>
              </w:rPr>
              <w:t>●办理时限</w:t>
            </w:r>
          </w:p>
          <w:p>
            <w:pPr>
              <w:pStyle w:val="9"/>
              <w:spacing w:before="28" w:line="219" w:lineRule="auto"/>
              <w:ind w:left="56"/>
            </w:pPr>
            <w:r>
              <w:rPr>
                <w:spacing w:val="-3"/>
              </w:rPr>
              <w:t>●收费依据及标准</w:t>
            </w:r>
          </w:p>
        </w:tc>
        <w:tc>
          <w:tcPr>
            <w:tcW w:w="3061" w:type="dxa"/>
            <w:vAlign w:val="top"/>
          </w:tcPr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pStyle w:val="9"/>
              <w:spacing w:before="58" w:line="220" w:lineRule="auto"/>
              <w:ind w:left="32"/>
            </w:pPr>
            <w:r>
              <w:rPr>
                <w:spacing w:val="-1"/>
              </w:rPr>
              <w:t>《中华人民共和国户口登记条例》</w:t>
            </w:r>
          </w:p>
          <w:p>
            <w:pPr>
              <w:pStyle w:val="9"/>
              <w:spacing w:before="29" w:line="233" w:lineRule="auto"/>
              <w:ind w:left="57" w:hanging="25"/>
            </w:pPr>
            <w:r>
              <w:rPr>
                <w:spacing w:val="-3"/>
              </w:rPr>
              <w:t>《中华人民共和国政府信息公开条例》</w:t>
            </w:r>
            <w:r>
              <w:rPr>
                <w:spacing w:val="8"/>
              </w:rPr>
              <w:t xml:space="preserve"> </w:t>
            </w:r>
            <w:r>
              <w:rPr>
                <w:spacing w:val="-11"/>
              </w:rPr>
              <w:t>(国令第 711 号）</w:t>
            </w:r>
          </w:p>
        </w:tc>
        <w:tc>
          <w:tcPr>
            <w:tcW w:w="1126" w:type="dxa"/>
            <w:vAlign w:val="top"/>
          </w:tcPr>
          <w:p>
            <w:pPr>
              <w:spacing w:line="475" w:lineRule="auto"/>
              <w:rPr>
                <w:rFonts w:ascii="Arial"/>
                <w:sz w:val="21"/>
              </w:rPr>
            </w:pPr>
          </w:p>
          <w:p>
            <w:pPr>
              <w:pStyle w:val="9"/>
              <w:spacing w:before="59" w:line="242" w:lineRule="auto"/>
              <w:ind w:left="46"/>
            </w:pPr>
            <w:r>
              <w:rPr>
                <w:spacing w:val="-2"/>
              </w:rPr>
              <w:t>形成或者变更</w:t>
            </w:r>
            <w:r>
              <w:t xml:space="preserve"> </w:t>
            </w:r>
            <w:r>
              <w:rPr>
                <w:spacing w:val="-9"/>
              </w:rPr>
              <w:t>之日起</w:t>
            </w:r>
            <w:r>
              <w:rPr>
                <w:spacing w:val="-13"/>
              </w:rPr>
              <w:t xml:space="preserve"> </w:t>
            </w:r>
            <w:r>
              <w:rPr>
                <w:spacing w:val="-9"/>
              </w:rPr>
              <w:t>20</w:t>
            </w:r>
            <w:r>
              <w:rPr>
                <w:spacing w:val="-17"/>
              </w:rPr>
              <w:t xml:space="preserve"> </w:t>
            </w:r>
            <w:r>
              <w:rPr>
                <w:spacing w:val="-9"/>
              </w:rPr>
              <w:t>个</w:t>
            </w:r>
            <w:r>
              <w:t xml:space="preserve">  </w:t>
            </w:r>
            <w:r>
              <w:rPr>
                <w:spacing w:val="-21"/>
              </w:rPr>
              <w:t>工作日内予以</w:t>
            </w:r>
            <w:r>
              <w:t xml:space="preserve">  </w:t>
            </w:r>
            <w:r>
              <w:rPr>
                <w:spacing w:val="-5"/>
              </w:rPr>
              <w:t>公开</w:t>
            </w:r>
          </w:p>
        </w:tc>
        <w:tc>
          <w:tcPr>
            <w:tcW w:w="826" w:type="dxa"/>
            <w:vAlign w:val="top"/>
          </w:tcPr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pStyle w:val="9"/>
              <w:spacing w:before="59" w:line="233" w:lineRule="auto"/>
              <w:ind w:left="29" w:right="72" w:firstLine="8"/>
              <w:jc w:val="both"/>
            </w:pPr>
            <w:r>
              <w:rPr>
                <w:spacing w:val="-4"/>
              </w:rPr>
              <w:t>乡镇人民</w:t>
            </w:r>
            <w:r>
              <w:t xml:space="preserve"> </w:t>
            </w:r>
            <w:r>
              <w:rPr>
                <w:spacing w:val="-2"/>
              </w:rPr>
              <w:t>政府及有</w:t>
            </w:r>
            <w:r>
              <w:t xml:space="preserve"> </w:t>
            </w:r>
            <w:r>
              <w:rPr>
                <w:spacing w:val="-3"/>
              </w:rPr>
              <w:t>关部门</w:t>
            </w:r>
          </w:p>
        </w:tc>
        <w:tc>
          <w:tcPr>
            <w:tcW w:w="916" w:type="dxa"/>
            <w:vAlign w:val="top"/>
          </w:tcPr>
          <w:p>
            <w:pPr>
              <w:spacing w:line="357" w:lineRule="auto"/>
              <w:rPr>
                <w:rFonts w:ascii="Arial"/>
                <w:sz w:val="21"/>
              </w:rPr>
            </w:pPr>
          </w:p>
          <w:p>
            <w:pPr>
              <w:spacing w:line="357" w:lineRule="auto"/>
              <w:rPr>
                <w:rFonts w:ascii="Arial"/>
                <w:sz w:val="21"/>
              </w:rPr>
            </w:pPr>
          </w:p>
          <w:p>
            <w:pPr>
              <w:pStyle w:val="9"/>
              <w:spacing w:before="58" w:line="235" w:lineRule="auto"/>
              <w:ind w:left="43"/>
            </w:pPr>
            <w:r>
              <w:rPr>
                <w:spacing w:val="-8"/>
              </w:rPr>
              <w:t>政府网站、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入户/现场</w:t>
            </w:r>
          </w:p>
        </w:tc>
        <w:tc>
          <w:tcPr>
            <w:tcW w:w="496" w:type="dxa"/>
            <w:vAlign w:val="top"/>
          </w:tcPr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pStyle w:val="9"/>
              <w:spacing w:before="59" w:line="239" w:lineRule="auto"/>
              <w:ind w:left="228"/>
            </w:pPr>
            <w:r>
              <w:t>√</w:t>
            </w:r>
          </w:p>
        </w:tc>
        <w:tc>
          <w:tcPr>
            <w:tcW w:w="42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51" w:type="dxa"/>
            <w:vAlign w:val="top"/>
          </w:tcPr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pStyle w:val="9"/>
              <w:spacing w:before="59" w:line="239" w:lineRule="auto"/>
              <w:ind w:left="206"/>
            </w:pPr>
            <w:r>
              <w:t>√</w:t>
            </w:r>
          </w:p>
        </w:tc>
        <w:tc>
          <w:tcPr>
            <w:tcW w:w="51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9" w:hRule="atLeast"/>
        </w:trPr>
        <w:tc>
          <w:tcPr>
            <w:tcW w:w="683" w:type="dxa"/>
            <w:vAlign w:val="top"/>
          </w:tcPr>
          <w:p>
            <w:pPr>
              <w:spacing w:line="289" w:lineRule="auto"/>
              <w:rPr>
                <w:rFonts w:ascii="Arial"/>
                <w:sz w:val="21"/>
              </w:rPr>
            </w:pPr>
          </w:p>
          <w:p>
            <w:pPr>
              <w:spacing w:line="289" w:lineRule="auto"/>
              <w:rPr>
                <w:rFonts w:ascii="Arial"/>
                <w:sz w:val="21"/>
              </w:rPr>
            </w:pPr>
          </w:p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pStyle w:val="9"/>
              <w:spacing w:before="59" w:line="183" w:lineRule="auto"/>
              <w:ind w:left="275"/>
            </w:pPr>
            <w:r>
              <w:rPr>
                <w:spacing w:val="-4"/>
              </w:rPr>
              <w:t>25</w:t>
            </w:r>
          </w:p>
        </w:tc>
        <w:tc>
          <w:tcPr>
            <w:tcW w:w="57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6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pStyle w:val="9"/>
              <w:spacing w:before="59" w:line="234" w:lineRule="auto"/>
              <w:ind w:left="44" w:right="1" w:hanging="3"/>
            </w:pPr>
            <w:r>
              <w:rPr>
                <w:spacing w:val="-3"/>
              </w:rPr>
              <w:t>居住证首</w:t>
            </w:r>
            <w:r>
              <w:rPr>
                <w:spacing w:val="2"/>
              </w:rPr>
              <w:t xml:space="preserve"> </w:t>
            </w:r>
            <w:r>
              <w:rPr>
                <w:spacing w:val="-4"/>
              </w:rPr>
              <w:t>次申领</w:t>
            </w:r>
          </w:p>
        </w:tc>
        <w:tc>
          <w:tcPr>
            <w:tcW w:w="117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91" w:type="dxa"/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pStyle w:val="9"/>
              <w:spacing w:before="59" w:line="220" w:lineRule="auto"/>
              <w:ind w:left="56"/>
            </w:pPr>
            <w:r>
              <w:rPr>
                <w:spacing w:val="-5"/>
              </w:rPr>
              <w:t>●受理部门</w:t>
            </w:r>
          </w:p>
          <w:p>
            <w:pPr>
              <w:pStyle w:val="9"/>
              <w:spacing w:before="27" w:line="220" w:lineRule="auto"/>
              <w:ind w:left="56"/>
            </w:pPr>
            <w:r>
              <w:rPr>
                <w:spacing w:val="-5"/>
              </w:rPr>
              <w:t>●办理条件</w:t>
            </w:r>
          </w:p>
          <w:p>
            <w:pPr>
              <w:pStyle w:val="9"/>
              <w:spacing w:before="30" w:line="220" w:lineRule="auto"/>
              <w:ind w:left="56"/>
            </w:pPr>
            <w:r>
              <w:rPr>
                <w:spacing w:val="-5"/>
              </w:rPr>
              <w:t>●办理流程</w:t>
            </w:r>
          </w:p>
          <w:p>
            <w:pPr>
              <w:pStyle w:val="9"/>
              <w:spacing w:before="28" w:line="219" w:lineRule="auto"/>
              <w:ind w:left="56"/>
            </w:pPr>
            <w:r>
              <w:rPr>
                <w:spacing w:val="-5"/>
              </w:rPr>
              <w:t>●所需材料</w:t>
            </w:r>
          </w:p>
          <w:p>
            <w:pPr>
              <w:pStyle w:val="9"/>
              <w:spacing w:before="31" w:line="220" w:lineRule="auto"/>
              <w:ind w:left="56"/>
            </w:pPr>
            <w:r>
              <w:rPr>
                <w:spacing w:val="-5"/>
              </w:rPr>
              <w:t>●办理时限</w:t>
            </w:r>
          </w:p>
          <w:p>
            <w:pPr>
              <w:pStyle w:val="9"/>
              <w:spacing w:before="25" w:line="219" w:lineRule="auto"/>
              <w:ind w:left="56"/>
            </w:pPr>
            <w:r>
              <w:rPr>
                <w:spacing w:val="-3"/>
              </w:rPr>
              <w:t>●收费依据及标准</w:t>
            </w:r>
          </w:p>
        </w:tc>
        <w:tc>
          <w:tcPr>
            <w:tcW w:w="3061" w:type="dxa"/>
            <w:vAlign w:val="top"/>
          </w:tcPr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spacing w:line="300" w:lineRule="auto"/>
              <w:rPr>
                <w:rFonts w:ascii="Arial"/>
                <w:sz w:val="21"/>
              </w:rPr>
            </w:pPr>
          </w:p>
          <w:p>
            <w:pPr>
              <w:pStyle w:val="9"/>
              <w:spacing w:before="59" w:line="220" w:lineRule="auto"/>
              <w:ind w:left="32"/>
            </w:pPr>
            <w:r>
              <w:rPr>
                <w:spacing w:val="-2"/>
              </w:rPr>
              <w:t>《居住证暂行条例》</w:t>
            </w:r>
          </w:p>
          <w:p>
            <w:pPr>
              <w:pStyle w:val="9"/>
              <w:spacing w:before="30" w:line="234" w:lineRule="auto"/>
              <w:ind w:left="57" w:hanging="25"/>
            </w:pPr>
            <w:r>
              <w:rPr>
                <w:spacing w:val="-3"/>
              </w:rPr>
              <w:t>《中华人民共和国政府信息公开条例》</w:t>
            </w:r>
            <w:r>
              <w:rPr>
                <w:spacing w:val="8"/>
              </w:rPr>
              <w:t xml:space="preserve"> </w:t>
            </w:r>
            <w:r>
              <w:rPr>
                <w:spacing w:val="-11"/>
              </w:rPr>
              <w:t>(国令第 711 号）</w:t>
            </w:r>
          </w:p>
        </w:tc>
        <w:tc>
          <w:tcPr>
            <w:tcW w:w="1126" w:type="dxa"/>
            <w:vAlign w:val="top"/>
          </w:tcPr>
          <w:p>
            <w:pPr>
              <w:spacing w:line="479" w:lineRule="auto"/>
              <w:rPr>
                <w:rFonts w:ascii="Arial"/>
                <w:sz w:val="21"/>
              </w:rPr>
            </w:pPr>
          </w:p>
          <w:p>
            <w:pPr>
              <w:pStyle w:val="9"/>
              <w:spacing w:before="59" w:line="242" w:lineRule="auto"/>
              <w:ind w:left="46"/>
            </w:pPr>
            <w:r>
              <w:rPr>
                <w:spacing w:val="-2"/>
              </w:rPr>
              <w:t>形成或者变更</w:t>
            </w:r>
            <w:r>
              <w:t xml:space="preserve"> </w:t>
            </w:r>
            <w:r>
              <w:rPr>
                <w:spacing w:val="-9"/>
              </w:rPr>
              <w:t>之日起</w:t>
            </w:r>
            <w:r>
              <w:rPr>
                <w:spacing w:val="-13"/>
              </w:rPr>
              <w:t xml:space="preserve"> </w:t>
            </w:r>
            <w:r>
              <w:rPr>
                <w:spacing w:val="-9"/>
              </w:rPr>
              <w:t>20</w:t>
            </w:r>
            <w:r>
              <w:rPr>
                <w:spacing w:val="-17"/>
              </w:rPr>
              <w:t xml:space="preserve"> </w:t>
            </w:r>
            <w:r>
              <w:rPr>
                <w:spacing w:val="-9"/>
              </w:rPr>
              <w:t>个</w:t>
            </w:r>
            <w:r>
              <w:t xml:space="preserve">  </w:t>
            </w:r>
            <w:r>
              <w:rPr>
                <w:spacing w:val="-21"/>
              </w:rPr>
              <w:t>工作日内予以</w:t>
            </w:r>
            <w:r>
              <w:t xml:space="preserve">  </w:t>
            </w:r>
            <w:r>
              <w:rPr>
                <w:spacing w:val="-5"/>
              </w:rPr>
              <w:t>公开</w:t>
            </w:r>
          </w:p>
        </w:tc>
        <w:tc>
          <w:tcPr>
            <w:tcW w:w="826" w:type="dxa"/>
            <w:vAlign w:val="top"/>
          </w:tcPr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pStyle w:val="9"/>
              <w:spacing w:before="58" w:line="233" w:lineRule="auto"/>
              <w:ind w:left="29" w:right="72" w:firstLine="8"/>
              <w:jc w:val="both"/>
            </w:pPr>
            <w:r>
              <w:rPr>
                <w:spacing w:val="-4"/>
              </w:rPr>
              <w:t>乡镇人民</w:t>
            </w:r>
            <w:r>
              <w:t xml:space="preserve"> </w:t>
            </w:r>
            <w:r>
              <w:rPr>
                <w:spacing w:val="-2"/>
              </w:rPr>
              <w:t>政府及有</w:t>
            </w:r>
            <w:r>
              <w:t xml:space="preserve"> </w:t>
            </w:r>
            <w:r>
              <w:rPr>
                <w:spacing w:val="-3"/>
              </w:rPr>
              <w:t>关部门</w:t>
            </w:r>
          </w:p>
        </w:tc>
        <w:tc>
          <w:tcPr>
            <w:tcW w:w="91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pStyle w:val="9"/>
              <w:spacing w:before="59" w:line="235" w:lineRule="auto"/>
              <w:ind w:left="43"/>
            </w:pPr>
            <w:r>
              <w:rPr>
                <w:spacing w:val="-8"/>
              </w:rPr>
              <w:t>政府网站、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入户/现场</w:t>
            </w:r>
          </w:p>
        </w:tc>
        <w:tc>
          <w:tcPr>
            <w:tcW w:w="496" w:type="dxa"/>
            <w:vAlign w:val="top"/>
          </w:tcPr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pStyle w:val="9"/>
              <w:spacing w:before="58" w:line="239" w:lineRule="auto"/>
              <w:ind w:left="228"/>
            </w:pPr>
            <w:r>
              <w:t>√</w:t>
            </w:r>
          </w:p>
        </w:tc>
        <w:tc>
          <w:tcPr>
            <w:tcW w:w="42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51" w:type="dxa"/>
            <w:vAlign w:val="top"/>
          </w:tcPr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pStyle w:val="9"/>
              <w:spacing w:before="58" w:line="239" w:lineRule="auto"/>
              <w:ind w:left="206"/>
            </w:pPr>
            <w:r>
              <w:t>√</w:t>
            </w:r>
          </w:p>
        </w:tc>
        <w:tc>
          <w:tcPr>
            <w:tcW w:w="51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4" w:hRule="atLeast"/>
        </w:trPr>
        <w:tc>
          <w:tcPr>
            <w:tcW w:w="683" w:type="dxa"/>
            <w:vAlign w:val="top"/>
          </w:tcPr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pStyle w:val="9"/>
              <w:spacing w:before="59" w:line="183" w:lineRule="auto"/>
              <w:ind w:left="275"/>
            </w:pPr>
            <w:r>
              <w:rPr>
                <w:spacing w:val="-4"/>
              </w:rPr>
              <w:t>26</w:t>
            </w:r>
          </w:p>
        </w:tc>
        <w:tc>
          <w:tcPr>
            <w:tcW w:w="57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6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pStyle w:val="9"/>
              <w:spacing w:before="59" w:line="235" w:lineRule="auto"/>
              <w:ind w:left="41" w:right="1"/>
            </w:pPr>
            <w:r>
              <w:rPr>
                <w:spacing w:val="-8"/>
              </w:rPr>
              <w:t>居</w:t>
            </w:r>
            <w:r>
              <w:rPr>
                <w:spacing w:val="8"/>
              </w:rPr>
              <w:t xml:space="preserve"> </w:t>
            </w:r>
            <w:r>
              <w:rPr>
                <w:spacing w:val="-8"/>
              </w:rPr>
              <w:t>住</w:t>
            </w:r>
            <w:r>
              <w:rPr>
                <w:spacing w:val="6"/>
              </w:rPr>
              <w:t xml:space="preserve"> </w:t>
            </w:r>
            <w:r>
              <w:rPr>
                <w:spacing w:val="-8"/>
              </w:rPr>
              <w:t>证</w:t>
            </w:r>
            <w:r>
              <w:t xml:space="preserve"> </w:t>
            </w:r>
            <w:r>
              <w:rPr>
                <w:spacing w:val="-3"/>
              </w:rPr>
              <w:t>换、补领</w:t>
            </w:r>
          </w:p>
        </w:tc>
        <w:tc>
          <w:tcPr>
            <w:tcW w:w="117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91" w:type="dxa"/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pStyle w:val="9"/>
              <w:spacing w:before="58" w:line="220" w:lineRule="auto"/>
              <w:ind w:left="56"/>
            </w:pPr>
            <w:r>
              <w:rPr>
                <w:spacing w:val="-5"/>
              </w:rPr>
              <w:t>●受理部门</w:t>
            </w:r>
          </w:p>
          <w:p>
            <w:pPr>
              <w:pStyle w:val="9"/>
              <w:spacing w:before="27" w:line="220" w:lineRule="auto"/>
              <w:ind w:left="56"/>
            </w:pPr>
            <w:r>
              <w:rPr>
                <w:spacing w:val="-5"/>
              </w:rPr>
              <w:t>●办理条件</w:t>
            </w:r>
          </w:p>
          <w:p>
            <w:pPr>
              <w:pStyle w:val="9"/>
              <w:spacing w:before="27" w:line="220" w:lineRule="auto"/>
              <w:ind w:left="56"/>
            </w:pPr>
            <w:r>
              <w:rPr>
                <w:spacing w:val="-5"/>
              </w:rPr>
              <w:t>●办理流程</w:t>
            </w:r>
          </w:p>
          <w:p>
            <w:pPr>
              <w:pStyle w:val="9"/>
              <w:spacing w:before="28" w:line="219" w:lineRule="auto"/>
              <w:ind w:left="56"/>
            </w:pPr>
            <w:r>
              <w:rPr>
                <w:spacing w:val="-5"/>
              </w:rPr>
              <w:t>●所需材料</w:t>
            </w:r>
          </w:p>
          <w:p>
            <w:pPr>
              <w:pStyle w:val="9"/>
              <w:spacing w:before="31" w:line="220" w:lineRule="auto"/>
              <w:ind w:left="56"/>
            </w:pPr>
            <w:r>
              <w:rPr>
                <w:spacing w:val="-5"/>
              </w:rPr>
              <w:t>●办理时限</w:t>
            </w:r>
          </w:p>
          <w:p>
            <w:pPr>
              <w:pStyle w:val="9"/>
              <w:spacing w:before="29" w:line="219" w:lineRule="auto"/>
              <w:ind w:left="56"/>
            </w:pPr>
            <w:r>
              <w:rPr>
                <w:spacing w:val="-3"/>
              </w:rPr>
              <w:t>●收费依据及标准</w:t>
            </w:r>
          </w:p>
        </w:tc>
        <w:tc>
          <w:tcPr>
            <w:tcW w:w="3061" w:type="dxa"/>
            <w:vAlign w:val="top"/>
          </w:tcPr>
          <w:p>
            <w:pPr>
              <w:spacing w:line="302" w:lineRule="auto"/>
              <w:rPr>
                <w:rFonts w:ascii="Arial"/>
                <w:sz w:val="21"/>
              </w:rPr>
            </w:pPr>
          </w:p>
          <w:p>
            <w:pPr>
              <w:spacing w:line="302" w:lineRule="auto"/>
              <w:rPr>
                <w:rFonts w:ascii="Arial"/>
                <w:sz w:val="21"/>
              </w:rPr>
            </w:pPr>
          </w:p>
          <w:p>
            <w:pPr>
              <w:pStyle w:val="9"/>
              <w:spacing w:before="58" w:line="220" w:lineRule="auto"/>
              <w:ind w:left="32"/>
            </w:pPr>
            <w:r>
              <w:rPr>
                <w:spacing w:val="-2"/>
              </w:rPr>
              <w:t>《居住证暂行条例》</w:t>
            </w:r>
          </w:p>
          <w:p>
            <w:pPr>
              <w:pStyle w:val="9"/>
              <w:spacing w:before="27" w:line="234" w:lineRule="auto"/>
              <w:ind w:left="57" w:hanging="25"/>
            </w:pPr>
            <w:r>
              <w:rPr>
                <w:spacing w:val="-3"/>
              </w:rPr>
              <w:t>《中华人民共和国政府信息公开条例》</w:t>
            </w:r>
            <w:r>
              <w:rPr>
                <w:spacing w:val="8"/>
              </w:rPr>
              <w:t xml:space="preserve"> </w:t>
            </w:r>
            <w:r>
              <w:rPr>
                <w:spacing w:val="-11"/>
              </w:rPr>
              <w:t>(国令第 711 号）</w:t>
            </w:r>
          </w:p>
        </w:tc>
        <w:tc>
          <w:tcPr>
            <w:tcW w:w="1126" w:type="dxa"/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pStyle w:val="9"/>
              <w:spacing w:before="59" w:line="241" w:lineRule="auto"/>
              <w:ind w:left="46"/>
            </w:pPr>
            <w:r>
              <w:rPr>
                <w:spacing w:val="-2"/>
              </w:rPr>
              <w:t>形成或者变更</w:t>
            </w:r>
            <w:r>
              <w:t xml:space="preserve"> </w:t>
            </w:r>
            <w:r>
              <w:rPr>
                <w:spacing w:val="-9"/>
              </w:rPr>
              <w:t>之日起</w:t>
            </w:r>
            <w:r>
              <w:rPr>
                <w:spacing w:val="-13"/>
              </w:rPr>
              <w:t xml:space="preserve"> </w:t>
            </w:r>
            <w:r>
              <w:rPr>
                <w:spacing w:val="-9"/>
              </w:rPr>
              <w:t>20</w:t>
            </w:r>
            <w:r>
              <w:rPr>
                <w:spacing w:val="-17"/>
              </w:rPr>
              <w:t xml:space="preserve"> </w:t>
            </w:r>
            <w:r>
              <w:rPr>
                <w:spacing w:val="-9"/>
              </w:rPr>
              <w:t>个</w:t>
            </w:r>
            <w:r>
              <w:t xml:space="preserve">  </w:t>
            </w:r>
            <w:r>
              <w:rPr>
                <w:spacing w:val="-21"/>
              </w:rPr>
              <w:t>工作日内予以</w:t>
            </w:r>
            <w:r>
              <w:t xml:space="preserve">  </w:t>
            </w:r>
            <w:r>
              <w:rPr>
                <w:spacing w:val="-5"/>
              </w:rPr>
              <w:t>公开</w:t>
            </w:r>
          </w:p>
        </w:tc>
        <w:tc>
          <w:tcPr>
            <w:tcW w:w="826" w:type="dxa"/>
            <w:vAlign w:val="top"/>
          </w:tcPr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pStyle w:val="9"/>
              <w:spacing w:before="59" w:line="233" w:lineRule="auto"/>
              <w:ind w:left="29" w:right="72" w:firstLine="8"/>
              <w:jc w:val="both"/>
            </w:pPr>
            <w:r>
              <w:rPr>
                <w:spacing w:val="-4"/>
              </w:rPr>
              <w:t>乡镇人民</w:t>
            </w:r>
            <w:r>
              <w:t xml:space="preserve"> </w:t>
            </w:r>
            <w:r>
              <w:rPr>
                <w:spacing w:val="-2"/>
              </w:rPr>
              <w:t>政府及有</w:t>
            </w:r>
            <w:r>
              <w:t xml:space="preserve"> </w:t>
            </w:r>
            <w:r>
              <w:rPr>
                <w:spacing w:val="-3"/>
              </w:rPr>
              <w:t>关部门</w:t>
            </w:r>
          </w:p>
        </w:tc>
        <w:tc>
          <w:tcPr>
            <w:tcW w:w="91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pStyle w:val="9"/>
              <w:spacing w:before="59" w:line="235" w:lineRule="auto"/>
              <w:ind w:left="43"/>
            </w:pPr>
            <w:r>
              <w:rPr>
                <w:spacing w:val="-8"/>
              </w:rPr>
              <w:t>政府网站、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入户/现场</w:t>
            </w:r>
          </w:p>
        </w:tc>
        <w:tc>
          <w:tcPr>
            <w:tcW w:w="496" w:type="dxa"/>
            <w:vAlign w:val="top"/>
          </w:tcPr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pStyle w:val="9"/>
              <w:spacing w:before="59" w:line="239" w:lineRule="auto"/>
              <w:ind w:left="228"/>
            </w:pPr>
            <w:r>
              <w:t>√</w:t>
            </w:r>
          </w:p>
        </w:tc>
        <w:tc>
          <w:tcPr>
            <w:tcW w:w="42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51" w:type="dxa"/>
            <w:vAlign w:val="top"/>
          </w:tcPr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pStyle w:val="9"/>
              <w:spacing w:before="59" w:line="239" w:lineRule="auto"/>
              <w:ind w:left="206"/>
            </w:pPr>
            <w:r>
              <w:t>√</w:t>
            </w:r>
          </w:p>
        </w:tc>
        <w:tc>
          <w:tcPr>
            <w:tcW w:w="51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0" w:hRule="atLeast"/>
        </w:trPr>
        <w:tc>
          <w:tcPr>
            <w:tcW w:w="683" w:type="dxa"/>
            <w:tcBorders>
              <w:bottom w:val="single" w:color="000000" w:sz="6" w:space="0"/>
            </w:tcBorders>
            <w:vAlign w:val="top"/>
          </w:tcPr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pStyle w:val="9"/>
              <w:spacing w:before="58" w:line="183" w:lineRule="auto"/>
              <w:ind w:left="275"/>
            </w:pPr>
            <w:r>
              <w:rPr>
                <w:spacing w:val="-4"/>
              </w:rPr>
              <w:t>27</w:t>
            </w:r>
          </w:p>
        </w:tc>
        <w:tc>
          <w:tcPr>
            <w:tcW w:w="570" w:type="dxa"/>
            <w:vMerge w:val="continue"/>
            <w:tcBorders>
              <w:top w:val="nil"/>
              <w:bottom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65" w:type="dxa"/>
            <w:tcBorders>
              <w:bottom w:val="single" w:color="000000" w:sz="6" w:space="0"/>
            </w:tcBorders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pStyle w:val="9"/>
              <w:spacing w:before="58" w:line="238" w:lineRule="auto"/>
              <w:ind w:left="40" w:right="1" w:firstLine="1"/>
            </w:pPr>
            <w:r>
              <w:rPr>
                <w:spacing w:val="-3"/>
              </w:rPr>
              <w:t>居住证签</w:t>
            </w:r>
            <w:r>
              <w:rPr>
                <w:spacing w:val="2"/>
              </w:rPr>
              <w:t xml:space="preserve"> </w:t>
            </w:r>
            <w:r>
              <w:t>注</w:t>
            </w:r>
          </w:p>
        </w:tc>
        <w:tc>
          <w:tcPr>
            <w:tcW w:w="1171" w:type="dxa"/>
            <w:tcBorders>
              <w:bottom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91" w:type="dxa"/>
            <w:tcBorders>
              <w:bottom w:val="single" w:color="000000" w:sz="6" w:space="0"/>
            </w:tcBorders>
            <w:vAlign w:val="top"/>
          </w:tcPr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pStyle w:val="9"/>
              <w:spacing w:before="59" w:line="220" w:lineRule="auto"/>
              <w:ind w:left="56"/>
            </w:pPr>
            <w:r>
              <w:rPr>
                <w:spacing w:val="-5"/>
              </w:rPr>
              <w:t>●受理部门</w:t>
            </w:r>
          </w:p>
          <w:p>
            <w:pPr>
              <w:pStyle w:val="9"/>
              <w:spacing w:before="30" w:line="220" w:lineRule="auto"/>
              <w:ind w:left="56"/>
            </w:pPr>
            <w:r>
              <w:rPr>
                <w:spacing w:val="-5"/>
              </w:rPr>
              <w:t>●办理条件</w:t>
            </w:r>
          </w:p>
          <w:p>
            <w:pPr>
              <w:pStyle w:val="9"/>
              <w:spacing w:before="27" w:line="220" w:lineRule="auto"/>
              <w:ind w:left="56"/>
            </w:pPr>
            <w:r>
              <w:rPr>
                <w:spacing w:val="-5"/>
              </w:rPr>
              <w:t>●办理流程</w:t>
            </w:r>
          </w:p>
          <w:p>
            <w:pPr>
              <w:pStyle w:val="9"/>
              <w:spacing w:before="28" w:line="219" w:lineRule="auto"/>
              <w:ind w:left="56"/>
            </w:pPr>
            <w:r>
              <w:rPr>
                <w:spacing w:val="-5"/>
              </w:rPr>
              <w:t>●所需材料</w:t>
            </w:r>
          </w:p>
          <w:p>
            <w:pPr>
              <w:pStyle w:val="9"/>
              <w:spacing w:before="28" w:line="220" w:lineRule="auto"/>
              <w:ind w:left="56"/>
            </w:pPr>
            <w:r>
              <w:rPr>
                <w:spacing w:val="-5"/>
              </w:rPr>
              <w:t>●办理时限</w:t>
            </w:r>
          </w:p>
          <w:p>
            <w:pPr>
              <w:pStyle w:val="9"/>
              <w:spacing w:before="30" w:line="219" w:lineRule="auto"/>
              <w:ind w:left="56"/>
            </w:pPr>
            <w:r>
              <w:rPr>
                <w:spacing w:val="-3"/>
              </w:rPr>
              <w:t>●收费依据及标准</w:t>
            </w:r>
          </w:p>
        </w:tc>
        <w:tc>
          <w:tcPr>
            <w:tcW w:w="3061" w:type="dxa"/>
            <w:tcBorders>
              <w:bottom w:val="single" w:color="000000" w:sz="6" w:space="0"/>
            </w:tcBorders>
            <w:vAlign w:val="top"/>
          </w:tcPr>
          <w:p>
            <w:pPr>
              <w:spacing w:line="310" w:lineRule="auto"/>
              <w:rPr>
                <w:rFonts w:ascii="Arial"/>
                <w:sz w:val="21"/>
              </w:rPr>
            </w:pPr>
          </w:p>
          <w:p>
            <w:pPr>
              <w:spacing w:line="311" w:lineRule="auto"/>
              <w:rPr>
                <w:rFonts w:ascii="Arial"/>
                <w:sz w:val="21"/>
              </w:rPr>
            </w:pPr>
          </w:p>
          <w:p>
            <w:pPr>
              <w:pStyle w:val="9"/>
              <w:spacing w:before="58" w:line="220" w:lineRule="auto"/>
              <w:ind w:left="32"/>
            </w:pPr>
            <w:r>
              <w:rPr>
                <w:spacing w:val="-2"/>
              </w:rPr>
              <w:t>《居住证暂行条例》</w:t>
            </w:r>
          </w:p>
          <w:p>
            <w:pPr>
              <w:pStyle w:val="9"/>
              <w:spacing w:before="29" w:line="233" w:lineRule="auto"/>
              <w:ind w:left="57" w:hanging="25"/>
            </w:pPr>
            <w:r>
              <w:rPr>
                <w:spacing w:val="-3"/>
              </w:rPr>
              <w:t>《中华人民共和国政府信息公开条例》</w:t>
            </w:r>
            <w:r>
              <w:rPr>
                <w:spacing w:val="8"/>
              </w:rPr>
              <w:t xml:space="preserve"> </w:t>
            </w:r>
            <w:r>
              <w:rPr>
                <w:spacing w:val="-11"/>
              </w:rPr>
              <w:t>(国令第 711 号）</w:t>
            </w:r>
          </w:p>
        </w:tc>
        <w:tc>
          <w:tcPr>
            <w:tcW w:w="1126" w:type="dxa"/>
            <w:tcBorders>
              <w:bottom w:val="single" w:color="000000" w:sz="6" w:space="0"/>
            </w:tcBorders>
            <w:vAlign w:val="top"/>
          </w:tcPr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pStyle w:val="9"/>
              <w:spacing w:before="58" w:line="242" w:lineRule="auto"/>
              <w:ind w:left="46"/>
            </w:pPr>
            <w:r>
              <w:rPr>
                <w:spacing w:val="-2"/>
              </w:rPr>
              <w:t>形成或者变更</w:t>
            </w:r>
            <w:r>
              <w:t xml:space="preserve"> </w:t>
            </w:r>
            <w:r>
              <w:rPr>
                <w:spacing w:val="-9"/>
              </w:rPr>
              <w:t>之日起</w:t>
            </w:r>
            <w:r>
              <w:rPr>
                <w:spacing w:val="-13"/>
              </w:rPr>
              <w:t xml:space="preserve"> </w:t>
            </w:r>
            <w:r>
              <w:rPr>
                <w:spacing w:val="-9"/>
              </w:rPr>
              <w:t>20</w:t>
            </w:r>
            <w:r>
              <w:rPr>
                <w:spacing w:val="-17"/>
              </w:rPr>
              <w:t xml:space="preserve"> </w:t>
            </w:r>
            <w:r>
              <w:rPr>
                <w:spacing w:val="-9"/>
              </w:rPr>
              <w:t>个</w:t>
            </w:r>
            <w:r>
              <w:t xml:space="preserve">  </w:t>
            </w:r>
            <w:r>
              <w:rPr>
                <w:spacing w:val="-21"/>
              </w:rPr>
              <w:t>工作日内予以</w:t>
            </w:r>
            <w:r>
              <w:t xml:space="preserve">  </w:t>
            </w:r>
            <w:r>
              <w:rPr>
                <w:spacing w:val="-5"/>
              </w:rPr>
              <w:t>公开</w:t>
            </w:r>
          </w:p>
        </w:tc>
        <w:tc>
          <w:tcPr>
            <w:tcW w:w="826" w:type="dxa"/>
            <w:tcBorders>
              <w:bottom w:val="single" w:color="000000" w:sz="6" w:space="0"/>
            </w:tcBorders>
            <w:vAlign w:val="top"/>
          </w:tcPr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pStyle w:val="9"/>
              <w:spacing w:before="59" w:line="233" w:lineRule="auto"/>
              <w:ind w:left="29" w:right="72" w:firstLine="8"/>
              <w:jc w:val="both"/>
            </w:pPr>
            <w:r>
              <w:rPr>
                <w:spacing w:val="-4"/>
              </w:rPr>
              <w:t>乡镇人民</w:t>
            </w:r>
            <w:r>
              <w:t xml:space="preserve"> </w:t>
            </w:r>
            <w:r>
              <w:rPr>
                <w:spacing w:val="-2"/>
              </w:rPr>
              <w:t>政府及有</w:t>
            </w:r>
            <w:r>
              <w:t xml:space="preserve"> </w:t>
            </w:r>
            <w:r>
              <w:rPr>
                <w:spacing w:val="-3"/>
              </w:rPr>
              <w:t>关部门</w:t>
            </w:r>
          </w:p>
        </w:tc>
        <w:tc>
          <w:tcPr>
            <w:tcW w:w="916" w:type="dxa"/>
            <w:tcBorders>
              <w:bottom w:val="single" w:color="000000" w:sz="6" w:space="0"/>
            </w:tcBorders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pStyle w:val="9"/>
              <w:spacing w:before="58" w:line="236" w:lineRule="auto"/>
              <w:ind w:left="43"/>
            </w:pPr>
            <w:r>
              <w:rPr>
                <w:spacing w:val="-8"/>
              </w:rPr>
              <w:t>政府网站、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入户/现场</w:t>
            </w:r>
          </w:p>
        </w:tc>
        <w:tc>
          <w:tcPr>
            <w:tcW w:w="496" w:type="dxa"/>
            <w:tcBorders>
              <w:bottom w:val="single" w:color="000000" w:sz="6" w:space="0"/>
            </w:tcBorders>
            <w:vAlign w:val="top"/>
          </w:tcPr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pStyle w:val="9"/>
              <w:spacing w:before="59" w:line="239" w:lineRule="auto"/>
              <w:ind w:left="228"/>
            </w:pPr>
            <w:r>
              <w:t>√</w:t>
            </w:r>
          </w:p>
        </w:tc>
        <w:tc>
          <w:tcPr>
            <w:tcW w:w="421" w:type="dxa"/>
            <w:tcBorders>
              <w:bottom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51" w:type="dxa"/>
            <w:tcBorders>
              <w:bottom w:val="single" w:color="000000" w:sz="6" w:space="0"/>
            </w:tcBorders>
            <w:vAlign w:val="top"/>
          </w:tcPr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pStyle w:val="9"/>
              <w:spacing w:before="59" w:line="239" w:lineRule="auto"/>
              <w:ind w:left="206"/>
            </w:pPr>
            <w:r>
              <w:t>√</w:t>
            </w:r>
          </w:p>
        </w:tc>
        <w:tc>
          <w:tcPr>
            <w:tcW w:w="518" w:type="dxa"/>
            <w:tcBorders>
              <w:bottom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pStyle w:val="2"/>
      </w:pPr>
    </w:p>
    <w:p>
      <w:pPr>
        <w:sectPr>
          <w:footerReference r:id="rId25" w:type="default"/>
          <w:pgSz w:w="16850" w:h="11910"/>
          <w:pgMar w:top="1012" w:right="2120" w:bottom="1159" w:left="2123" w:header="0" w:footer="968" w:gutter="0"/>
          <w:pgNumType w:fmt="numberInDash"/>
          <w:cols w:space="720" w:num="1"/>
        </w:sectPr>
      </w:pPr>
    </w:p>
    <w:p>
      <w:pPr>
        <w:spacing w:before="207"/>
      </w:pPr>
    </w:p>
    <w:tbl>
      <w:tblPr>
        <w:tblStyle w:val="8"/>
        <w:tblW w:w="12595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83"/>
        <w:gridCol w:w="570"/>
        <w:gridCol w:w="765"/>
        <w:gridCol w:w="1171"/>
        <w:gridCol w:w="1591"/>
        <w:gridCol w:w="3061"/>
        <w:gridCol w:w="1126"/>
        <w:gridCol w:w="826"/>
        <w:gridCol w:w="916"/>
        <w:gridCol w:w="496"/>
        <w:gridCol w:w="421"/>
        <w:gridCol w:w="451"/>
        <w:gridCol w:w="51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683" w:type="dxa"/>
            <w:vMerge w:val="restart"/>
            <w:tcBorders>
              <w:bottom w:val="nil"/>
            </w:tcBorders>
            <w:vAlign w:val="top"/>
          </w:tcPr>
          <w:p>
            <w:pPr>
              <w:spacing w:line="330" w:lineRule="auto"/>
              <w:rPr>
                <w:rFonts w:ascii="Arial"/>
                <w:sz w:val="21"/>
              </w:rPr>
            </w:pPr>
          </w:p>
          <w:p>
            <w:pPr>
              <w:pStyle w:val="9"/>
              <w:spacing w:before="58" w:line="222" w:lineRule="auto"/>
              <w:ind w:left="166"/>
            </w:pPr>
            <w:r>
              <w:rPr>
                <w:spacing w:val="-4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序号</w:t>
            </w:r>
          </w:p>
        </w:tc>
        <w:tc>
          <w:tcPr>
            <w:tcW w:w="2506" w:type="dxa"/>
            <w:gridSpan w:val="3"/>
            <w:vAlign w:val="top"/>
          </w:tcPr>
          <w:p>
            <w:pPr>
              <w:pStyle w:val="9"/>
              <w:spacing w:before="91" w:line="221" w:lineRule="auto"/>
              <w:ind w:left="918"/>
            </w:pPr>
            <w:r>
              <w:rPr>
                <w:spacing w:val="-3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公开事项</w:t>
            </w:r>
          </w:p>
        </w:tc>
        <w:tc>
          <w:tcPr>
            <w:tcW w:w="1591" w:type="dxa"/>
            <w:vMerge w:val="restart"/>
            <w:tcBorders>
              <w:bottom w:val="nil"/>
            </w:tcBorders>
            <w:vAlign w:val="top"/>
          </w:tcPr>
          <w:p>
            <w:pPr>
              <w:spacing w:line="330" w:lineRule="auto"/>
              <w:rPr>
                <w:rFonts w:ascii="Arial"/>
                <w:sz w:val="21"/>
              </w:rPr>
            </w:pPr>
          </w:p>
          <w:p>
            <w:pPr>
              <w:pStyle w:val="9"/>
              <w:spacing w:before="59" w:line="220" w:lineRule="auto"/>
              <w:ind w:left="46"/>
            </w:pPr>
            <w:r>
              <w:rPr>
                <w:spacing w:val="10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公开内容（要素）</w:t>
            </w:r>
          </w:p>
        </w:tc>
        <w:tc>
          <w:tcPr>
            <w:tcW w:w="3061" w:type="dxa"/>
            <w:vMerge w:val="restart"/>
            <w:tcBorders>
              <w:bottom w:val="nil"/>
            </w:tcBorders>
            <w:vAlign w:val="top"/>
          </w:tcPr>
          <w:p>
            <w:pPr>
              <w:spacing w:line="331" w:lineRule="auto"/>
              <w:rPr>
                <w:rFonts w:ascii="Arial"/>
                <w:sz w:val="21"/>
              </w:rPr>
            </w:pPr>
          </w:p>
          <w:p>
            <w:pPr>
              <w:pStyle w:val="9"/>
              <w:spacing w:before="58" w:line="219" w:lineRule="auto"/>
              <w:ind w:left="1189"/>
            </w:pPr>
            <w:r>
              <w:rPr>
                <w:spacing w:val="-3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公开依据</w:t>
            </w:r>
          </w:p>
        </w:tc>
        <w:tc>
          <w:tcPr>
            <w:tcW w:w="1126" w:type="dxa"/>
            <w:vMerge w:val="restart"/>
            <w:tcBorders>
              <w:bottom w:val="nil"/>
            </w:tcBorders>
            <w:vAlign w:val="top"/>
          </w:tcPr>
          <w:p>
            <w:pPr>
              <w:spacing w:line="330" w:lineRule="auto"/>
              <w:rPr>
                <w:rFonts w:ascii="Arial"/>
                <w:sz w:val="21"/>
              </w:rPr>
            </w:pPr>
          </w:p>
          <w:p>
            <w:pPr>
              <w:pStyle w:val="9"/>
              <w:spacing w:before="59" w:line="221" w:lineRule="auto"/>
              <w:ind w:left="199"/>
            </w:pPr>
            <w:r>
              <w:rPr>
                <w:spacing w:val="-3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公开时限</w:t>
            </w:r>
          </w:p>
        </w:tc>
        <w:tc>
          <w:tcPr>
            <w:tcW w:w="826" w:type="dxa"/>
            <w:vMerge w:val="restart"/>
            <w:tcBorders>
              <w:bottom w:val="nil"/>
            </w:tcBorders>
            <w:vAlign w:val="top"/>
          </w:tcPr>
          <w:p>
            <w:pPr>
              <w:pStyle w:val="9"/>
              <w:spacing w:before="271" w:line="242" w:lineRule="exact"/>
              <w:ind w:left="244"/>
            </w:pPr>
            <w:r>
              <w:rPr>
                <w:spacing w:val="-7"/>
                <w:position w:val="4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公开</w:t>
            </w:r>
          </w:p>
          <w:p>
            <w:pPr>
              <w:pStyle w:val="9"/>
              <w:spacing w:line="221" w:lineRule="auto"/>
              <w:ind w:left="240"/>
            </w:pPr>
            <w:r>
              <w:rPr>
                <w:spacing w:val="-5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主体</w:t>
            </w:r>
          </w:p>
        </w:tc>
        <w:tc>
          <w:tcPr>
            <w:tcW w:w="916" w:type="dxa"/>
            <w:vMerge w:val="restart"/>
            <w:tcBorders>
              <w:bottom w:val="nil"/>
            </w:tcBorders>
            <w:vAlign w:val="top"/>
          </w:tcPr>
          <w:p>
            <w:pPr>
              <w:pStyle w:val="9"/>
              <w:spacing w:before="271" w:line="220" w:lineRule="auto"/>
              <w:ind w:left="95"/>
            </w:pPr>
            <w:r>
              <w:rPr>
                <w:spacing w:val="-3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公开渠道</w:t>
            </w:r>
          </w:p>
          <w:p>
            <w:pPr>
              <w:pStyle w:val="9"/>
              <w:spacing w:before="27" w:line="221" w:lineRule="auto"/>
              <w:ind w:left="193"/>
            </w:pPr>
            <w:r>
              <w:rPr>
                <w:spacing w:val="-2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和载体</w:t>
            </w:r>
          </w:p>
        </w:tc>
        <w:tc>
          <w:tcPr>
            <w:tcW w:w="917" w:type="dxa"/>
            <w:gridSpan w:val="2"/>
            <w:vAlign w:val="top"/>
          </w:tcPr>
          <w:p>
            <w:pPr>
              <w:pStyle w:val="9"/>
              <w:spacing w:before="91" w:line="220" w:lineRule="auto"/>
              <w:ind w:left="93"/>
            </w:pPr>
            <w:r>
              <w:rPr>
                <w:spacing w:val="-3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公开对象</w:t>
            </w:r>
          </w:p>
        </w:tc>
        <w:tc>
          <w:tcPr>
            <w:tcW w:w="969" w:type="dxa"/>
            <w:gridSpan w:val="2"/>
            <w:vAlign w:val="top"/>
          </w:tcPr>
          <w:p>
            <w:pPr>
              <w:pStyle w:val="9"/>
              <w:spacing w:before="90" w:line="222" w:lineRule="auto"/>
              <w:ind w:left="107"/>
            </w:pPr>
            <w:r>
              <w:rPr>
                <w:spacing w:val="-3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公开方式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</w:trPr>
        <w:tc>
          <w:tcPr>
            <w:tcW w:w="68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70" w:type="dxa"/>
            <w:vAlign w:val="top"/>
          </w:tcPr>
          <w:p>
            <w:pPr>
              <w:pStyle w:val="9"/>
              <w:spacing w:before="83" w:line="235" w:lineRule="auto"/>
              <w:ind w:left="115" w:right="91" w:firstLine="2"/>
            </w:pPr>
            <w:r>
              <w:rPr>
                <w:spacing w:val="-5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一级</w:t>
            </w:r>
            <w:r>
              <w:t xml:space="preserve"> </w:t>
            </w:r>
            <w:r>
              <w:rPr>
                <w:spacing w:val="-4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事项</w:t>
            </w:r>
          </w:p>
        </w:tc>
        <w:tc>
          <w:tcPr>
            <w:tcW w:w="765" w:type="dxa"/>
            <w:vAlign w:val="top"/>
          </w:tcPr>
          <w:p>
            <w:pPr>
              <w:pStyle w:val="9"/>
              <w:spacing w:before="84" w:line="242" w:lineRule="exact"/>
              <w:ind w:left="208"/>
            </w:pPr>
            <w:r>
              <w:rPr>
                <w:spacing w:val="-5"/>
                <w:position w:val="4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二级</w:t>
            </w:r>
          </w:p>
          <w:p>
            <w:pPr>
              <w:pStyle w:val="9"/>
              <w:spacing w:line="220" w:lineRule="auto"/>
              <w:ind w:left="205"/>
            </w:pPr>
            <w:r>
              <w:rPr>
                <w:spacing w:val="-4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事项</w:t>
            </w:r>
          </w:p>
        </w:tc>
        <w:tc>
          <w:tcPr>
            <w:tcW w:w="1171" w:type="dxa"/>
            <w:vAlign w:val="top"/>
          </w:tcPr>
          <w:p>
            <w:pPr>
              <w:pStyle w:val="9"/>
              <w:spacing w:before="84" w:line="242" w:lineRule="exact"/>
              <w:ind w:left="403"/>
            </w:pPr>
            <w:r>
              <w:rPr>
                <w:spacing w:val="-4"/>
                <w:position w:val="4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三级</w:t>
            </w:r>
          </w:p>
          <w:p>
            <w:pPr>
              <w:pStyle w:val="9"/>
              <w:spacing w:line="220" w:lineRule="auto"/>
              <w:ind w:left="403"/>
            </w:pPr>
            <w:r>
              <w:rPr>
                <w:spacing w:val="-4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事项</w:t>
            </w:r>
          </w:p>
        </w:tc>
        <w:tc>
          <w:tcPr>
            <w:tcW w:w="159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06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2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2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1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96" w:type="dxa"/>
            <w:vAlign w:val="top"/>
          </w:tcPr>
          <w:p>
            <w:pPr>
              <w:pStyle w:val="9"/>
              <w:spacing w:before="84" w:line="220" w:lineRule="auto"/>
              <w:ind w:left="73"/>
            </w:pPr>
            <w:r>
              <w:rPr>
                <w:spacing w:val="-4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全社</w:t>
            </w:r>
          </w:p>
          <w:p>
            <w:pPr>
              <w:pStyle w:val="9"/>
              <w:spacing w:before="28" w:line="219" w:lineRule="auto"/>
              <w:ind w:left="164"/>
            </w:pPr>
            <w:r>
              <w:rPr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会</w:t>
            </w:r>
          </w:p>
        </w:tc>
        <w:tc>
          <w:tcPr>
            <w:tcW w:w="421" w:type="dxa"/>
            <w:vAlign w:val="top"/>
          </w:tcPr>
          <w:p>
            <w:pPr>
              <w:pStyle w:val="9"/>
              <w:spacing w:before="85" w:line="234" w:lineRule="auto"/>
              <w:ind w:left="29" w:right="28"/>
            </w:pPr>
            <w:r>
              <w:rPr>
                <w:spacing w:val="-4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特定</w:t>
            </w:r>
            <w:r>
              <w:t xml:space="preserve"> </w:t>
            </w:r>
            <w:r>
              <w:rPr>
                <w:spacing w:val="-4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群体</w:t>
            </w:r>
          </w:p>
        </w:tc>
        <w:tc>
          <w:tcPr>
            <w:tcW w:w="451" w:type="dxa"/>
            <w:vAlign w:val="top"/>
          </w:tcPr>
          <w:p>
            <w:pPr>
              <w:pStyle w:val="9"/>
              <w:spacing w:before="204" w:line="221" w:lineRule="auto"/>
              <w:ind w:left="75"/>
            </w:pPr>
            <w:r>
              <w:rPr>
                <w:spacing w:val="-5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主动</w:t>
            </w:r>
          </w:p>
        </w:tc>
        <w:tc>
          <w:tcPr>
            <w:tcW w:w="518" w:type="dxa"/>
            <w:vAlign w:val="top"/>
          </w:tcPr>
          <w:p>
            <w:pPr>
              <w:pStyle w:val="9"/>
              <w:spacing w:before="83" w:line="235" w:lineRule="auto"/>
              <w:ind w:left="174" w:right="83" w:hanging="102"/>
            </w:pPr>
            <w:r>
              <w:rPr>
                <w:spacing w:val="-5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依申</w:t>
            </w:r>
            <w:r>
              <w:t xml:space="preserve"> </w:t>
            </w:r>
            <w:r>
              <w:rPr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9" w:hRule="atLeast"/>
        </w:trPr>
        <w:tc>
          <w:tcPr>
            <w:tcW w:w="683" w:type="dxa"/>
            <w:vAlign w:val="top"/>
          </w:tcPr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pStyle w:val="9"/>
              <w:spacing w:before="58" w:line="183" w:lineRule="auto"/>
              <w:ind w:left="257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spacing w:val="-5"/>
                <w:lang w:val="en-US" w:eastAsia="zh-CN"/>
              </w:rPr>
              <w:t>28</w:t>
            </w:r>
          </w:p>
        </w:tc>
        <w:tc>
          <w:tcPr>
            <w:tcW w:w="570" w:type="dxa"/>
            <w:vMerge w:val="restart"/>
            <w:tcBorders>
              <w:bottom w:val="nil"/>
            </w:tcBorders>
            <w:vAlign w:val="top"/>
          </w:tcPr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pStyle w:val="9"/>
              <w:spacing w:before="58" w:line="243" w:lineRule="auto"/>
              <w:ind w:left="130" w:right="72" w:firstLine="1"/>
              <w:jc w:val="both"/>
            </w:pPr>
            <w:r>
              <w:rPr>
                <w:spacing w:val="-2"/>
              </w:rPr>
              <w:t>居民</w:t>
            </w:r>
            <w:r>
              <w:t xml:space="preserve"> </w:t>
            </w:r>
            <w:r>
              <w:rPr>
                <w:spacing w:val="-2"/>
              </w:rPr>
              <w:t>身份</w:t>
            </w:r>
            <w:r>
              <w:t xml:space="preserve"> </w:t>
            </w:r>
            <w:r>
              <w:rPr>
                <w:spacing w:val="-2"/>
              </w:rPr>
              <w:t>证管</w:t>
            </w:r>
            <w:r>
              <w:t xml:space="preserve"> 理</w:t>
            </w:r>
          </w:p>
        </w:tc>
        <w:tc>
          <w:tcPr>
            <w:tcW w:w="765" w:type="dxa"/>
            <w:vAlign w:val="top"/>
          </w:tcPr>
          <w:p>
            <w:pPr>
              <w:spacing w:line="418" w:lineRule="auto"/>
              <w:rPr>
                <w:rFonts w:ascii="Arial"/>
                <w:sz w:val="21"/>
              </w:rPr>
            </w:pPr>
          </w:p>
          <w:p>
            <w:pPr>
              <w:pStyle w:val="9"/>
              <w:spacing w:before="59" w:line="239" w:lineRule="auto"/>
              <w:ind w:left="40" w:firstLine="1"/>
              <w:jc w:val="both"/>
            </w:pPr>
            <w:r>
              <w:rPr>
                <w:spacing w:val="-2"/>
              </w:rPr>
              <w:t>居民身份</w:t>
            </w:r>
            <w:r>
              <w:t xml:space="preserve"> </w:t>
            </w:r>
            <w:r>
              <w:rPr>
                <w:spacing w:val="-2"/>
              </w:rPr>
              <w:t>证首次申</w:t>
            </w:r>
            <w:r>
              <w:rPr>
                <w:spacing w:val="1"/>
              </w:rPr>
              <w:t xml:space="preserve"> </w:t>
            </w:r>
            <w:r>
              <w:t>领</w:t>
            </w:r>
          </w:p>
        </w:tc>
        <w:tc>
          <w:tcPr>
            <w:tcW w:w="117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91" w:type="dxa"/>
            <w:vAlign w:val="top"/>
          </w:tcPr>
          <w:p>
            <w:pPr>
              <w:pStyle w:val="9"/>
              <w:spacing w:before="107" w:line="220" w:lineRule="auto"/>
              <w:ind w:left="56"/>
            </w:pPr>
            <w:r>
              <w:rPr>
                <w:spacing w:val="-5"/>
              </w:rPr>
              <w:t>●受理部门</w:t>
            </w:r>
          </w:p>
          <w:p>
            <w:pPr>
              <w:pStyle w:val="9"/>
              <w:spacing w:before="8" w:line="220" w:lineRule="auto"/>
              <w:ind w:left="56"/>
            </w:pPr>
            <w:r>
              <w:rPr>
                <w:spacing w:val="-5"/>
              </w:rPr>
              <w:t>●办理条件</w:t>
            </w:r>
          </w:p>
          <w:p>
            <w:pPr>
              <w:pStyle w:val="9"/>
              <w:spacing w:before="23" w:line="220" w:lineRule="auto"/>
              <w:ind w:left="56"/>
            </w:pPr>
            <w:r>
              <w:rPr>
                <w:spacing w:val="-5"/>
              </w:rPr>
              <w:t>●办理流程</w:t>
            </w:r>
          </w:p>
          <w:p>
            <w:pPr>
              <w:pStyle w:val="9"/>
              <w:spacing w:before="28" w:line="219" w:lineRule="auto"/>
              <w:ind w:left="56"/>
            </w:pPr>
            <w:r>
              <w:rPr>
                <w:spacing w:val="-5"/>
              </w:rPr>
              <w:t>●所需材料</w:t>
            </w:r>
          </w:p>
          <w:p>
            <w:pPr>
              <w:pStyle w:val="9"/>
              <w:spacing w:before="14" w:line="220" w:lineRule="auto"/>
              <w:ind w:left="56"/>
            </w:pPr>
            <w:r>
              <w:rPr>
                <w:spacing w:val="-5"/>
              </w:rPr>
              <w:t>●办理时限</w:t>
            </w:r>
          </w:p>
          <w:p>
            <w:pPr>
              <w:pStyle w:val="9"/>
              <w:spacing w:before="8" w:line="219" w:lineRule="auto"/>
              <w:ind w:left="56"/>
            </w:pPr>
            <w:r>
              <w:rPr>
                <w:spacing w:val="-3"/>
              </w:rPr>
              <w:t>●收费依据及标准</w:t>
            </w:r>
          </w:p>
        </w:tc>
        <w:tc>
          <w:tcPr>
            <w:tcW w:w="3061" w:type="dxa"/>
            <w:vAlign w:val="top"/>
          </w:tcPr>
          <w:p>
            <w:pPr>
              <w:spacing w:line="417" w:lineRule="auto"/>
              <w:rPr>
                <w:rFonts w:ascii="Arial"/>
                <w:sz w:val="21"/>
              </w:rPr>
            </w:pPr>
          </w:p>
          <w:p>
            <w:pPr>
              <w:pStyle w:val="9"/>
              <w:spacing w:before="59" w:line="220" w:lineRule="auto"/>
              <w:ind w:left="32"/>
            </w:pPr>
            <w:r>
              <w:rPr>
                <w:spacing w:val="-1"/>
              </w:rPr>
              <w:t>《中华人民共和国居民身份证法》</w:t>
            </w:r>
          </w:p>
          <w:p>
            <w:pPr>
              <w:pStyle w:val="9"/>
              <w:spacing w:before="27" w:line="234" w:lineRule="auto"/>
              <w:ind w:left="57" w:hanging="25"/>
            </w:pPr>
            <w:r>
              <w:rPr>
                <w:spacing w:val="-3"/>
              </w:rPr>
              <w:t>《中华人民共和国政府信息公开条例》</w:t>
            </w:r>
            <w:r>
              <w:rPr>
                <w:spacing w:val="8"/>
              </w:rPr>
              <w:t xml:space="preserve"> </w:t>
            </w:r>
            <w:r>
              <w:rPr>
                <w:spacing w:val="-11"/>
              </w:rPr>
              <w:t>(国令第 711 号）</w:t>
            </w:r>
          </w:p>
        </w:tc>
        <w:tc>
          <w:tcPr>
            <w:tcW w:w="1126" w:type="dxa"/>
            <w:vAlign w:val="top"/>
          </w:tcPr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pStyle w:val="9"/>
              <w:spacing w:before="59" w:line="238" w:lineRule="auto"/>
              <w:ind w:left="46"/>
            </w:pPr>
            <w:r>
              <w:rPr>
                <w:spacing w:val="-6"/>
              </w:rPr>
              <w:t>形成或者变更</w:t>
            </w:r>
            <w:r>
              <w:rPr>
                <w:spacing w:val="2"/>
              </w:rPr>
              <w:t xml:space="preserve"> </w:t>
            </w:r>
            <w:r>
              <w:rPr>
                <w:spacing w:val="-5"/>
              </w:rPr>
              <w:t>之日起</w:t>
            </w:r>
            <w:r>
              <w:rPr>
                <w:spacing w:val="23"/>
              </w:rPr>
              <w:t xml:space="preserve"> </w:t>
            </w:r>
            <w:r>
              <w:rPr>
                <w:spacing w:val="-5"/>
              </w:rPr>
              <w:t>20 个</w:t>
            </w:r>
            <w:r>
              <w:t xml:space="preserve"> </w:t>
            </w:r>
            <w:r>
              <w:rPr>
                <w:spacing w:val="-27"/>
              </w:rPr>
              <w:t>工作日内予以</w:t>
            </w:r>
            <w:r>
              <w:rPr>
                <w:spacing w:val="2"/>
              </w:rPr>
              <w:t xml:space="preserve">  </w:t>
            </w:r>
            <w:r>
              <w:rPr>
                <w:spacing w:val="-8"/>
              </w:rPr>
              <w:t>公开</w:t>
            </w:r>
          </w:p>
        </w:tc>
        <w:tc>
          <w:tcPr>
            <w:tcW w:w="826" w:type="dxa"/>
            <w:vAlign w:val="top"/>
          </w:tcPr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pStyle w:val="9"/>
              <w:spacing w:before="58" w:line="233" w:lineRule="auto"/>
              <w:ind w:left="29" w:firstLine="8"/>
              <w:jc w:val="both"/>
            </w:pPr>
            <w:r>
              <w:rPr>
                <w:spacing w:val="14"/>
              </w:rPr>
              <w:t>乡镇人民</w:t>
            </w:r>
            <w:r>
              <w:rPr>
                <w:spacing w:val="1"/>
              </w:rPr>
              <w:t xml:space="preserve"> </w:t>
            </w:r>
            <w:r>
              <w:rPr>
                <w:spacing w:val="16"/>
              </w:rPr>
              <w:t>政府及有</w:t>
            </w:r>
            <w:r>
              <w:rPr>
                <w:spacing w:val="1"/>
              </w:rPr>
              <w:t xml:space="preserve"> </w:t>
            </w:r>
            <w:r>
              <w:rPr>
                <w:spacing w:val="-3"/>
              </w:rPr>
              <w:t>关部门</w:t>
            </w:r>
          </w:p>
        </w:tc>
        <w:tc>
          <w:tcPr>
            <w:tcW w:w="916" w:type="dxa"/>
            <w:vAlign w:val="top"/>
          </w:tcPr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pStyle w:val="9"/>
              <w:spacing w:before="58" w:line="235" w:lineRule="auto"/>
              <w:ind w:left="43"/>
            </w:pPr>
            <w:r>
              <w:rPr>
                <w:spacing w:val="-8"/>
              </w:rPr>
              <w:t>政府网站、</w:t>
            </w:r>
            <w:r>
              <w:rPr>
                <w:spacing w:val="1"/>
              </w:rPr>
              <w:t xml:space="preserve"> </w:t>
            </w:r>
            <w:r>
              <w:rPr>
                <w:spacing w:val="-4"/>
              </w:rPr>
              <w:t>入户/现场</w:t>
            </w:r>
          </w:p>
        </w:tc>
        <w:tc>
          <w:tcPr>
            <w:tcW w:w="496" w:type="dxa"/>
            <w:vAlign w:val="top"/>
          </w:tcPr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pStyle w:val="9"/>
              <w:spacing w:before="59" w:line="239" w:lineRule="auto"/>
              <w:ind w:left="58"/>
            </w:pPr>
            <w:r>
              <w:t>√</w:t>
            </w:r>
          </w:p>
        </w:tc>
        <w:tc>
          <w:tcPr>
            <w:tcW w:w="42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51" w:type="dxa"/>
            <w:vAlign w:val="top"/>
          </w:tcPr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pStyle w:val="9"/>
              <w:spacing w:before="59" w:line="239" w:lineRule="auto"/>
              <w:ind w:left="101"/>
            </w:pPr>
            <w:r>
              <w:t>√</w:t>
            </w:r>
          </w:p>
        </w:tc>
        <w:tc>
          <w:tcPr>
            <w:tcW w:w="51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3" w:hRule="atLeast"/>
        </w:trPr>
        <w:tc>
          <w:tcPr>
            <w:tcW w:w="683" w:type="dxa"/>
            <w:vAlign w:val="top"/>
          </w:tcPr>
          <w:p>
            <w:pPr>
              <w:spacing w:line="348" w:lineRule="auto"/>
              <w:rPr>
                <w:rFonts w:ascii="Arial"/>
                <w:sz w:val="21"/>
              </w:rPr>
            </w:pPr>
          </w:p>
          <w:p>
            <w:pPr>
              <w:spacing w:line="349" w:lineRule="auto"/>
              <w:rPr>
                <w:rFonts w:ascii="Arial"/>
                <w:sz w:val="21"/>
              </w:rPr>
            </w:pPr>
          </w:p>
          <w:p>
            <w:pPr>
              <w:pStyle w:val="9"/>
              <w:spacing w:before="59" w:line="184" w:lineRule="auto"/>
              <w:ind w:left="257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spacing w:val="-5"/>
                <w:lang w:val="en-US" w:eastAsia="zh-CN"/>
              </w:rPr>
              <w:t>29</w:t>
            </w:r>
          </w:p>
        </w:tc>
        <w:tc>
          <w:tcPr>
            <w:tcW w:w="57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65" w:type="dxa"/>
            <w:vAlign w:val="top"/>
          </w:tcPr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pStyle w:val="9"/>
              <w:spacing w:before="59" w:line="222" w:lineRule="auto"/>
              <w:ind w:left="40" w:right="1" w:firstLine="1"/>
              <w:jc w:val="both"/>
            </w:pPr>
            <w:r>
              <w:rPr>
                <w:spacing w:val="-3"/>
              </w:rPr>
              <w:t>居民身份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证到期换</w:t>
            </w:r>
            <w:r>
              <w:t xml:space="preserve"> </w:t>
            </w:r>
            <w:r>
              <w:rPr>
                <w:spacing w:val="-2"/>
              </w:rPr>
              <w:t>领、其他</w:t>
            </w:r>
            <w:r>
              <w:t xml:space="preserve"> </w:t>
            </w:r>
            <w:r>
              <w:rPr>
                <w:spacing w:val="-2"/>
              </w:rPr>
              <w:t>原因换领</w:t>
            </w:r>
          </w:p>
        </w:tc>
        <w:tc>
          <w:tcPr>
            <w:tcW w:w="117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91" w:type="dxa"/>
            <w:vAlign w:val="top"/>
          </w:tcPr>
          <w:p>
            <w:pPr>
              <w:pStyle w:val="9"/>
              <w:spacing w:before="161" w:line="212" w:lineRule="auto"/>
              <w:ind w:left="56"/>
            </w:pPr>
            <w:r>
              <w:rPr>
                <w:spacing w:val="-5"/>
              </w:rPr>
              <w:t>●受理部门</w:t>
            </w:r>
          </w:p>
          <w:p>
            <w:pPr>
              <w:pStyle w:val="9"/>
              <w:spacing w:line="220" w:lineRule="auto"/>
              <w:ind w:left="56"/>
            </w:pPr>
            <w:r>
              <w:rPr>
                <w:spacing w:val="-5"/>
              </w:rPr>
              <w:t>●办理条件</w:t>
            </w:r>
          </w:p>
          <w:p>
            <w:pPr>
              <w:pStyle w:val="9"/>
              <w:spacing w:before="8" w:line="220" w:lineRule="auto"/>
              <w:ind w:left="56"/>
            </w:pPr>
            <w:r>
              <w:rPr>
                <w:spacing w:val="-5"/>
              </w:rPr>
              <w:t>●办理流程</w:t>
            </w:r>
          </w:p>
          <w:p>
            <w:pPr>
              <w:pStyle w:val="9"/>
              <w:spacing w:before="5" w:line="212" w:lineRule="auto"/>
              <w:ind w:left="56"/>
            </w:pPr>
            <w:r>
              <w:rPr>
                <w:spacing w:val="-5"/>
              </w:rPr>
              <w:t>●所需材料</w:t>
            </w:r>
          </w:p>
          <w:p>
            <w:pPr>
              <w:pStyle w:val="9"/>
              <w:spacing w:line="220" w:lineRule="auto"/>
              <w:ind w:left="56"/>
            </w:pPr>
            <w:r>
              <w:rPr>
                <w:spacing w:val="-5"/>
              </w:rPr>
              <w:t>●办理时限</w:t>
            </w:r>
          </w:p>
          <w:p>
            <w:pPr>
              <w:pStyle w:val="9"/>
              <w:spacing w:before="9" w:line="219" w:lineRule="auto"/>
              <w:ind w:left="56"/>
            </w:pPr>
            <w:r>
              <w:rPr>
                <w:spacing w:val="-3"/>
              </w:rPr>
              <w:t>●收费依据及标准</w:t>
            </w:r>
          </w:p>
        </w:tc>
        <w:tc>
          <w:tcPr>
            <w:tcW w:w="3061" w:type="dxa"/>
            <w:vAlign w:val="top"/>
          </w:tcPr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spacing w:line="289" w:lineRule="auto"/>
              <w:rPr>
                <w:rFonts w:ascii="Arial"/>
                <w:sz w:val="21"/>
              </w:rPr>
            </w:pPr>
          </w:p>
          <w:p>
            <w:pPr>
              <w:pStyle w:val="9"/>
              <w:spacing w:before="59" w:line="220" w:lineRule="auto"/>
              <w:ind w:left="32"/>
            </w:pPr>
            <w:r>
              <w:rPr>
                <w:spacing w:val="-1"/>
              </w:rPr>
              <w:t>《中华人民共和国居民身份证法》</w:t>
            </w:r>
          </w:p>
          <w:p>
            <w:pPr>
              <w:pStyle w:val="9"/>
              <w:spacing w:before="27" w:line="234" w:lineRule="auto"/>
              <w:ind w:left="57" w:hanging="25"/>
            </w:pPr>
            <w:r>
              <w:rPr>
                <w:spacing w:val="-3"/>
              </w:rPr>
              <w:t>《中华人民共和国政府信息公开条例》</w:t>
            </w:r>
            <w:r>
              <w:rPr>
                <w:spacing w:val="8"/>
              </w:rPr>
              <w:t xml:space="preserve"> </w:t>
            </w:r>
            <w:r>
              <w:rPr>
                <w:spacing w:val="-11"/>
              </w:rPr>
              <w:t>(国令第 711 号）</w:t>
            </w:r>
          </w:p>
        </w:tc>
        <w:tc>
          <w:tcPr>
            <w:tcW w:w="1126" w:type="dxa"/>
            <w:vAlign w:val="top"/>
          </w:tcPr>
          <w:p>
            <w:pPr>
              <w:spacing w:line="289" w:lineRule="auto"/>
              <w:rPr>
                <w:rFonts w:ascii="Arial"/>
                <w:sz w:val="21"/>
              </w:rPr>
            </w:pPr>
          </w:p>
          <w:p>
            <w:pPr>
              <w:pStyle w:val="9"/>
              <w:spacing w:before="58" w:line="222" w:lineRule="auto"/>
              <w:ind w:left="46"/>
              <w:jc w:val="both"/>
            </w:pPr>
            <w:r>
              <w:rPr>
                <w:spacing w:val="-2"/>
              </w:rPr>
              <w:t>形成或者变更</w:t>
            </w:r>
            <w:r>
              <w:t xml:space="preserve"> </w:t>
            </w:r>
            <w:r>
              <w:rPr>
                <w:spacing w:val="-9"/>
              </w:rPr>
              <w:t>之日起</w:t>
            </w:r>
            <w:r>
              <w:rPr>
                <w:spacing w:val="-13"/>
              </w:rPr>
              <w:t xml:space="preserve"> </w:t>
            </w:r>
            <w:r>
              <w:rPr>
                <w:spacing w:val="-9"/>
              </w:rPr>
              <w:t>20</w:t>
            </w:r>
            <w:r>
              <w:rPr>
                <w:spacing w:val="-17"/>
              </w:rPr>
              <w:t xml:space="preserve"> </w:t>
            </w:r>
            <w:r>
              <w:rPr>
                <w:spacing w:val="-9"/>
              </w:rPr>
              <w:t>个</w:t>
            </w:r>
            <w:r>
              <w:t xml:space="preserve">  </w:t>
            </w:r>
            <w:r>
              <w:rPr>
                <w:spacing w:val="-2"/>
              </w:rPr>
              <w:t>工作日内予以</w:t>
            </w:r>
            <w:r>
              <w:t xml:space="preserve"> </w:t>
            </w:r>
            <w:r>
              <w:rPr>
                <w:spacing w:val="-5"/>
              </w:rPr>
              <w:t>公开</w:t>
            </w:r>
          </w:p>
        </w:tc>
        <w:tc>
          <w:tcPr>
            <w:tcW w:w="826" w:type="dxa"/>
            <w:vAlign w:val="top"/>
          </w:tcPr>
          <w:p>
            <w:pPr>
              <w:spacing w:line="440" w:lineRule="auto"/>
              <w:rPr>
                <w:rFonts w:ascii="Arial"/>
                <w:sz w:val="21"/>
              </w:rPr>
            </w:pPr>
          </w:p>
          <w:p>
            <w:pPr>
              <w:pStyle w:val="9"/>
              <w:spacing w:before="58" w:line="233" w:lineRule="auto"/>
              <w:ind w:left="29" w:firstLine="8"/>
              <w:jc w:val="both"/>
            </w:pPr>
            <w:r>
              <w:rPr>
                <w:spacing w:val="14"/>
              </w:rPr>
              <w:t>乡镇人民</w:t>
            </w:r>
            <w:r>
              <w:rPr>
                <w:spacing w:val="1"/>
              </w:rPr>
              <w:t xml:space="preserve"> </w:t>
            </w:r>
            <w:r>
              <w:rPr>
                <w:spacing w:val="16"/>
              </w:rPr>
              <w:t>政府及有</w:t>
            </w:r>
            <w:r>
              <w:rPr>
                <w:spacing w:val="1"/>
              </w:rPr>
              <w:t xml:space="preserve"> </w:t>
            </w:r>
            <w:r>
              <w:rPr>
                <w:spacing w:val="-3"/>
              </w:rPr>
              <w:t>关部门</w:t>
            </w:r>
          </w:p>
        </w:tc>
        <w:tc>
          <w:tcPr>
            <w:tcW w:w="916" w:type="dxa"/>
            <w:vAlign w:val="top"/>
          </w:tcPr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pStyle w:val="9"/>
              <w:spacing w:before="58" w:line="224" w:lineRule="auto"/>
              <w:ind w:left="43"/>
            </w:pPr>
            <w:r>
              <w:rPr>
                <w:spacing w:val="-8"/>
              </w:rPr>
              <w:t>政府网站、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入户/现场</w:t>
            </w:r>
          </w:p>
        </w:tc>
        <w:tc>
          <w:tcPr>
            <w:tcW w:w="496" w:type="dxa"/>
            <w:vAlign w:val="top"/>
          </w:tcPr>
          <w:p>
            <w:pPr>
              <w:spacing w:line="335" w:lineRule="auto"/>
              <w:rPr>
                <w:rFonts w:ascii="Arial"/>
                <w:sz w:val="21"/>
              </w:rPr>
            </w:pPr>
          </w:p>
          <w:p>
            <w:pPr>
              <w:spacing w:line="335" w:lineRule="auto"/>
              <w:rPr>
                <w:rFonts w:ascii="Arial"/>
                <w:sz w:val="21"/>
              </w:rPr>
            </w:pPr>
          </w:p>
          <w:p>
            <w:pPr>
              <w:pStyle w:val="9"/>
              <w:spacing w:before="58" w:line="239" w:lineRule="auto"/>
              <w:ind w:left="58"/>
            </w:pPr>
            <w:r>
              <w:t>√</w:t>
            </w:r>
          </w:p>
        </w:tc>
        <w:tc>
          <w:tcPr>
            <w:tcW w:w="42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51" w:type="dxa"/>
            <w:vAlign w:val="top"/>
          </w:tcPr>
          <w:p>
            <w:pPr>
              <w:spacing w:line="335" w:lineRule="auto"/>
              <w:rPr>
                <w:rFonts w:ascii="Arial"/>
                <w:sz w:val="21"/>
              </w:rPr>
            </w:pPr>
          </w:p>
          <w:p>
            <w:pPr>
              <w:spacing w:line="335" w:lineRule="auto"/>
              <w:rPr>
                <w:rFonts w:ascii="Arial"/>
                <w:sz w:val="21"/>
              </w:rPr>
            </w:pPr>
          </w:p>
          <w:p>
            <w:pPr>
              <w:pStyle w:val="9"/>
              <w:spacing w:before="58" w:line="239" w:lineRule="auto"/>
              <w:ind w:left="101"/>
            </w:pPr>
            <w:r>
              <w:t>√</w:t>
            </w:r>
          </w:p>
        </w:tc>
        <w:tc>
          <w:tcPr>
            <w:tcW w:w="51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4" w:hRule="atLeast"/>
        </w:trPr>
        <w:tc>
          <w:tcPr>
            <w:tcW w:w="683" w:type="dxa"/>
            <w:vAlign w:val="top"/>
          </w:tcPr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pStyle w:val="9"/>
              <w:spacing w:before="59" w:line="183" w:lineRule="auto"/>
              <w:ind w:left="257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spacing w:val="-5"/>
                <w:lang w:val="en-US" w:eastAsia="zh-CN"/>
              </w:rPr>
              <w:t>30</w:t>
            </w:r>
          </w:p>
        </w:tc>
        <w:tc>
          <w:tcPr>
            <w:tcW w:w="57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65" w:type="dxa"/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pStyle w:val="9"/>
              <w:spacing w:before="59" w:line="242" w:lineRule="auto"/>
              <w:ind w:left="40" w:firstLine="1"/>
              <w:jc w:val="both"/>
            </w:pPr>
            <w:r>
              <w:rPr>
                <w:spacing w:val="-2"/>
              </w:rPr>
              <w:t>居民身份</w:t>
            </w:r>
            <w:r>
              <w:t xml:space="preserve"> </w:t>
            </w:r>
            <w:r>
              <w:rPr>
                <w:spacing w:val="-2"/>
              </w:rPr>
              <w:t>证丢失补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领（损坏</w:t>
            </w:r>
            <w:r>
              <w:rPr>
                <w:spacing w:val="1"/>
              </w:rPr>
              <w:t xml:space="preserve"> </w:t>
            </w:r>
            <w:r>
              <w:rPr>
                <w:spacing w:val="-4"/>
              </w:rPr>
              <w:t>换领）</w:t>
            </w:r>
          </w:p>
        </w:tc>
        <w:tc>
          <w:tcPr>
            <w:tcW w:w="117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91" w:type="dxa"/>
            <w:vAlign w:val="top"/>
          </w:tcPr>
          <w:p>
            <w:pPr>
              <w:pStyle w:val="9"/>
              <w:spacing w:before="107" w:line="220" w:lineRule="auto"/>
              <w:ind w:left="56"/>
            </w:pPr>
            <w:r>
              <w:rPr>
                <w:spacing w:val="-5"/>
              </w:rPr>
              <w:t>●受理部门</w:t>
            </w:r>
          </w:p>
          <w:p>
            <w:pPr>
              <w:pStyle w:val="9"/>
              <w:spacing w:before="8" w:line="220" w:lineRule="auto"/>
              <w:ind w:left="56"/>
            </w:pPr>
            <w:r>
              <w:rPr>
                <w:spacing w:val="-5"/>
              </w:rPr>
              <w:t>●办理条件</w:t>
            </w:r>
          </w:p>
          <w:p>
            <w:pPr>
              <w:pStyle w:val="9"/>
              <w:spacing w:before="23" w:line="220" w:lineRule="auto"/>
              <w:ind w:left="56"/>
            </w:pPr>
            <w:r>
              <w:rPr>
                <w:spacing w:val="-5"/>
              </w:rPr>
              <w:t>●办理流程</w:t>
            </w:r>
          </w:p>
          <w:p>
            <w:pPr>
              <w:pStyle w:val="9"/>
              <w:spacing w:before="28" w:line="219" w:lineRule="auto"/>
              <w:ind w:left="56"/>
            </w:pPr>
            <w:r>
              <w:rPr>
                <w:spacing w:val="-5"/>
              </w:rPr>
              <w:t>●所需材料</w:t>
            </w:r>
          </w:p>
          <w:p>
            <w:pPr>
              <w:pStyle w:val="9"/>
              <w:spacing w:before="28" w:line="220" w:lineRule="auto"/>
              <w:ind w:left="56"/>
            </w:pPr>
            <w:r>
              <w:rPr>
                <w:spacing w:val="-5"/>
              </w:rPr>
              <w:t>●办理时限</w:t>
            </w:r>
          </w:p>
          <w:p>
            <w:pPr>
              <w:pStyle w:val="9"/>
              <w:spacing w:before="30" w:line="219" w:lineRule="auto"/>
              <w:ind w:left="56"/>
            </w:pPr>
            <w:r>
              <w:rPr>
                <w:spacing w:val="-3"/>
              </w:rPr>
              <w:t>●收费依据及标准</w:t>
            </w:r>
          </w:p>
        </w:tc>
        <w:tc>
          <w:tcPr>
            <w:tcW w:w="3061" w:type="dxa"/>
            <w:vAlign w:val="top"/>
          </w:tcPr>
          <w:p>
            <w:pPr>
              <w:spacing w:line="429" w:lineRule="auto"/>
              <w:rPr>
                <w:rFonts w:ascii="Arial"/>
                <w:sz w:val="21"/>
              </w:rPr>
            </w:pPr>
          </w:p>
          <w:p>
            <w:pPr>
              <w:pStyle w:val="9"/>
              <w:spacing w:before="59" w:line="220" w:lineRule="auto"/>
              <w:ind w:left="32"/>
            </w:pPr>
            <w:r>
              <w:rPr>
                <w:spacing w:val="-1"/>
              </w:rPr>
              <w:t>《中华人民共和国居民身份证法》</w:t>
            </w:r>
          </w:p>
          <w:p>
            <w:pPr>
              <w:pStyle w:val="9"/>
              <w:spacing w:before="27" w:line="234" w:lineRule="auto"/>
              <w:ind w:left="57" w:hanging="25"/>
            </w:pPr>
            <w:r>
              <w:rPr>
                <w:spacing w:val="-3"/>
              </w:rPr>
              <w:t>《中华人民共和国政府信息公开条例》</w:t>
            </w:r>
            <w:r>
              <w:rPr>
                <w:spacing w:val="8"/>
              </w:rPr>
              <w:t xml:space="preserve"> </w:t>
            </w:r>
            <w:r>
              <w:rPr>
                <w:spacing w:val="-11"/>
              </w:rPr>
              <w:t>(国令第 711 号）</w:t>
            </w:r>
          </w:p>
        </w:tc>
        <w:tc>
          <w:tcPr>
            <w:tcW w:w="1126" w:type="dxa"/>
            <w:vAlign w:val="top"/>
          </w:tcPr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pStyle w:val="9"/>
              <w:spacing w:before="58" w:line="242" w:lineRule="auto"/>
              <w:ind w:left="46"/>
              <w:jc w:val="both"/>
            </w:pPr>
            <w:r>
              <w:rPr>
                <w:spacing w:val="-6"/>
              </w:rPr>
              <w:t>形成或者变更</w:t>
            </w:r>
            <w:r>
              <w:t xml:space="preserve"> </w:t>
            </w:r>
            <w:r>
              <w:rPr>
                <w:spacing w:val="-6"/>
              </w:rPr>
              <w:t>之日起</w:t>
            </w:r>
            <w:r>
              <w:rPr>
                <w:spacing w:val="28"/>
              </w:rPr>
              <w:t xml:space="preserve"> </w:t>
            </w:r>
            <w:r>
              <w:rPr>
                <w:spacing w:val="-6"/>
              </w:rPr>
              <w:t>20 个</w:t>
            </w:r>
            <w:r>
              <w:t xml:space="preserve"> </w:t>
            </w:r>
            <w:r>
              <w:rPr>
                <w:spacing w:val="-2"/>
              </w:rPr>
              <w:t>工作日内予以</w:t>
            </w:r>
            <w:r>
              <w:t xml:space="preserve"> </w:t>
            </w:r>
            <w:r>
              <w:rPr>
                <w:spacing w:val="-8"/>
              </w:rPr>
              <w:t>公开</w:t>
            </w:r>
          </w:p>
        </w:tc>
        <w:tc>
          <w:tcPr>
            <w:tcW w:w="826" w:type="dxa"/>
            <w:vAlign w:val="top"/>
          </w:tcPr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pStyle w:val="9"/>
              <w:spacing w:before="58" w:line="233" w:lineRule="auto"/>
              <w:ind w:left="29" w:firstLine="8"/>
              <w:jc w:val="both"/>
            </w:pPr>
            <w:r>
              <w:rPr>
                <w:spacing w:val="14"/>
              </w:rPr>
              <w:t>乡镇人民</w:t>
            </w:r>
            <w:r>
              <w:rPr>
                <w:spacing w:val="1"/>
              </w:rPr>
              <w:t xml:space="preserve"> </w:t>
            </w:r>
            <w:r>
              <w:rPr>
                <w:spacing w:val="16"/>
              </w:rPr>
              <w:t>政府及有</w:t>
            </w:r>
            <w:r>
              <w:rPr>
                <w:spacing w:val="1"/>
              </w:rPr>
              <w:t xml:space="preserve"> </w:t>
            </w:r>
            <w:r>
              <w:rPr>
                <w:spacing w:val="-3"/>
              </w:rPr>
              <w:t>关部门</w:t>
            </w:r>
          </w:p>
        </w:tc>
        <w:tc>
          <w:tcPr>
            <w:tcW w:w="916" w:type="dxa"/>
            <w:vAlign w:val="top"/>
          </w:tcPr>
          <w:p>
            <w:pPr>
              <w:spacing w:line="304" w:lineRule="auto"/>
              <w:rPr>
                <w:rFonts w:ascii="Arial"/>
                <w:sz w:val="21"/>
              </w:rPr>
            </w:pPr>
          </w:p>
          <w:p>
            <w:pPr>
              <w:spacing w:line="304" w:lineRule="auto"/>
              <w:rPr>
                <w:rFonts w:ascii="Arial"/>
                <w:sz w:val="21"/>
              </w:rPr>
            </w:pPr>
          </w:p>
          <w:p>
            <w:pPr>
              <w:pStyle w:val="9"/>
              <w:spacing w:before="58" w:line="235" w:lineRule="auto"/>
              <w:ind w:left="43"/>
            </w:pPr>
            <w:r>
              <w:rPr>
                <w:spacing w:val="-8"/>
              </w:rPr>
              <w:t>政府网站、</w:t>
            </w:r>
            <w:r>
              <w:rPr>
                <w:spacing w:val="1"/>
              </w:rPr>
              <w:t xml:space="preserve"> </w:t>
            </w:r>
            <w:r>
              <w:rPr>
                <w:spacing w:val="-4"/>
              </w:rPr>
              <w:t>入户/现场</w:t>
            </w:r>
          </w:p>
        </w:tc>
        <w:tc>
          <w:tcPr>
            <w:tcW w:w="496" w:type="dxa"/>
            <w:vAlign w:val="top"/>
          </w:tcPr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pStyle w:val="9"/>
              <w:spacing w:before="58" w:line="239" w:lineRule="auto"/>
              <w:ind w:left="58"/>
            </w:pPr>
            <w:r>
              <w:t>√</w:t>
            </w:r>
          </w:p>
        </w:tc>
        <w:tc>
          <w:tcPr>
            <w:tcW w:w="42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51" w:type="dxa"/>
            <w:vAlign w:val="top"/>
          </w:tcPr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pStyle w:val="9"/>
              <w:spacing w:before="58" w:line="239" w:lineRule="auto"/>
              <w:ind w:left="101"/>
            </w:pPr>
            <w:r>
              <w:t>√</w:t>
            </w:r>
          </w:p>
        </w:tc>
        <w:tc>
          <w:tcPr>
            <w:tcW w:w="51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4" w:hRule="atLeast"/>
        </w:trPr>
        <w:tc>
          <w:tcPr>
            <w:tcW w:w="683" w:type="dxa"/>
            <w:vAlign w:val="top"/>
          </w:tcPr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pStyle w:val="9"/>
              <w:spacing w:before="58" w:line="183" w:lineRule="auto"/>
              <w:ind w:left="257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spacing w:val="-5"/>
                <w:lang w:val="en-US" w:eastAsia="zh-CN"/>
              </w:rPr>
              <w:t>31</w:t>
            </w:r>
          </w:p>
        </w:tc>
        <w:tc>
          <w:tcPr>
            <w:tcW w:w="57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65" w:type="dxa"/>
            <w:vAlign w:val="top"/>
          </w:tcPr>
          <w:p>
            <w:pPr>
              <w:spacing w:line="432" w:lineRule="auto"/>
              <w:rPr>
                <w:rFonts w:ascii="Arial"/>
                <w:sz w:val="21"/>
              </w:rPr>
            </w:pPr>
          </w:p>
          <w:p>
            <w:pPr>
              <w:pStyle w:val="9"/>
              <w:spacing w:before="58" w:line="239" w:lineRule="auto"/>
              <w:ind w:left="40" w:firstLine="9"/>
              <w:jc w:val="both"/>
            </w:pPr>
            <w:r>
              <w:rPr>
                <w:spacing w:val="-4"/>
              </w:rPr>
              <w:t>临时居民</w:t>
            </w:r>
            <w:r>
              <w:t xml:space="preserve"> </w:t>
            </w:r>
            <w:r>
              <w:rPr>
                <w:spacing w:val="-2"/>
              </w:rPr>
              <w:t>身份证申</w:t>
            </w:r>
            <w:r>
              <w:rPr>
                <w:spacing w:val="1"/>
              </w:rPr>
              <w:t xml:space="preserve"> </w:t>
            </w:r>
            <w:r>
              <w:t>领</w:t>
            </w:r>
          </w:p>
        </w:tc>
        <w:tc>
          <w:tcPr>
            <w:tcW w:w="117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91" w:type="dxa"/>
            <w:vAlign w:val="top"/>
          </w:tcPr>
          <w:p>
            <w:pPr>
              <w:pStyle w:val="9"/>
              <w:spacing w:before="127" w:line="220" w:lineRule="auto"/>
              <w:ind w:left="56"/>
            </w:pPr>
            <w:r>
              <w:rPr>
                <w:spacing w:val="-5"/>
              </w:rPr>
              <w:t>●受理部门</w:t>
            </w:r>
          </w:p>
          <w:p>
            <w:pPr>
              <w:pStyle w:val="9"/>
              <w:spacing w:before="11" w:line="220" w:lineRule="auto"/>
              <w:ind w:left="56"/>
            </w:pPr>
            <w:r>
              <w:rPr>
                <w:spacing w:val="-5"/>
              </w:rPr>
              <w:t>●办理条件</w:t>
            </w:r>
          </w:p>
          <w:p>
            <w:pPr>
              <w:pStyle w:val="9"/>
              <w:spacing w:before="20" w:line="220" w:lineRule="auto"/>
              <w:ind w:left="56"/>
            </w:pPr>
            <w:r>
              <w:rPr>
                <w:spacing w:val="-5"/>
              </w:rPr>
              <w:t>●办理流程</w:t>
            </w:r>
          </w:p>
          <w:p>
            <w:pPr>
              <w:pStyle w:val="9"/>
              <w:spacing w:before="28" w:line="219" w:lineRule="auto"/>
              <w:ind w:left="56"/>
            </w:pPr>
            <w:r>
              <w:rPr>
                <w:spacing w:val="-5"/>
              </w:rPr>
              <w:t>●所需材料</w:t>
            </w:r>
          </w:p>
          <w:p>
            <w:pPr>
              <w:pStyle w:val="9"/>
              <w:spacing w:before="14" w:line="220" w:lineRule="auto"/>
              <w:ind w:left="56"/>
            </w:pPr>
            <w:r>
              <w:rPr>
                <w:spacing w:val="-5"/>
              </w:rPr>
              <w:t>●办理时限</w:t>
            </w:r>
          </w:p>
          <w:p>
            <w:pPr>
              <w:pStyle w:val="9"/>
              <w:spacing w:before="8" w:line="219" w:lineRule="auto"/>
              <w:ind w:left="56"/>
            </w:pPr>
            <w:r>
              <w:rPr>
                <w:spacing w:val="-3"/>
              </w:rPr>
              <w:t>●收费依据及标准</w:t>
            </w:r>
          </w:p>
        </w:tc>
        <w:tc>
          <w:tcPr>
            <w:tcW w:w="3061" w:type="dxa"/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pStyle w:val="9"/>
              <w:spacing w:before="58" w:line="234" w:lineRule="auto"/>
              <w:ind w:left="28" w:right="146" w:firstLine="3"/>
            </w:pPr>
            <w:r>
              <w:rPr>
                <w:spacing w:val="-1"/>
              </w:rPr>
              <w:t>《中华人民共和国临时居民身份证管</w:t>
            </w:r>
            <w:r>
              <w:rPr>
                <w:spacing w:val="7"/>
              </w:rPr>
              <w:t xml:space="preserve"> </w:t>
            </w:r>
            <w:r>
              <w:rPr>
                <w:spacing w:val="-3"/>
              </w:rPr>
              <w:t>理办法》</w:t>
            </w:r>
          </w:p>
          <w:p>
            <w:pPr>
              <w:pStyle w:val="9"/>
              <w:spacing w:before="26" w:line="225" w:lineRule="auto"/>
              <w:ind w:left="57" w:hanging="25"/>
            </w:pPr>
            <w:r>
              <w:rPr>
                <w:spacing w:val="-3"/>
              </w:rPr>
              <w:t>《中华人民共和国政府信息公开条例》</w:t>
            </w:r>
            <w:r>
              <w:rPr>
                <w:spacing w:val="8"/>
              </w:rPr>
              <w:t xml:space="preserve"> </w:t>
            </w:r>
            <w:r>
              <w:rPr>
                <w:spacing w:val="-8"/>
              </w:rPr>
              <w:t>(国令第</w:t>
            </w:r>
            <w:r>
              <w:rPr>
                <w:spacing w:val="14"/>
              </w:rPr>
              <w:t xml:space="preserve"> </w:t>
            </w:r>
            <w:r>
              <w:rPr>
                <w:spacing w:val="-8"/>
              </w:rPr>
              <w:t>711</w:t>
            </w:r>
            <w:r>
              <w:rPr>
                <w:spacing w:val="11"/>
              </w:rPr>
              <w:t xml:space="preserve"> </w:t>
            </w:r>
            <w:r>
              <w:rPr>
                <w:spacing w:val="-8"/>
              </w:rPr>
              <w:t>号）</w:t>
            </w:r>
          </w:p>
        </w:tc>
        <w:tc>
          <w:tcPr>
            <w:tcW w:w="1126" w:type="dxa"/>
            <w:vAlign w:val="top"/>
          </w:tcPr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pStyle w:val="9"/>
              <w:spacing w:before="59" w:line="238" w:lineRule="auto"/>
              <w:ind w:left="46"/>
            </w:pPr>
            <w:r>
              <w:rPr>
                <w:spacing w:val="-6"/>
              </w:rPr>
              <w:t>形成或者变更</w:t>
            </w:r>
            <w:r>
              <w:rPr>
                <w:spacing w:val="2"/>
              </w:rPr>
              <w:t xml:space="preserve"> </w:t>
            </w:r>
            <w:r>
              <w:rPr>
                <w:spacing w:val="-5"/>
              </w:rPr>
              <w:t>之日起</w:t>
            </w:r>
            <w:r>
              <w:rPr>
                <w:spacing w:val="23"/>
              </w:rPr>
              <w:t xml:space="preserve"> </w:t>
            </w:r>
            <w:r>
              <w:rPr>
                <w:spacing w:val="-5"/>
              </w:rPr>
              <w:t>20 个</w:t>
            </w:r>
            <w:r>
              <w:t xml:space="preserve"> </w:t>
            </w:r>
            <w:r>
              <w:rPr>
                <w:spacing w:val="-27"/>
              </w:rPr>
              <w:t>工作日内予以</w:t>
            </w:r>
            <w:r>
              <w:rPr>
                <w:spacing w:val="2"/>
              </w:rPr>
              <w:t xml:space="preserve">  </w:t>
            </w:r>
            <w:r>
              <w:rPr>
                <w:spacing w:val="-8"/>
              </w:rPr>
              <w:t>公开</w:t>
            </w:r>
          </w:p>
        </w:tc>
        <w:tc>
          <w:tcPr>
            <w:tcW w:w="826" w:type="dxa"/>
            <w:vAlign w:val="top"/>
          </w:tcPr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pStyle w:val="9"/>
              <w:spacing w:before="58" w:line="233" w:lineRule="auto"/>
              <w:ind w:left="29" w:firstLine="8"/>
              <w:jc w:val="both"/>
            </w:pPr>
            <w:r>
              <w:rPr>
                <w:spacing w:val="14"/>
              </w:rPr>
              <w:t>乡镇人民</w:t>
            </w:r>
            <w:r>
              <w:rPr>
                <w:spacing w:val="1"/>
              </w:rPr>
              <w:t xml:space="preserve"> </w:t>
            </w:r>
            <w:r>
              <w:rPr>
                <w:spacing w:val="16"/>
              </w:rPr>
              <w:t>政府及有</w:t>
            </w:r>
            <w:r>
              <w:rPr>
                <w:spacing w:val="1"/>
              </w:rPr>
              <w:t xml:space="preserve"> </w:t>
            </w:r>
            <w:r>
              <w:rPr>
                <w:spacing w:val="-3"/>
              </w:rPr>
              <w:t>关部门</w:t>
            </w:r>
          </w:p>
        </w:tc>
        <w:tc>
          <w:tcPr>
            <w:tcW w:w="916" w:type="dxa"/>
            <w:vAlign w:val="top"/>
          </w:tcPr>
          <w:p>
            <w:pPr>
              <w:spacing w:line="304" w:lineRule="auto"/>
              <w:rPr>
                <w:rFonts w:ascii="Arial"/>
                <w:sz w:val="21"/>
              </w:rPr>
            </w:pPr>
          </w:p>
          <w:p>
            <w:pPr>
              <w:spacing w:line="305" w:lineRule="auto"/>
              <w:rPr>
                <w:rFonts w:ascii="Arial"/>
                <w:sz w:val="21"/>
              </w:rPr>
            </w:pPr>
          </w:p>
          <w:p>
            <w:pPr>
              <w:pStyle w:val="9"/>
              <w:spacing w:before="59" w:line="235" w:lineRule="auto"/>
              <w:ind w:left="43"/>
            </w:pPr>
            <w:r>
              <w:rPr>
                <w:spacing w:val="-8"/>
              </w:rPr>
              <w:t>政府网站、</w:t>
            </w:r>
            <w:r>
              <w:rPr>
                <w:spacing w:val="1"/>
              </w:rPr>
              <w:t xml:space="preserve"> </w:t>
            </w:r>
            <w:r>
              <w:rPr>
                <w:spacing w:val="-4"/>
              </w:rPr>
              <w:t>入户/现场</w:t>
            </w:r>
          </w:p>
        </w:tc>
        <w:tc>
          <w:tcPr>
            <w:tcW w:w="496" w:type="dxa"/>
            <w:vAlign w:val="top"/>
          </w:tcPr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pStyle w:val="9"/>
              <w:spacing w:before="59" w:line="239" w:lineRule="auto"/>
              <w:ind w:left="58"/>
            </w:pPr>
            <w:r>
              <w:t>√</w:t>
            </w:r>
          </w:p>
        </w:tc>
        <w:tc>
          <w:tcPr>
            <w:tcW w:w="42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51" w:type="dxa"/>
            <w:vAlign w:val="top"/>
          </w:tcPr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pStyle w:val="9"/>
              <w:spacing w:before="59" w:line="239" w:lineRule="auto"/>
              <w:ind w:left="101"/>
            </w:pPr>
            <w:r>
              <w:t>√</w:t>
            </w:r>
          </w:p>
        </w:tc>
        <w:tc>
          <w:tcPr>
            <w:tcW w:w="51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9" w:hRule="atLeast"/>
        </w:trPr>
        <w:tc>
          <w:tcPr>
            <w:tcW w:w="683" w:type="dxa"/>
            <w:vAlign w:val="top"/>
          </w:tcPr>
          <w:p>
            <w:pPr>
              <w:spacing w:line="342" w:lineRule="auto"/>
              <w:rPr>
                <w:rFonts w:ascii="Arial"/>
                <w:sz w:val="21"/>
              </w:rPr>
            </w:pPr>
          </w:p>
          <w:p>
            <w:pPr>
              <w:spacing w:line="343" w:lineRule="auto"/>
              <w:rPr>
                <w:rFonts w:ascii="Arial"/>
                <w:sz w:val="21"/>
              </w:rPr>
            </w:pPr>
          </w:p>
          <w:p>
            <w:pPr>
              <w:pStyle w:val="9"/>
              <w:spacing w:before="59" w:line="183" w:lineRule="auto"/>
              <w:ind w:left="257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spacing w:val="-5"/>
                <w:lang w:val="en-US" w:eastAsia="zh-CN"/>
              </w:rPr>
              <w:t>32</w:t>
            </w:r>
          </w:p>
        </w:tc>
        <w:tc>
          <w:tcPr>
            <w:tcW w:w="57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65" w:type="dxa"/>
            <w:vAlign w:val="top"/>
          </w:tcPr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pStyle w:val="9"/>
              <w:spacing w:before="58" w:line="224" w:lineRule="auto"/>
              <w:ind w:left="40" w:right="1" w:firstLine="2"/>
              <w:jc w:val="both"/>
            </w:pPr>
            <w:r>
              <w:rPr>
                <w:spacing w:val="-3"/>
              </w:rPr>
              <w:t>异地申请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换、补领</w:t>
            </w:r>
            <w:r>
              <w:t xml:space="preserve"> </w:t>
            </w:r>
            <w:r>
              <w:rPr>
                <w:spacing w:val="-2"/>
              </w:rPr>
              <w:t>居民身份</w:t>
            </w:r>
            <w:r>
              <w:t xml:space="preserve"> 证</w:t>
            </w:r>
          </w:p>
        </w:tc>
        <w:tc>
          <w:tcPr>
            <w:tcW w:w="117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91" w:type="dxa"/>
            <w:vAlign w:val="top"/>
          </w:tcPr>
          <w:p>
            <w:pPr>
              <w:pStyle w:val="9"/>
              <w:spacing w:before="213" w:line="212" w:lineRule="auto"/>
              <w:ind w:left="56"/>
            </w:pPr>
            <w:r>
              <w:rPr>
                <w:spacing w:val="-5"/>
              </w:rPr>
              <w:t>●受理部门</w:t>
            </w:r>
          </w:p>
          <w:p>
            <w:pPr>
              <w:pStyle w:val="9"/>
              <w:spacing w:line="220" w:lineRule="auto"/>
              <w:ind w:left="56"/>
            </w:pPr>
            <w:r>
              <w:rPr>
                <w:spacing w:val="-5"/>
              </w:rPr>
              <w:t>●办理条件</w:t>
            </w:r>
          </w:p>
          <w:p>
            <w:pPr>
              <w:pStyle w:val="9"/>
              <w:spacing w:before="8" w:line="220" w:lineRule="auto"/>
              <w:ind w:left="56"/>
            </w:pPr>
            <w:r>
              <w:rPr>
                <w:spacing w:val="-5"/>
              </w:rPr>
              <w:t>●办理流程</w:t>
            </w:r>
          </w:p>
          <w:p>
            <w:pPr>
              <w:pStyle w:val="9"/>
              <w:spacing w:before="8" w:line="209" w:lineRule="auto"/>
              <w:ind w:left="56"/>
            </w:pPr>
            <w:r>
              <w:rPr>
                <w:spacing w:val="-5"/>
              </w:rPr>
              <w:t>●所需材料</w:t>
            </w:r>
          </w:p>
          <w:p>
            <w:pPr>
              <w:pStyle w:val="9"/>
              <w:spacing w:line="220" w:lineRule="auto"/>
              <w:ind w:left="56"/>
            </w:pPr>
            <w:r>
              <w:rPr>
                <w:spacing w:val="-5"/>
              </w:rPr>
              <w:t>●办理时限</w:t>
            </w:r>
          </w:p>
          <w:p>
            <w:pPr>
              <w:pStyle w:val="9"/>
              <w:spacing w:before="8" w:line="201" w:lineRule="auto"/>
              <w:ind w:left="56"/>
            </w:pPr>
            <w:r>
              <w:rPr>
                <w:spacing w:val="-3"/>
              </w:rPr>
              <w:t>●收费依据及标准</w:t>
            </w:r>
          </w:p>
        </w:tc>
        <w:tc>
          <w:tcPr>
            <w:tcW w:w="3061" w:type="dxa"/>
            <w:vAlign w:val="top"/>
          </w:tcPr>
          <w:p>
            <w:pPr>
              <w:pStyle w:val="9"/>
              <w:spacing w:before="213" w:line="212" w:lineRule="auto"/>
              <w:ind w:left="32"/>
            </w:pPr>
            <w:r>
              <w:rPr>
                <w:spacing w:val="-1"/>
              </w:rPr>
              <w:t>《中华人民共和国居民身份证法》</w:t>
            </w:r>
          </w:p>
          <w:p>
            <w:pPr>
              <w:pStyle w:val="9"/>
              <w:spacing w:before="1" w:line="222" w:lineRule="auto"/>
              <w:ind w:left="26" w:right="59" w:firstLine="5"/>
            </w:pPr>
            <w:r>
              <w:rPr>
                <w:spacing w:val="-1"/>
              </w:rPr>
              <w:t>《公安部关于印发&lt;关于建立居民身份</w:t>
            </w:r>
            <w:r>
              <w:rPr>
                <w:spacing w:val="4"/>
              </w:rPr>
              <w:t xml:space="preserve"> </w:t>
            </w:r>
            <w:r>
              <w:rPr>
                <w:spacing w:val="-1"/>
              </w:rPr>
              <w:t>证异地受理挂失申报和丢失招领制度</w:t>
            </w:r>
            <w:r>
              <w:rPr>
                <w:spacing w:val="3"/>
              </w:rPr>
              <w:t xml:space="preserve">  </w:t>
            </w:r>
            <w:r>
              <w:rPr>
                <w:spacing w:val="-1"/>
              </w:rPr>
              <w:t>的意见&gt;的通知》</w:t>
            </w:r>
          </w:p>
          <w:p>
            <w:pPr>
              <w:pStyle w:val="9"/>
              <w:spacing w:before="1" w:line="214" w:lineRule="auto"/>
              <w:ind w:left="57" w:hanging="25"/>
            </w:pPr>
            <w:r>
              <w:rPr>
                <w:spacing w:val="-3"/>
              </w:rPr>
              <w:t>《中华人民共和国政府信息公开条例》</w:t>
            </w:r>
            <w:r>
              <w:rPr>
                <w:spacing w:val="8"/>
              </w:rPr>
              <w:t xml:space="preserve"> </w:t>
            </w:r>
            <w:r>
              <w:rPr>
                <w:spacing w:val="-8"/>
              </w:rPr>
              <w:t>(国令第</w:t>
            </w:r>
            <w:r>
              <w:rPr>
                <w:spacing w:val="14"/>
              </w:rPr>
              <w:t xml:space="preserve"> </w:t>
            </w:r>
            <w:r>
              <w:rPr>
                <w:spacing w:val="-8"/>
              </w:rPr>
              <w:t>711</w:t>
            </w:r>
            <w:r>
              <w:rPr>
                <w:spacing w:val="11"/>
              </w:rPr>
              <w:t xml:space="preserve"> </w:t>
            </w:r>
            <w:r>
              <w:rPr>
                <w:spacing w:val="-8"/>
              </w:rPr>
              <w:t>号）</w:t>
            </w:r>
          </w:p>
        </w:tc>
        <w:tc>
          <w:tcPr>
            <w:tcW w:w="1126" w:type="dxa"/>
            <w:vAlign w:val="top"/>
          </w:tcPr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pStyle w:val="9"/>
              <w:spacing w:before="59" w:line="222" w:lineRule="auto"/>
              <w:ind w:left="46"/>
              <w:jc w:val="both"/>
            </w:pPr>
            <w:r>
              <w:rPr>
                <w:spacing w:val="-2"/>
              </w:rPr>
              <w:t>形成或者变更</w:t>
            </w:r>
            <w:r>
              <w:t xml:space="preserve"> </w:t>
            </w:r>
            <w:r>
              <w:rPr>
                <w:spacing w:val="-9"/>
              </w:rPr>
              <w:t>之日起</w:t>
            </w:r>
            <w:r>
              <w:rPr>
                <w:spacing w:val="-13"/>
              </w:rPr>
              <w:t xml:space="preserve"> </w:t>
            </w:r>
            <w:r>
              <w:rPr>
                <w:spacing w:val="-9"/>
              </w:rPr>
              <w:t>20</w:t>
            </w:r>
            <w:r>
              <w:rPr>
                <w:spacing w:val="-17"/>
              </w:rPr>
              <w:t xml:space="preserve"> </w:t>
            </w:r>
            <w:r>
              <w:rPr>
                <w:spacing w:val="-9"/>
              </w:rPr>
              <w:t>个</w:t>
            </w:r>
            <w:r>
              <w:t xml:space="preserve">  </w:t>
            </w:r>
            <w:r>
              <w:rPr>
                <w:spacing w:val="-2"/>
              </w:rPr>
              <w:t>工作日内予以</w:t>
            </w:r>
            <w:r>
              <w:t xml:space="preserve"> </w:t>
            </w:r>
            <w:r>
              <w:rPr>
                <w:spacing w:val="-5"/>
              </w:rPr>
              <w:t>公开</w:t>
            </w:r>
          </w:p>
        </w:tc>
        <w:tc>
          <w:tcPr>
            <w:tcW w:w="826" w:type="dxa"/>
            <w:vAlign w:val="top"/>
          </w:tcPr>
          <w:p>
            <w:pPr>
              <w:spacing w:line="422" w:lineRule="auto"/>
              <w:rPr>
                <w:rFonts w:ascii="Arial"/>
                <w:sz w:val="21"/>
              </w:rPr>
            </w:pPr>
          </w:p>
          <w:p>
            <w:pPr>
              <w:pStyle w:val="9"/>
              <w:spacing w:before="58" w:line="233" w:lineRule="auto"/>
              <w:ind w:left="29" w:firstLine="8"/>
              <w:jc w:val="both"/>
            </w:pPr>
            <w:r>
              <w:rPr>
                <w:spacing w:val="14"/>
              </w:rPr>
              <w:t>乡镇人民</w:t>
            </w:r>
            <w:r>
              <w:rPr>
                <w:spacing w:val="1"/>
              </w:rPr>
              <w:t xml:space="preserve"> </w:t>
            </w:r>
            <w:r>
              <w:rPr>
                <w:spacing w:val="16"/>
              </w:rPr>
              <w:t>政府及有</w:t>
            </w:r>
            <w:r>
              <w:rPr>
                <w:spacing w:val="1"/>
              </w:rPr>
              <w:t xml:space="preserve"> </w:t>
            </w:r>
            <w:r>
              <w:rPr>
                <w:spacing w:val="-3"/>
              </w:rPr>
              <w:t>关部门</w:t>
            </w:r>
          </w:p>
        </w:tc>
        <w:tc>
          <w:tcPr>
            <w:tcW w:w="916" w:type="dxa"/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pStyle w:val="9"/>
              <w:spacing w:before="58" w:line="225" w:lineRule="auto"/>
              <w:ind w:left="43"/>
            </w:pPr>
            <w:r>
              <w:rPr>
                <w:spacing w:val="-8"/>
              </w:rPr>
              <w:t>政府网站、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入户/现场</w:t>
            </w:r>
          </w:p>
        </w:tc>
        <w:tc>
          <w:tcPr>
            <w:tcW w:w="496" w:type="dxa"/>
            <w:vAlign w:val="top"/>
          </w:tcPr>
          <w:p>
            <w:pPr>
              <w:spacing w:line="328" w:lineRule="auto"/>
              <w:rPr>
                <w:rFonts w:ascii="Arial"/>
                <w:sz w:val="21"/>
              </w:rPr>
            </w:pPr>
          </w:p>
          <w:p>
            <w:pPr>
              <w:spacing w:line="329" w:lineRule="auto"/>
              <w:rPr>
                <w:rFonts w:ascii="Arial"/>
                <w:sz w:val="21"/>
              </w:rPr>
            </w:pPr>
          </w:p>
          <w:p>
            <w:pPr>
              <w:pStyle w:val="9"/>
              <w:spacing w:before="58" w:line="239" w:lineRule="auto"/>
              <w:ind w:left="58"/>
            </w:pPr>
            <w:r>
              <w:t>√</w:t>
            </w:r>
          </w:p>
        </w:tc>
        <w:tc>
          <w:tcPr>
            <w:tcW w:w="42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51" w:type="dxa"/>
            <w:vAlign w:val="top"/>
          </w:tcPr>
          <w:p>
            <w:pPr>
              <w:spacing w:line="328" w:lineRule="auto"/>
              <w:rPr>
                <w:rFonts w:ascii="Arial"/>
                <w:sz w:val="21"/>
              </w:rPr>
            </w:pPr>
          </w:p>
          <w:p>
            <w:pPr>
              <w:spacing w:line="329" w:lineRule="auto"/>
              <w:rPr>
                <w:rFonts w:ascii="Arial"/>
                <w:sz w:val="21"/>
              </w:rPr>
            </w:pPr>
          </w:p>
          <w:p>
            <w:pPr>
              <w:pStyle w:val="9"/>
              <w:spacing w:before="58" w:line="239" w:lineRule="auto"/>
              <w:ind w:left="101"/>
            </w:pPr>
            <w:r>
              <w:t>√</w:t>
            </w:r>
          </w:p>
        </w:tc>
        <w:tc>
          <w:tcPr>
            <w:tcW w:w="51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pStyle w:val="2"/>
      </w:pPr>
    </w:p>
    <w:p>
      <w:pPr>
        <w:sectPr>
          <w:footerReference r:id="rId26" w:type="default"/>
          <w:pgSz w:w="16850" w:h="11910"/>
          <w:pgMar w:top="1012" w:right="2120" w:bottom="1158" w:left="2123" w:header="0" w:footer="968" w:gutter="0"/>
          <w:pgNumType w:fmt="numberInDash"/>
          <w:cols w:space="720" w:num="1"/>
        </w:sectPr>
      </w:pPr>
    </w:p>
    <w:p>
      <w:pPr>
        <w:spacing w:before="243" w:line="224" w:lineRule="auto"/>
        <w:jc w:val="center"/>
        <w:outlineLvl w:val="0"/>
        <w:rPr>
          <w:rFonts w:ascii="宋体" w:hAnsi="宋体" w:eastAsia="宋体" w:cs="宋体"/>
          <w:sz w:val="43"/>
          <w:szCs w:val="43"/>
        </w:rPr>
      </w:pPr>
      <w:bookmarkStart w:id="14" w:name="_Toc10774"/>
      <w:r>
        <w:rPr>
          <w:rFonts w:ascii="宋体" w:hAnsi="宋体" w:eastAsia="宋体" w:cs="宋体"/>
          <w:spacing w:val="9"/>
          <w:sz w:val="43"/>
          <w:szCs w:val="43"/>
          <w14:textOutline w14:w="7972" w14:cap="sq" w14:cmpd="sng">
            <w14:solidFill>
              <w14:srgbClr w14:val="000000"/>
            </w14:solidFill>
            <w14:prstDash w14:val="solid"/>
            <w14:bevel/>
          </w14:textOutline>
        </w:rPr>
        <w:t>义务教育领域基层政务公开标准目录</w:t>
      </w:r>
      <w:bookmarkEnd w:id="14"/>
    </w:p>
    <w:p>
      <w:pPr>
        <w:spacing w:before="37"/>
      </w:pPr>
    </w:p>
    <w:tbl>
      <w:tblPr>
        <w:tblStyle w:val="8"/>
        <w:tblW w:w="12976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17"/>
        <w:gridCol w:w="480"/>
        <w:gridCol w:w="509"/>
        <w:gridCol w:w="3225"/>
        <w:gridCol w:w="1845"/>
        <w:gridCol w:w="945"/>
        <w:gridCol w:w="855"/>
        <w:gridCol w:w="2790"/>
        <w:gridCol w:w="480"/>
        <w:gridCol w:w="481"/>
        <w:gridCol w:w="421"/>
        <w:gridCol w:w="42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</w:trPr>
        <w:tc>
          <w:tcPr>
            <w:tcW w:w="517" w:type="dxa"/>
            <w:vMerge w:val="restart"/>
            <w:tcBorders>
              <w:bottom w:val="nil"/>
            </w:tcBorders>
            <w:vAlign w:val="top"/>
          </w:tcPr>
          <w:p>
            <w:pPr>
              <w:pStyle w:val="9"/>
              <w:spacing w:before="299" w:line="222" w:lineRule="auto"/>
              <w:ind w:left="93"/>
            </w:pPr>
            <w:r>
              <w:rPr>
                <w:spacing w:val="-4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序号</w:t>
            </w:r>
          </w:p>
        </w:tc>
        <w:tc>
          <w:tcPr>
            <w:tcW w:w="989" w:type="dxa"/>
            <w:gridSpan w:val="2"/>
            <w:tcBorders>
              <w:bottom w:val="single" w:color="000000" w:sz="6" w:space="0"/>
            </w:tcBorders>
            <w:vAlign w:val="top"/>
          </w:tcPr>
          <w:p>
            <w:pPr>
              <w:pStyle w:val="9"/>
              <w:spacing w:before="38" w:line="221" w:lineRule="auto"/>
              <w:ind w:left="153"/>
            </w:pPr>
            <w:r>
              <w:rPr>
                <w:spacing w:val="-3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公开事项</w:t>
            </w:r>
          </w:p>
        </w:tc>
        <w:tc>
          <w:tcPr>
            <w:tcW w:w="3225" w:type="dxa"/>
            <w:vMerge w:val="restart"/>
            <w:tcBorders>
              <w:bottom w:val="nil"/>
            </w:tcBorders>
            <w:vAlign w:val="top"/>
          </w:tcPr>
          <w:p>
            <w:pPr>
              <w:pStyle w:val="9"/>
              <w:spacing w:before="180" w:line="242" w:lineRule="exact"/>
              <w:ind w:left="1264"/>
            </w:pPr>
            <w:r>
              <w:rPr>
                <w:spacing w:val="-3"/>
                <w:position w:val="4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公开内容</w:t>
            </w:r>
          </w:p>
          <w:p>
            <w:pPr>
              <w:pStyle w:val="9"/>
              <w:spacing w:line="220" w:lineRule="auto"/>
              <w:ind w:left="1268"/>
            </w:pPr>
            <w:r>
              <w:rPr>
                <w:spacing w:val="-4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（要素）</w:t>
            </w:r>
          </w:p>
        </w:tc>
        <w:tc>
          <w:tcPr>
            <w:tcW w:w="1845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pStyle w:val="9"/>
              <w:spacing w:before="59" w:line="219" w:lineRule="auto"/>
              <w:ind w:left="578"/>
            </w:pPr>
            <w:r>
              <w:rPr>
                <w:spacing w:val="-3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公开依据</w:t>
            </w:r>
          </w:p>
        </w:tc>
        <w:tc>
          <w:tcPr>
            <w:tcW w:w="945" w:type="dxa"/>
            <w:vMerge w:val="restart"/>
            <w:tcBorders>
              <w:bottom w:val="nil"/>
            </w:tcBorders>
            <w:vAlign w:val="top"/>
          </w:tcPr>
          <w:p>
            <w:pPr>
              <w:pStyle w:val="9"/>
              <w:spacing w:before="180" w:line="242" w:lineRule="exact"/>
              <w:ind w:left="308"/>
            </w:pPr>
            <w:r>
              <w:rPr>
                <w:spacing w:val="-7"/>
                <w:position w:val="4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公开</w:t>
            </w:r>
          </w:p>
          <w:p>
            <w:pPr>
              <w:pStyle w:val="9"/>
              <w:spacing w:line="220" w:lineRule="auto"/>
              <w:ind w:left="311"/>
            </w:pPr>
            <w:r>
              <w:rPr>
                <w:spacing w:val="-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时限</w:t>
            </w:r>
          </w:p>
        </w:tc>
        <w:tc>
          <w:tcPr>
            <w:tcW w:w="855" w:type="dxa"/>
            <w:vMerge w:val="restart"/>
            <w:tcBorders>
              <w:bottom w:val="nil"/>
            </w:tcBorders>
            <w:vAlign w:val="top"/>
          </w:tcPr>
          <w:p>
            <w:pPr>
              <w:pStyle w:val="9"/>
              <w:spacing w:before="180" w:line="242" w:lineRule="exact"/>
              <w:ind w:left="265"/>
            </w:pPr>
            <w:r>
              <w:rPr>
                <w:spacing w:val="-7"/>
                <w:position w:val="4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公开</w:t>
            </w:r>
          </w:p>
          <w:p>
            <w:pPr>
              <w:pStyle w:val="9"/>
              <w:spacing w:line="221" w:lineRule="auto"/>
              <w:ind w:left="261"/>
            </w:pPr>
            <w:r>
              <w:rPr>
                <w:spacing w:val="-5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主体</w:t>
            </w:r>
          </w:p>
        </w:tc>
        <w:tc>
          <w:tcPr>
            <w:tcW w:w="2790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pStyle w:val="9"/>
              <w:spacing w:before="58" w:line="220" w:lineRule="auto"/>
              <w:ind w:left="790"/>
            </w:pPr>
            <w:r>
              <w:rPr>
                <w:spacing w:val="-2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公开渠道和载体</w:t>
            </w:r>
          </w:p>
        </w:tc>
        <w:tc>
          <w:tcPr>
            <w:tcW w:w="961" w:type="dxa"/>
            <w:gridSpan w:val="2"/>
            <w:tcBorders>
              <w:bottom w:val="single" w:color="000000" w:sz="6" w:space="0"/>
            </w:tcBorders>
            <w:vAlign w:val="top"/>
          </w:tcPr>
          <w:p>
            <w:pPr>
              <w:pStyle w:val="9"/>
              <w:spacing w:before="38" w:line="220" w:lineRule="auto"/>
              <w:ind w:left="148"/>
            </w:pPr>
            <w:r>
              <w:rPr>
                <w:spacing w:val="-3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公开对象</w:t>
            </w:r>
          </w:p>
        </w:tc>
        <w:tc>
          <w:tcPr>
            <w:tcW w:w="849" w:type="dxa"/>
            <w:gridSpan w:val="2"/>
            <w:tcBorders>
              <w:bottom w:val="single" w:color="000000" w:sz="6" w:space="0"/>
            </w:tcBorders>
            <w:vAlign w:val="top"/>
          </w:tcPr>
          <w:p>
            <w:pPr>
              <w:pStyle w:val="9"/>
              <w:spacing w:before="38" w:line="222" w:lineRule="auto"/>
              <w:ind w:left="87"/>
            </w:pPr>
            <w:r>
              <w:rPr>
                <w:spacing w:val="-3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公开方式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51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0" w:type="dxa"/>
            <w:tcBorders>
              <w:top w:val="single" w:color="000000" w:sz="6" w:space="0"/>
            </w:tcBorders>
            <w:vAlign w:val="top"/>
          </w:tcPr>
          <w:p>
            <w:pPr>
              <w:pStyle w:val="9"/>
              <w:spacing w:before="30" w:line="233" w:lineRule="auto"/>
              <w:ind w:left="71" w:right="45" w:firstLine="2"/>
            </w:pPr>
            <w:r>
              <w:rPr>
                <w:spacing w:val="-5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一级</w:t>
            </w:r>
            <w:r>
              <w:t xml:space="preserve"> </w:t>
            </w:r>
            <w:r>
              <w:rPr>
                <w:spacing w:val="-4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事项</w:t>
            </w:r>
          </w:p>
        </w:tc>
        <w:tc>
          <w:tcPr>
            <w:tcW w:w="509" w:type="dxa"/>
            <w:tcBorders>
              <w:top w:val="single" w:color="000000" w:sz="6" w:space="0"/>
            </w:tcBorders>
            <w:vAlign w:val="top"/>
          </w:tcPr>
          <w:p>
            <w:pPr>
              <w:pStyle w:val="9"/>
              <w:spacing w:before="30" w:line="233" w:lineRule="auto"/>
              <w:ind w:left="88" w:right="58" w:firstLine="2"/>
            </w:pPr>
            <w:r>
              <w:rPr>
                <w:spacing w:val="-5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二级</w:t>
            </w:r>
            <w:r>
              <w:t xml:space="preserve"> </w:t>
            </w:r>
            <w:r>
              <w:rPr>
                <w:spacing w:val="-4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事项</w:t>
            </w:r>
          </w:p>
        </w:tc>
        <w:tc>
          <w:tcPr>
            <w:tcW w:w="322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4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4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5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9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0" w:type="dxa"/>
            <w:tcBorders>
              <w:top w:val="single" w:color="000000" w:sz="6" w:space="0"/>
            </w:tcBorders>
            <w:vAlign w:val="top"/>
          </w:tcPr>
          <w:p>
            <w:pPr>
              <w:pStyle w:val="9"/>
              <w:spacing w:before="30" w:line="233" w:lineRule="auto"/>
              <w:ind w:left="84" w:right="34" w:firstLine="87"/>
            </w:pPr>
            <w:r>
              <w:rPr>
                <w:spacing w:val="-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全</w:t>
            </w:r>
            <w:r>
              <w:t xml:space="preserve">  </w:t>
            </w:r>
            <w:r>
              <w:rPr>
                <w:spacing w:val="-5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社会</w:t>
            </w:r>
          </w:p>
        </w:tc>
        <w:tc>
          <w:tcPr>
            <w:tcW w:w="481" w:type="dxa"/>
            <w:tcBorders>
              <w:top w:val="single" w:color="000000" w:sz="6" w:space="0"/>
            </w:tcBorders>
            <w:vAlign w:val="top"/>
          </w:tcPr>
          <w:p>
            <w:pPr>
              <w:pStyle w:val="9"/>
              <w:spacing w:before="30" w:line="233" w:lineRule="auto"/>
              <w:ind w:left="68" w:right="49"/>
            </w:pPr>
            <w:r>
              <w:rPr>
                <w:spacing w:val="-4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特定</w:t>
            </w:r>
            <w:r>
              <w:t xml:space="preserve"> </w:t>
            </w:r>
            <w:r>
              <w:rPr>
                <w:spacing w:val="-4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群体</w:t>
            </w:r>
          </w:p>
        </w:tc>
        <w:tc>
          <w:tcPr>
            <w:tcW w:w="421" w:type="dxa"/>
            <w:tcBorders>
              <w:top w:val="single" w:color="000000" w:sz="6" w:space="0"/>
            </w:tcBorders>
            <w:vAlign w:val="top"/>
          </w:tcPr>
          <w:p>
            <w:pPr>
              <w:pStyle w:val="9"/>
              <w:spacing w:before="155" w:line="221" w:lineRule="auto"/>
              <w:ind w:right="4"/>
              <w:jc w:val="right"/>
            </w:pPr>
            <w:r>
              <w:rPr>
                <w:spacing w:val="-5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主动</w:t>
            </w:r>
          </w:p>
        </w:tc>
        <w:tc>
          <w:tcPr>
            <w:tcW w:w="428" w:type="dxa"/>
            <w:tcBorders>
              <w:top w:val="single" w:color="000000" w:sz="6" w:space="0"/>
            </w:tcBorders>
            <w:vAlign w:val="top"/>
          </w:tcPr>
          <w:p>
            <w:pPr>
              <w:pStyle w:val="9"/>
              <w:spacing w:before="30" w:line="233" w:lineRule="auto"/>
              <w:ind w:left="75" w:right="12" w:firstLine="67"/>
            </w:pPr>
            <w:r>
              <w:rPr>
                <w:spacing w:val="-9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依</w:t>
            </w:r>
            <w:r>
              <w:t xml:space="preserve">  </w:t>
            </w:r>
            <w:r>
              <w:rPr>
                <w:spacing w:val="-16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7" w:hRule="atLeast"/>
        </w:trPr>
        <w:tc>
          <w:tcPr>
            <w:tcW w:w="517" w:type="dxa"/>
            <w:vAlign w:val="top"/>
          </w:tcPr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pStyle w:val="9"/>
              <w:spacing w:before="58" w:line="183" w:lineRule="auto"/>
              <w:ind w:left="232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480" w:type="dxa"/>
            <w:vAlign w:val="top"/>
          </w:tcPr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pStyle w:val="9"/>
              <w:spacing w:before="58" w:line="236" w:lineRule="auto"/>
              <w:ind w:left="73" w:right="45" w:hanging="2"/>
            </w:pPr>
            <w:r>
              <w:rPr>
                <w:spacing w:val="-4"/>
              </w:rPr>
              <w:t>招生</w:t>
            </w:r>
            <w:r>
              <w:t xml:space="preserve"> </w:t>
            </w:r>
            <w:r>
              <w:rPr>
                <w:spacing w:val="-6"/>
              </w:rPr>
              <w:t>管理</w:t>
            </w:r>
          </w:p>
        </w:tc>
        <w:tc>
          <w:tcPr>
            <w:tcW w:w="509" w:type="dxa"/>
            <w:vAlign w:val="top"/>
          </w:tcPr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pStyle w:val="9"/>
              <w:spacing w:before="58" w:line="235" w:lineRule="auto"/>
              <w:ind w:left="88" w:right="58" w:firstLine="3"/>
            </w:pPr>
            <w:r>
              <w:rPr>
                <w:spacing w:val="-6"/>
              </w:rPr>
              <w:t>学校</w:t>
            </w:r>
            <w:r>
              <w:t xml:space="preserve"> </w:t>
            </w:r>
            <w:r>
              <w:rPr>
                <w:spacing w:val="-4"/>
              </w:rPr>
              <w:t>介绍</w:t>
            </w:r>
          </w:p>
        </w:tc>
        <w:tc>
          <w:tcPr>
            <w:tcW w:w="3225" w:type="dxa"/>
            <w:vAlign w:val="top"/>
          </w:tcPr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pStyle w:val="9"/>
              <w:spacing w:before="58" w:line="220" w:lineRule="auto"/>
              <w:ind w:left="43"/>
            </w:pPr>
            <w:r>
              <w:rPr>
                <w:spacing w:val="-1"/>
                <w:sz w:val="16"/>
                <w:szCs w:val="16"/>
              </w:rPr>
              <w:t>●</w:t>
            </w:r>
            <w:r>
              <w:rPr>
                <w:spacing w:val="-1"/>
              </w:rPr>
              <w:t>办学性质</w:t>
            </w:r>
          </w:p>
          <w:p>
            <w:pPr>
              <w:pStyle w:val="9"/>
              <w:spacing w:before="30" w:line="220" w:lineRule="auto"/>
              <w:ind w:left="43"/>
            </w:pPr>
            <w:r>
              <w:rPr>
                <w:spacing w:val="-6"/>
                <w:sz w:val="16"/>
                <w:szCs w:val="16"/>
              </w:rPr>
              <w:t>●</w:t>
            </w:r>
            <w:r>
              <w:rPr>
                <w:spacing w:val="-51"/>
                <w:sz w:val="16"/>
                <w:szCs w:val="16"/>
              </w:rPr>
              <w:t xml:space="preserve"> </w:t>
            </w:r>
            <w:r>
              <w:rPr>
                <w:spacing w:val="-6"/>
              </w:rPr>
              <w:t>办学地点</w:t>
            </w:r>
          </w:p>
          <w:p>
            <w:pPr>
              <w:pStyle w:val="9"/>
              <w:spacing w:before="27" w:line="220" w:lineRule="auto"/>
              <w:ind w:left="43"/>
            </w:pPr>
            <w:r>
              <w:rPr>
                <w:spacing w:val="-1"/>
                <w:sz w:val="16"/>
                <w:szCs w:val="16"/>
              </w:rPr>
              <w:t>●</w:t>
            </w:r>
            <w:r>
              <w:rPr>
                <w:spacing w:val="-1"/>
              </w:rPr>
              <w:t>办学规模</w:t>
            </w:r>
          </w:p>
          <w:p>
            <w:pPr>
              <w:pStyle w:val="9"/>
              <w:spacing w:before="30" w:line="219" w:lineRule="auto"/>
              <w:ind w:left="43"/>
            </w:pPr>
            <w:r>
              <w:rPr>
                <w:spacing w:val="-5"/>
                <w:sz w:val="16"/>
                <w:szCs w:val="16"/>
              </w:rPr>
              <w:t>●</w:t>
            </w:r>
            <w:r>
              <w:rPr>
                <w:spacing w:val="-47"/>
                <w:sz w:val="16"/>
                <w:szCs w:val="16"/>
              </w:rPr>
              <w:t xml:space="preserve"> </w:t>
            </w:r>
            <w:r>
              <w:rPr>
                <w:spacing w:val="-5"/>
              </w:rPr>
              <w:t>办学基本条件</w:t>
            </w:r>
          </w:p>
          <w:p>
            <w:pPr>
              <w:pStyle w:val="9"/>
              <w:spacing w:before="26" w:line="220" w:lineRule="auto"/>
              <w:ind w:left="43"/>
            </w:pPr>
            <w:r>
              <w:rPr>
                <w:spacing w:val="-1"/>
                <w:sz w:val="16"/>
                <w:szCs w:val="16"/>
              </w:rPr>
              <w:t>●</w:t>
            </w:r>
            <w:r>
              <w:rPr>
                <w:spacing w:val="-1"/>
              </w:rPr>
              <w:t>联系方式等</w:t>
            </w:r>
          </w:p>
        </w:tc>
        <w:tc>
          <w:tcPr>
            <w:tcW w:w="1845" w:type="dxa"/>
            <w:vAlign w:val="top"/>
          </w:tcPr>
          <w:p>
            <w:pPr>
              <w:spacing w:line="358" w:lineRule="auto"/>
              <w:rPr>
                <w:rFonts w:ascii="Arial"/>
                <w:sz w:val="21"/>
              </w:rPr>
            </w:pPr>
          </w:p>
          <w:p>
            <w:pPr>
              <w:spacing w:line="359" w:lineRule="auto"/>
              <w:rPr>
                <w:rFonts w:ascii="Arial"/>
                <w:sz w:val="21"/>
              </w:rPr>
            </w:pPr>
          </w:p>
          <w:p>
            <w:pPr>
              <w:pStyle w:val="9"/>
              <w:spacing w:before="59" w:line="245" w:lineRule="auto"/>
              <w:ind w:left="29" w:right="11" w:firstLine="7"/>
              <w:jc w:val="both"/>
            </w:pPr>
            <w:r>
              <w:rPr>
                <w:spacing w:val="-2"/>
              </w:rPr>
              <w:t>《中华人民共和国政府</w:t>
            </w:r>
            <w:r>
              <w:rPr>
                <w:spacing w:val="6"/>
              </w:rPr>
              <w:t xml:space="preserve"> </w:t>
            </w:r>
            <w:r>
              <w:rPr>
                <w:spacing w:val="-10"/>
              </w:rPr>
              <w:t>信息公开条例》(国令第</w:t>
            </w:r>
            <w:r>
              <w:rPr>
                <w:spacing w:val="3"/>
              </w:rPr>
              <w:t xml:space="preserve"> </w:t>
            </w:r>
            <w:r>
              <w:rPr>
                <w:spacing w:val="-5"/>
              </w:rPr>
              <w:t>711 号）《教育部关于</w:t>
            </w:r>
            <w:r>
              <w:rPr>
                <w:spacing w:val="7"/>
              </w:rPr>
              <w:t xml:space="preserve"> </w:t>
            </w:r>
            <w:r>
              <w:rPr>
                <w:spacing w:val="-1"/>
              </w:rPr>
              <w:t>进一步做好小学升入初</w:t>
            </w:r>
            <w:r>
              <w:rPr>
                <w:spacing w:val="3"/>
              </w:rPr>
              <w:t xml:space="preserve"> </w:t>
            </w:r>
            <w:r>
              <w:rPr>
                <w:spacing w:val="-1"/>
              </w:rPr>
              <w:t>中免试就近入学工作的</w:t>
            </w:r>
            <w:r>
              <w:rPr>
                <w:spacing w:val="3"/>
              </w:rPr>
              <w:t xml:space="preserve"> </w:t>
            </w:r>
            <w:r>
              <w:rPr>
                <w:spacing w:val="-1"/>
              </w:rPr>
              <w:t>实施意见》《教育部关</w:t>
            </w:r>
            <w:r>
              <w:rPr>
                <w:spacing w:val="3"/>
              </w:rPr>
              <w:t xml:space="preserve"> </w:t>
            </w:r>
            <w:r>
              <w:rPr>
                <w:spacing w:val="-1"/>
              </w:rPr>
              <w:t>于推进中小学信息公开</w:t>
            </w:r>
            <w:r>
              <w:rPr>
                <w:spacing w:val="3"/>
              </w:rPr>
              <w:t xml:space="preserve"> </w:t>
            </w:r>
            <w:r>
              <w:rPr>
                <w:spacing w:val="-1"/>
              </w:rPr>
              <w:t>工作的意见》</w:t>
            </w:r>
          </w:p>
        </w:tc>
        <w:tc>
          <w:tcPr>
            <w:tcW w:w="945" w:type="dxa"/>
            <w:vAlign w:val="top"/>
          </w:tcPr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pStyle w:val="9"/>
              <w:spacing w:before="58" w:line="241" w:lineRule="auto"/>
              <w:ind w:left="33" w:right="8"/>
              <w:jc w:val="both"/>
            </w:pPr>
            <w:r>
              <w:rPr>
                <w:spacing w:val="-2"/>
              </w:rPr>
              <w:t>信息形成或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者变更之日</w:t>
            </w:r>
            <w:r>
              <w:rPr>
                <w:spacing w:val="1"/>
              </w:rPr>
              <w:t xml:space="preserve"> </w:t>
            </w:r>
            <w:r>
              <w:rPr>
                <w:spacing w:val="-5"/>
              </w:rPr>
              <w:t>起</w:t>
            </w:r>
            <w:r>
              <w:rPr>
                <w:spacing w:val="9"/>
              </w:rPr>
              <w:t xml:space="preserve"> </w:t>
            </w:r>
            <w:r>
              <w:rPr>
                <w:spacing w:val="-5"/>
              </w:rPr>
              <w:t>20</w:t>
            </w:r>
            <w:r>
              <w:rPr>
                <w:spacing w:val="7"/>
              </w:rPr>
              <w:t xml:space="preserve"> </w:t>
            </w:r>
            <w:r>
              <w:rPr>
                <w:spacing w:val="-5"/>
              </w:rPr>
              <w:t>个工</w:t>
            </w:r>
            <w:r>
              <w:t xml:space="preserve"> </w:t>
            </w:r>
            <w:r>
              <w:rPr>
                <w:spacing w:val="-3"/>
              </w:rPr>
              <w:t>作日内</w:t>
            </w:r>
          </w:p>
        </w:tc>
        <w:tc>
          <w:tcPr>
            <w:tcW w:w="855" w:type="dxa"/>
            <w:vAlign w:val="top"/>
          </w:tcPr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pStyle w:val="9"/>
              <w:spacing w:before="59"/>
              <w:ind w:left="33" w:right="97" w:firstLine="8"/>
              <w:jc w:val="both"/>
            </w:pPr>
            <w:r>
              <w:rPr>
                <w:spacing w:val="-4"/>
              </w:rPr>
              <w:t>乡镇人民</w:t>
            </w:r>
            <w:r>
              <w:t xml:space="preserve"> </w:t>
            </w:r>
            <w:r>
              <w:rPr>
                <w:spacing w:val="-2"/>
              </w:rPr>
              <w:t>政府及有</w:t>
            </w:r>
            <w:r>
              <w:t xml:space="preserve"> </w:t>
            </w:r>
            <w:r>
              <w:rPr>
                <w:spacing w:val="-3"/>
              </w:rPr>
              <w:t>关部门</w:t>
            </w:r>
          </w:p>
        </w:tc>
        <w:tc>
          <w:tcPr>
            <w:tcW w:w="2790" w:type="dxa"/>
            <w:vAlign w:val="top"/>
          </w:tcPr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pStyle w:val="9"/>
              <w:spacing w:before="59" w:line="239" w:lineRule="auto"/>
              <w:ind w:left="44"/>
            </w:pPr>
            <w:r>
              <w:rPr>
                <w:rFonts w:ascii="Wingdings" w:hAnsi="Wingdings" w:eastAsia="Wingdings" w:cs="Wingdings"/>
                <w:spacing w:val="-5"/>
              </w:rPr>
              <w:t>o</w:t>
            </w:r>
            <w:r>
              <w:rPr>
                <w:spacing w:val="-5"/>
              </w:rPr>
              <w:t>政府网站</w:t>
            </w:r>
            <w:r>
              <w:rPr>
                <w:spacing w:val="33"/>
              </w:rPr>
              <w:t xml:space="preserve"> </w:t>
            </w:r>
            <w:r>
              <w:rPr>
                <w:spacing w:val="-5"/>
              </w:rPr>
              <w:t>□政府公报</w:t>
            </w:r>
          </w:p>
          <w:p>
            <w:pPr>
              <w:pStyle w:val="9"/>
              <w:spacing w:before="11" w:line="239" w:lineRule="auto"/>
              <w:ind w:left="44"/>
            </w:pPr>
            <w:r>
              <w:rPr>
                <w:rFonts w:ascii="Wingdings" w:hAnsi="Wingdings" w:eastAsia="Wingdings" w:cs="Wingdings"/>
                <w:spacing w:val="-4"/>
              </w:rPr>
              <w:t>o</w:t>
            </w:r>
            <w:r>
              <w:rPr>
                <w:spacing w:val="-4"/>
              </w:rPr>
              <w:t>两微一端</w:t>
            </w:r>
            <w:r>
              <w:rPr>
                <w:spacing w:val="33"/>
              </w:rPr>
              <w:t xml:space="preserve"> </w:t>
            </w:r>
            <w:r>
              <w:rPr>
                <w:spacing w:val="-4"/>
              </w:rPr>
              <w:t>□发布会/听证会</w:t>
            </w:r>
          </w:p>
          <w:p>
            <w:pPr>
              <w:pStyle w:val="9"/>
              <w:spacing w:before="16" w:line="219" w:lineRule="auto"/>
              <w:ind w:left="54"/>
            </w:pPr>
            <w:r>
              <w:rPr>
                <w:rFonts w:hint="eastAsia"/>
                <w:spacing w:val="-6"/>
                <w:lang w:eastAsia="zh-CN"/>
              </w:rPr>
              <w:t>□</w:t>
            </w:r>
            <w:r>
              <w:rPr>
                <w:spacing w:val="-6"/>
              </w:rPr>
              <w:t>广播电视</w:t>
            </w:r>
            <w:r>
              <w:rPr>
                <w:spacing w:val="32"/>
              </w:rPr>
              <w:t xml:space="preserve"> </w:t>
            </w:r>
            <w:r>
              <w:rPr>
                <w:spacing w:val="-6"/>
              </w:rPr>
              <w:t>□纸质媒体</w:t>
            </w:r>
          </w:p>
          <w:p>
            <w:pPr>
              <w:pStyle w:val="9"/>
              <w:spacing w:before="24" w:line="239" w:lineRule="auto"/>
              <w:ind w:left="44"/>
            </w:pPr>
            <w:r>
              <w:rPr>
                <w:rFonts w:ascii="Wingdings" w:hAnsi="Wingdings" w:eastAsia="Wingdings" w:cs="Wingdings"/>
                <w:spacing w:val="-2"/>
              </w:rPr>
              <w:t>o</w:t>
            </w:r>
            <w:r>
              <w:rPr>
                <w:spacing w:val="-2"/>
              </w:rPr>
              <w:t>公开查阅点□政务服务中心</w:t>
            </w:r>
          </w:p>
          <w:p>
            <w:pPr>
              <w:pStyle w:val="9"/>
              <w:spacing w:before="9" w:line="239" w:lineRule="auto"/>
              <w:ind w:left="44"/>
            </w:pPr>
            <w:r>
              <w:rPr>
                <w:rFonts w:ascii="Wingdings" w:hAnsi="Wingdings" w:eastAsia="Wingdings" w:cs="Wingdings"/>
                <w:spacing w:val="-2"/>
              </w:rPr>
              <w:sym w:font="Wingdings" w:char="00A8"/>
            </w:r>
            <w:r>
              <w:rPr>
                <w:spacing w:val="-2"/>
              </w:rPr>
              <w:t>便民服务站□入户/现场</w:t>
            </w:r>
          </w:p>
          <w:p>
            <w:pPr>
              <w:pStyle w:val="9"/>
              <w:spacing w:before="15" w:line="235" w:lineRule="auto"/>
              <w:ind w:left="36" w:right="50" w:firstLine="17"/>
            </w:pPr>
            <w:r>
              <w:rPr>
                <w:rFonts w:hint="eastAsia"/>
                <w:spacing w:val="-6"/>
                <w:lang w:eastAsia="zh-CN"/>
              </w:rPr>
              <w:t>□</w:t>
            </w:r>
            <w:r>
              <w:rPr>
                <w:spacing w:val="-2"/>
              </w:rPr>
              <w:t>社区/企事业单位/村公示栏（电</w:t>
            </w:r>
            <w:r>
              <w:rPr>
                <w:spacing w:val="5"/>
              </w:rPr>
              <w:t xml:space="preserve"> </w:t>
            </w:r>
            <w:r>
              <w:rPr>
                <w:spacing w:val="-3"/>
              </w:rPr>
              <w:t>子屏）</w:t>
            </w:r>
          </w:p>
          <w:p>
            <w:pPr>
              <w:pStyle w:val="9"/>
              <w:spacing w:before="30" w:line="219" w:lineRule="auto"/>
              <w:ind w:left="54"/>
              <w:rPr>
                <w:spacing w:val="-7"/>
              </w:rPr>
            </w:pPr>
            <w:r>
              <w:rPr>
                <w:rFonts w:hint="eastAsia"/>
                <w:spacing w:val="-7"/>
                <w:lang w:eastAsia="zh-CN"/>
              </w:rPr>
              <w:t>□</w:t>
            </w:r>
            <w:r>
              <w:rPr>
                <w:spacing w:val="-7"/>
              </w:rPr>
              <w:t>精准推送</w:t>
            </w:r>
            <w:r>
              <w:rPr>
                <w:spacing w:val="28"/>
              </w:rPr>
              <w:t xml:space="preserve"> </w:t>
            </w:r>
            <w:r>
              <w:rPr>
                <w:spacing w:val="-7"/>
              </w:rPr>
              <w:t>□其他</w:t>
            </w:r>
          </w:p>
          <w:p>
            <w:pPr>
              <w:pStyle w:val="9"/>
              <w:spacing w:before="15" w:line="235" w:lineRule="auto"/>
              <w:ind w:left="36" w:right="50" w:firstLine="17"/>
              <w:rPr>
                <w:rFonts w:hint="eastAsia" w:eastAsia="宋体"/>
                <w:lang w:eastAsia="zh-CN"/>
              </w:rPr>
            </w:pPr>
            <w:r>
              <w:rPr>
                <w:spacing w:val="-2"/>
              </w:rPr>
              <w:t>■</w:t>
            </w:r>
            <w:r>
              <w:rPr>
                <w:rFonts w:hint="eastAsia"/>
                <w:spacing w:val="-2"/>
                <w:lang w:eastAsia="zh-CN"/>
              </w:rPr>
              <w:t>学校信息公示栏</w:t>
            </w:r>
          </w:p>
          <w:p>
            <w:pPr>
              <w:pStyle w:val="9"/>
              <w:spacing w:before="30" w:line="219" w:lineRule="auto"/>
              <w:ind w:left="54"/>
              <w:rPr>
                <w:spacing w:val="-7"/>
              </w:rPr>
            </w:pPr>
          </w:p>
          <w:p>
            <w:pPr>
              <w:pStyle w:val="9"/>
              <w:spacing w:before="30" w:line="219" w:lineRule="auto"/>
              <w:ind w:left="54"/>
              <w:rPr>
                <w:spacing w:val="-7"/>
              </w:rPr>
            </w:pPr>
          </w:p>
          <w:p>
            <w:pPr>
              <w:pStyle w:val="9"/>
              <w:spacing w:before="30" w:line="219" w:lineRule="auto"/>
              <w:ind w:left="54"/>
              <w:rPr>
                <w:spacing w:val="-7"/>
              </w:rPr>
            </w:pPr>
          </w:p>
        </w:tc>
        <w:tc>
          <w:tcPr>
            <w:tcW w:w="480" w:type="dxa"/>
            <w:vAlign w:val="top"/>
          </w:tcPr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pStyle w:val="9"/>
              <w:spacing w:before="59" w:line="239" w:lineRule="auto"/>
              <w:ind w:left="218"/>
            </w:pPr>
            <w:r>
              <w:t>√</w:t>
            </w:r>
          </w:p>
        </w:tc>
        <w:tc>
          <w:tcPr>
            <w:tcW w:w="48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1" w:type="dxa"/>
            <w:vAlign w:val="top"/>
          </w:tcPr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pStyle w:val="9"/>
              <w:spacing w:before="59" w:line="239" w:lineRule="auto"/>
              <w:ind w:left="186"/>
            </w:pPr>
            <w:r>
              <w:t>√</w:t>
            </w:r>
          </w:p>
        </w:tc>
        <w:tc>
          <w:tcPr>
            <w:tcW w:w="42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pStyle w:val="2"/>
      </w:pPr>
      <w:bookmarkStart w:id="15" w:name="_GoBack"/>
      <w:bookmarkEnd w:id="15"/>
    </w:p>
    <w:sectPr>
      <w:footerReference r:id="rId27" w:type="default"/>
      <w:pgSz w:w="16850" w:h="11910"/>
      <w:pgMar w:top="1012" w:right="1934" w:bottom="1158" w:left="1928" w:header="0" w:footer="968" w:gutter="0"/>
      <w:pgNumType w:fmt="numberInDash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3" w:lineRule="auto"/>
      <w:ind w:left="7166"/>
      <w:rPr>
        <w:rFonts w:ascii="宋体" w:hAnsi="宋体" w:eastAsia="宋体" w:cs="宋体"/>
        <w:sz w:val="18"/>
        <w:szCs w:val="18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94" name="文本框 9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s0lY7tAAAAAFAQAADwAAAAAAAAABACAAAAAiAAAAZHJzL2Rvd25yZXYueG1sUEsBAhQA&#10;FAAAAAgAh07iQAWo2IczAgAAYwQAAA4AAAAAAAAAAQAgAAAAHwEAAGRycy9lMm9Eb2MueG1sUEsF&#10;BgAAAAAGAAYAWQEAAMQ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7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0" w:lineRule="exact"/>
      <w:ind w:left="6199"/>
      <w:rPr>
        <w:rFonts w:ascii="宋体" w:hAnsi="宋体" w:eastAsia="宋体" w:cs="宋体"/>
        <w:sz w:val="22"/>
        <w:szCs w:val="22"/>
      </w:rPr>
    </w:pPr>
    <w:r>
      <w:rPr>
        <w:sz w:val="22"/>
      </w:rPr>
      <mc:AlternateContent>
        <mc:Choice Requires="wps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11" name="文本框 1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950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I31oyTICAABl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24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2" w:lineRule="auto"/>
      <w:ind w:left="6363"/>
      <w:rPr>
        <w:rFonts w:ascii="宋体" w:hAnsi="宋体" w:eastAsia="宋体" w:cs="宋体"/>
        <w:sz w:val="18"/>
        <w:szCs w:val="18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13" name="文本框 1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7052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s0lY7tAAAAAFAQAADwAAAAAAAAABACAAAAAiAAAAZHJzL2Rvd25yZXYueG1sUEsBAhQA&#10;FAAAAAgAh07iQLQDJCszAgAAZQQAAA4AAAAAAAAAAQAgAAAAHwEAAGRycy9lMm9Eb2MueG1sUEsF&#10;BgAAAAAGAAYAWQEAAMQ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26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2" w:lineRule="auto"/>
      <w:ind w:left="6423"/>
      <w:rPr>
        <w:rFonts w:ascii="宋体" w:hAnsi="宋体" w:eastAsia="宋体" w:cs="宋体"/>
        <w:sz w:val="18"/>
        <w:szCs w:val="18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7155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14" name="文本框 1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7155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LNJWO7QAAAABQEAAA8AAAAAAAAAAQAgAAAAIgAAAGRycy9kb3ducmV2LnhtbFBLAQIU&#10;ABQAAAAIAIdO4kAnOh9KNAIAAGUEAAAOAAAAAAAAAAEAIAAAAB8BAABkcnMvZTJvRG9jLnhtbFBL&#10;BQYAAAAABgAGAFkBAADF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27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0" w:lineRule="exact"/>
      <w:ind w:left="6364"/>
      <w:rPr>
        <w:rFonts w:ascii="宋体" w:hAnsi="宋体" w:eastAsia="宋体" w:cs="宋体"/>
        <w:sz w:val="22"/>
        <w:szCs w:val="22"/>
      </w:rPr>
    </w:pPr>
    <w:r>
      <w:rPr>
        <w:sz w:val="22"/>
      </w:rPr>
      <mc:AlternateContent>
        <mc:Choice Requires="wps">
          <w:drawing>
            <wp:anchor distT="0" distB="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15" name="文本框 1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72576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LNJWO7QAAAABQEAAA8AAAAAAAAAAQAgAAAAIgAAAGRycy9kb3ducmV2LnhtbFBLAQIU&#10;ABQAAAAIAIdO4kBMhoHWNAIAAGUEAAAOAAAAAAAAAAEAIAAAAB8BAABkcnMvZTJvRG9jLnhtbFBL&#10;BQYAAAAABgAGAFkBAADF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28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8" w:lineRule="exact"/>
      <w:ind w:left="6169"/>
      <w:rPr>
        <w:rFonts w:ascii="宋体" w:hAnsi="宋体" w:eastAsia="宋体" w:cs="宋体"/>
        <w:sz w:val="22"/>
        <w:szCs w:val="22"/>
      </w:rPr>
    </w:pPr>
    <w:r>
      <w:rPr>
        <w:sz w:val="22"/>
      </w:rPr>
      <mc:AlternateContent>
        <mc:Choice Requires="wps">
          <w:drawing>
            <wp:anchor distT="0" distB="0" distL="114300" distR="114300" simplePos="0" relativeHeight="25167360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17" name="文本框 1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30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7360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LNJWO7QAAAABQEAAA8AAAAAAAAAAQAgAAAAIgAAAGRycy9kb3ducmV2LnhtbFBLAQIU&#10;ABQAAAAIAIdO4kDb+M00NAIAAGUEAAAOAAAAAAAAAAEAIAAAAB8BAABkcnMvZTJvRG9jLnhtbFBL&#10;BQYAAAAABgAGAFkBAADF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30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1" w:lineRule="auto"/>
      <w:ind w:left="5943"/>
      <w:rPr>
        <w:rFonts w:ascii="宋体" w:hAnsi="宋体" w:eastAsia="宋体" w:cs="宋体"/>
        <w:sz w:val="18"/>
        <w:szCs w:val="18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7462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19" name="文本框 1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33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7462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LNJWO7QAAAABQEAAA8AAAAAAAAAAQAgAAAAIgAAAGRycy9kb3ducmV2LnhtbFBLAQIU&#10;ABQAAAAIAIdO4kD9i7v2NAIAAGUEAAAOAAAAAAAAAAEAIAAAAB8BAABkcnMvZTJvRG9jLnhtbFBL&#10;BQYAAAAABgAGAFkBAADF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33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0" w:lineRule="exact"/>
      <w:ind w:left="5884"/>
      <w:rPr>
        <w:rFonts w:ascii="宋体" w:hAnsi="宋体" w:eastAsia="宋体" w:cs="宋体"/>
        <w:sz w:val="22"/>
        <w:szCs w:val="22"/>
      </w:rPr>
    </w:pPr>
    <w:r>
      <w:rPr>
        <w:sz w:val="22"/>
      </w:rPr>
      <mc:AlternateContent>
        <mc:Choice Requires="wps">
          <w:drawing>
            <wp:anchor distT="0" distB="0" distL="114300" distR="114300" simplePos="0" relativeHeight="25167564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20" name="文本框 1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34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7564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2tg+EyAgAAZ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va2D4TICAABl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34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8" w:lineRule="exact"/>
      <w:ind w:left="5884"/>
      <w:rPr>
        <w:rFonts w:ascii="宋体" w:hAnsi="宋体" w:eastAsia="宋体" w:cs="宋体"/>
        <w:sz w:val="22"/>
        <w:szCs w:val="22"/>
      </w:rPr>
    </w:pPr>
    <w:r>
      <w:rPr>
        <w:sz w:val="22"/>
      </w:rPr>
      <mc:AlternateContent>
        <mc:Choice Requires="wps">
          <w:drawing>
            <wp:anchor distT="0" distB="0" distL="114300" distR="114300" simplePos="0" relativeHeight="25167667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21" name="文本框 1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35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7667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1hEdfTICAABl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35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0" w:lineRule="exact"/>
      <w:ind w:left="5884"/>
      <w:rPr>
        <w:rFonts w:ascii="宋体" w:hAnsi="宋体" w:eastAsia="宋体" w:cs="宋体"/>
        <w:sz w:val="22"/>
        <w:szCs w:val="22"/>
      </w:rPr>
    </w:pPr>
    <w:r>
      <w:rPr>
        <w:sz w:val="22"/>
      </w:rPr>
      <mc:AlternateContent>
        <mc:Choice Requires="wps">
          <w:drawing>
            <wp:anchor distT="0" distB="0" distL="114300" distR="114300" simplePos="0" relativeHeight="25167769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22" name="文本框 1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36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77696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rTzwMzAgAAZ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s0lY7tAAAAAFAQAADwAAAAAAAAABACAAAAAiAAAAZHJzL2Rvd25yZXYueG1sUEsBAhQA&#10;FAAAAAgAh07iQCrTzwMzAgAAZQQAAA4AAAAAAAAAAQAgAAAAHwEAAGRycy9lMm9Eb2MueG1sUEsF&#10;BgAAAAAGAAYAWQEAAMQ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36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0" w:lineRule="exact"/>
      <w:ind w:left="5884"/>
      <w:rPr>
        <w:rFonts w:ascii="宋体" w:hAnsi="宋体" w:eastAsia="宋体" w:cs="宋体"/>
        <w:sz w:val="22"/>
        <w:szCs w:val="22"/>
      </w:rPr>
    </w:pPr>
    <w:r>
      <w:rPr>
        <w:sz w:val="22"/>
      </w:rPr>
      <mc:AlternateContent>
        <mc:Choice Requires="wps">
          <w:drawing>
            <wp:anchor distT="0" distB="0" distL="114300" distR="114300" simplePos="0" relativeHeight="25167872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23" name="文本框 1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37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7872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s0lY7tAAAAAFAQAADwAAAAAAAAABACAAAAAiAAAAZHJzL2Rvd25yZXYueG1sUEsBAhQA&#10;FAAAAAgAh07iQEFvUZ8zAgAAZQQAAA4AAAAAAAAAAQAgAAAAHwEAAGRycy9lMm9Eb2MueG1sUEsF&#10;BgAAAAAGAAYAWQEAAMQ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37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3" w:lineRule="auto"/>
      <w:ind w:left="7166"/>
      <w:rPr>
        <w:rFonts w:ascii="宋体" w:hAnsi="宋体" w:eastAsia="宋体" w:cs="宋体"/>
        <w:sz w:val="18"/>
        <w:szCs w:val="18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96" name="文本框 9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s0lY7tAAAAAFAQAADwAAAAAAAAABACAAAAAiAAAAZHJzL2Rvd25yZXYueG1sUEsBAhQA&#10;FAAAAAgAh07iQMD+hoMzAgAAYwQAAA4AAAAAAAAAAQAgAAAAHwEAAGRycy9lMm9Eb2MueG1sUEsF&#10;BgAAAAAGAAYAWQEAAMQ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9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0" w:lineRule="exact"/>
      <w:ind w:left="5884"/>
      <w:rPr>
        <w:rFonts w:ascii="宋体" w:hAnsi="宋体" w:eastAsia="宋体" w:cs="宋体"/>
        <w:sz w:val="22"/>
        <w:szCs w:val="22"/>
      </w:rPr>
    </w:pPr>
    <w:r>
      <w:rPr>
        <w:sz w:val="22"/>
      </w:rPr>
      <mc:AlternateContent>
        <mc:Choice Requires="wps">
          <w:drawing>
            <wp:anchor distT="0" distB="0" distL="114300" distR="114300" simplePos="0" relativeHeight="25167974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24" name="文本框 1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38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7974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LNJWO7QAAAABQEAAA8AAAAAAAAAAQAgAAAAIgAAAGRycy9kb3ducmV2LnhtbFBLAQIU&#10;ABQAAAAIAIdO4kDSVmr+NAIAAGUEAAAOAAAAAAAAAAEAIAAAAB8BAABkcnMvZTJvRG9jLnhtbFBL&#10;BQYAAAAABgAGAFkBAADF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38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0" w:lineRule="exact"/>
      <w:ind w:left="5884"/>
      <w:rPr>
        <w:rFonts w:ascii="宋体" w:hAnsi="宋体" w:eastAsia="宋体" w:cs="宋体"/>
        <w:sz w:val="22"/>
        <w:szCs w:val="22"/>
      </w:rPr>
    </w:pPr>
    <w:r>
      <w:rPr>
        <w:sz w:val="22"/>
      </w:rPr>
      <mc:AlternateContent>
        <mc:Choice Requires="wps">
          <w:drawing>
            <wp:anchor distT="0" distB="0" distL="114300" distR="114300" simplePos="0" relativeHeight="25168076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25" name="文本框 1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39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8076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s0lY7tAAAAAFAQAADwAAAAAAAAABACAAAAAiAAAAZHJzL2Rvd25yZXYueG1sUEsBAhQA&#10;FAAAAAgAh07iQLnq9GIzAgAAZQQAAA4AAAAAAAAAAQAgAAAAHwEAAGRycy9lMm9Eb2MueG1sUEsF&#10;BgAAAAAGAAYAWQEAAMQ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39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0" w:lineRule="exact"/>
      <w:ind w:left="5884"/>
      <w:rPr>
        <w:rFonts w:ascii="宋体" w:hAnsi="宋体" w:eastAsia="宋体" w:cs="宋体"/>
        <w:sz w:val="22"/>
        <w:szCs w:val="22"/>
      </w:rPr>
    </w:pPr>
    <w:r>
      <w:rPr>
        <w:sz w:val="22"/>
      </w:rPr>
      <mc:AlternateContent>
        <mc:Choice Requires="wps">
          <w:drawing>
            <wp:anchor distT="0" distB="0" distL="114300" distR="114300" simplePos="0" relativeHeight="25168179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26" name="文本框 1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40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8179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s0lY7tAAAAAFAQAADwAAAAAAAAABACAAAAAiAAAAZHJzL2Rvd25yZXYueG1sUEsBAhQA&#10;FAAAAAgAh07iQEUoJhwzAgAAZQQAAA4AAAAAAAAAAQAgAAAAHwEAAGRycy9lMm9Eb2MueG1sUEsF&#10;BgAAAAAGAAYAWQEAAMQ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40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0" w:lineRule="exact"/>
      <w:ind w:left="6079"/>
      <w:rPr>
        <w:rFonts w:ascii="宋体" w:hAnsi="宋体" w:eastAsia="宋体" w:cs="宋体"/>
        <w:sz w:val="22"/>
        <w:szCs w:val="22"/>
      </w:rPr>
    </w:pPr>
    <w:r>
      <w:rPr>
        <w:sz w:val="22"/>
      </w:rPr>
      <mc:AlternateContent>
        <mc:Choice Requires="wps">
          <w:drawing>
            <wp:anchor distT="0" distB="0" distL="114300" distR="114300" simplePos="0" relativeHeight="25168281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27" name="文本框 1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41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82816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LNJWO7QAAAABQEAAA8AAAAAAAAAAQAgAAAAIgAAAGRycy9kb3ducmV2LnhtbFBLAQIU&#10;ABQAAAAIAIdO4kAulLiANAIAAGUEAAAOAAAAAAAAAAEAIAAAAB8BAABkcnMvZTJvRG9jLnhtbFBL&#10;BQYAAAAABgAGAFkBAADF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41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2" w:lineRule="auto"/>
      <w:ind w:left="7166"/>
      <w:rPr>
        <w:rFonts w:ascii="宋体" w:hAnsi="宋体" w:eastAsia="宋体" w:cs="宋体"/>
        <w:sz w:val="18"/>
        <w:szCs w:val="18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00" name="文本框 10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2336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TnCo8xAgAAZ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5wqPMQIAAGU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13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0" w:lineRule="exact"/>
      <w:ind w:left="6154"/>
      <w:rPr>
        <w:rFonts w:ascii="宋体" w:hAnsi="宋体" w:eastAsia="宋体" w:cs="宋体"/>
        <w:sz w:val="22"/>
        <w:szCs w:val="22"/>
      </w:rPr>
    </w:pPr>
    <w:r>
      <w:rPr>
        <w:sz w:val="22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02" name="文本框 10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336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s0lY7tAAAAAFAQAADwAAAAAAAAABACAAAAAiAAAAZHJzL2Rvd25yZXYueG1sUEsBAhQA&#10;FAAAAAgAh07iQLOZRm0zAgAAZQQAAA4AAAAAAAAAAQAgAAAAHwEAAGRycy9lMm9Eb2MueG1sUEsF&#10;BgAAAAAGAAYAWQEAAMQ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15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2" w:lineRule="auto"/>
      <w:jc w:val="both"/>
      <w:rPr>
        <w:rFonts w:ascii="宋体" w:hAnsi="宋体" w:eastAsia="宋体" w:cs="宋体"/>
        <w:sz w:val="18"/>
        <w:szCs w:val="18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03" name="文本框 10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438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LNJWO7QAAAABQEAAA8AAAAAAAAAAQAgAAAAIgAAAGRycy9kb3ducmV2LnhtbFBLAQIU&#10;ABQAAAAIAIdO4kDYJdjxNAIAAGUEAAAOAAAAAAAAAAEAIAAAAB8BAABkcnMvZTJvRG9jLnhtbFBL&#10;BQYAAAAABgAGAFkBAADF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16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2" w:lineRule="auto"/>
      <w:ind w:left="6648"/>
      <w:rPr>
        <w:rFonts w:ascii="宋体" w:hAnsi="宋体" w:eastAsia="宋体" w:cs="宋体"/>
        <w:sz w:val="18"/>
        <w:szCs w:val="18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05" name="文本框 10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540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LNJWO7QAAAABQEAAA8AAAAAAAAAAQAgAAAAIgAAAGRycy9kb3ducmV2LnhtbFBLAQIU&#10;ABQAAAAIAIdO4kAgoH0MNAIAAGUEAAAOAAAAAAAAAAEAIAAAAB8BAABkcnMvZTJvRG9jLnhtbFBL&#10;BQYAAAAABgAGAFkBAADF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18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0" w:lineRule="exact"/>
      <w:ind w:left="6589"/>
      <w:rPr>
        <w:rFonts w:ascii="宋体" w:hAnsi="宋体" w:eastAsia="宋体" w:cs="宋体"/>
        <w:sz w:val="22"/>
        <w:szCs w:val="22"/>
      </w:rPr>
    </w:pPr>
    <w:r>
      <w:rPr>
        <w:sz w:val="22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06" name="文本框 10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643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s0lY7tAAAAAFAQAADwAAAAAAAAABACAAAAAiAAAAZHJzL2Rvd25yZXYueG1sUEsBAhQA&#10;FAAAAAgAh07iQNxir3IzAgAAZQQAAA4AAAAAAAAAAQAgAAAAHwEAAGRycy9lMm9Eb2MueG1sUEsF&#10;BgAAAAAGAAYAWQEAAMQ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19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0" w:lineRule="exact"/>
      <w:ind w:left="6589"/>
      <w:rPr>
        <w:rFonts w:ascii="宋体" w:hAnsi="宋体" w:eastAsia="宋体" w:cs="宋体"/>
        <w:sz w:val="22"/>
        <w:szCs w:val="22"/>
      </w:rPr>
    </w:pPr>
    <w:r>
      <w:rPr>
        <w:sz w:val="22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07" name="文本框 10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7456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s0lY7tAAAAAFAQAADwAAAAAAAAABACAAAAAiAAAAZHJzL2Rvd25yZXYueG1sUEsBAhQA&#10;FAAAAAgAh07iQLfeMe4zAgAAZQQAAA4AAAAAAAAAAQAgAAAAHwEAAGRycy9lMm9Eb2MueG1sUEsF&#10;BgAAAAAGAAYAWQEAAMQ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20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2" w:lineRule="auto"/>
      <w:ind w:left="6258"/>
      <w:rPr>
        <w:rFonts w:ascii="宋体" w:hAnsi="宋体" w:eastAsia="宋体" w:cs="宋体"/>
        <w:sz w:val="18"/>
        <w:szCs w:val="18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10" name="文本框 1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848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jB9lUyAgAAZ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SMH2VTICAABl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23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M2Y4YmUwZTk1NmRlMzVjNzZiNzcyNGNjMDYwZDBlZGMifQ=="/>
  </w:docVars>
  <w:rsids>
    <w:rsidRoot w:val="00000000"/>
    <w:rsid w:val="03084CFA"/>
    <w:rsid w:val="034362D3"/>
    <w:rsid w:val="05297B67"/>
    <w:rsid w:val="05AA2098"/>
    <w:rsid w:val="07CD6512"/>
    <w:rsid w:val="0BB43705"/>
    <w:rsid w:val="0C0528B2"/>
    <w:rsid w:val="0C467EAB"/>
    <w:rsid w:val="0C64719F"/>
    <w:rsid w:val="0CB9010C"/>
    <w:rsid w:val="105B76CF"/>
    <w:rsid w:val="10D945CD"/>
    <w:rsid w:val="1DB5000E"/>
    <w:rsid w:val="1FE81C93"/>
    <w:rsid w:val="21C224EA"/>
    <w:rsid w:val="26546546"/>
    <w:rsid w:val="2905021B"/>
    <w:rsid w:val="29643DFB"/>
    <w:rsid w:val="2EA66FF1"/>
    <w:rsid w:val="2FA94ACA"/>
    <w:rsid w:val="33055D3A"/>
    <w:rsid w:val="3497082B"/>
    <w:rsid w:val="3AEB3A1B"/>
    <w:rsid w:val="48D06D44"/>
    <w:rsid w:val="4C0505CC"/>
    <w:rsid w:val="4D2664CA"/>
    <w:rsid w:val="503E1452"/>
    <w:rsid w:val="520668E3"/>
    <w:rsid w:val="53A4438A"/>
    <w:rsid w:val="53B20D1B"/>
    <w:rsid w:val="54106B37"/>
    <w:rsid w:val="552C7371"/>
    <w:rsid w:val="589E2AD2"/>
    <w:rsid w:val="58EC493D"/>
    <w:rsid w:val="5A3F5FEC"/>
    <w:rsid w:val="5B3C46B5"/>
    <w:rsid w:val="5C085B6E"/>
    <w:rsid w:val="5C683087"/>
    <w:rsid w:val="5D6C4723"/>
    <w:rsid w:val="604B6664"/>
    <w:rsid w:val="61260133"/>
    <w:rsid w:val="6AB5453A"/>
    <w:rsid w:val="6DC15CB7"/>
    <w:rsid w:val="6FA573AA"/>
    <w:rsid w:val="7463285B"/>
    <w:rsid w:val="786F585C"/>
    <w:rsid w:val="7E865AC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rFonts w:ascii="Arial" w:hAnsi="Arial" w:eastAsia="Arial" w:cs="Arial"/>
      <w:sz w:val="21"/>
      <w:szCs w:val="21"/>
      <w:lang w:val="en-US" w:eastAsia="en-US" w:bidi="ar-SA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toc 1"/>
    <w:basedOn w:val="1"/>
    <w:next w:val="1"/>
    <w:uiPriority w:val="0"/>
  </w:style>
  <w:style w:type="table" w:customStyle="1" w:styleId="8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9">
    <w:name w:val="Table Text"/>
    <w:basedOn w:val="1"/>
    <w:semiHidden/>
    <w:qFormat/>
    <w:uiPriority w:val="0"/>
    <w:rPr>
      <w:rFonts w:ascii="宋体" w:hAnsi="宋体" w:eastAsia="宋体" w:cs="宋体"/>
      <w:sz w:val="18"/>
      <w:szCs w:val="18"/>
      <w:lang w:val="en-US" w:eastAsia="en-US" w:bidi="ar-SA"/>
    </w:rPr>
  </w:style>
  <w:style w:type="paragraph" w:customStyle="1" w:styleId="10">
    <w:name w:val="WPSOffice手动目录 1"/>
    <w:uiPriority w:val="0"/>
    <w:pPr>
      <w:ind w:leftChars="0"/>
    </w:pPr>
    <w:rPr>
      <w:rFonts w:ascii="Arial" w:hAnsi="Arial" w:eastAsia="Arial" w:cs="Arial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5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1" Type="http://schemas.openxmlformats.org/officeDocument/2006/relationships/fontTable" Target="fontTable.xml"/><Relationship Id="rId30" Type="http://schemas.openxmlformats.org/officeDocument/2006/relationships/customXml" Target="../customXml/item1.xml"/><Relationship Id="rId3" Type="http://schemas.openxmlformats.org/officeDocument/2006/relationships/footnotes" Target="footnotes.xml"/><Relationship Id="rId29" Type="http://schemas.openxmlformats.org/officeDocument/2006/relationships/image" Target="media/image1.png"/><Relationship Id="rId28" Type="http://schemas.openxmlformats.org/officeDocument/2006/relationships/theme" Target="theme/theme1.xml"/><Relationship Id="rId27" Type="http://schemas.openxmlformats.org/officeDocument/2006/relationships/footer" Target="footer23.xml"/><Relationship Id="rId26" Type="http://schemas.openxmlformats.org/officeDocument/2006/relationships/footer" Target="footer22.xml"/><Relationship Id="rId25" Type="http://schemas.openxmlformats.org/officeDocument/2006/relationships/footer" Target="footer21.xml"/><Relationship Id="rId24" Type="http://schemas.openxmlformats.org/officeDocument/2006/relationships/footer" Target="footer20.xml"/><Relationship Id="rId23" Type="http://schemas.openxmlformats.org/officeDocument/2006/relationships/footer" Target="footer19.xml"/><Relationship Id="rId22" Type="http://schemas.openxmlformats.org/officeDocument/2006/relationships/footer" Target="footer18.xml"/><Relationship Id="rId21" Type="http://schemas.openxmlformats.org/officeDocument/2006/relationships/footer" Target="footer17.xml"/><Relationship Id="rId20" Type="http://schemas.openxmlformats.org/officeDocument/2006/relationships/footer" Target="footer16.xml"/><Relationship Id="rId2" Type="http://schemas.openxmlformats.org/officeDocument/2006/relationships/settings" Target="settings.xml"/><Relationship Id="rId19" Type="http://schemas.openxmlformats.org/officeDocument/2006/relationships/footer" Target="footer15.xml"/><Relationship Id="rId18" Type="http://schemas.openxmlformats.org/officeDocument/2006/relationships/footer" Target="footer14.xml"/><Relationship Id="rId17" Type="http://schemas.openxmlformats.org/officeDocument/2006/relationships/footer" Target="footer13.xml"/><Relationship Id="rId16" Type="http://schemas.openxmlformats.org/officeDocument/2006/relationships/footer" Target="footer12.xml"/><Relationship Id="rId15" Type="http://schemas.openxmlformats.org/officeDocument/2006/relationships/footer" Target="footer11.xml"/><Relationship Id="rId14" Type="http://schemas.openxmlformats.org/officeDocument/2006/relationships/footer" Target="footer10.xml"/><Relationship Id="rId13" Type="http://schemas.openxmlformats.org/officeDocument/2006/relationships/footer" Target="footer9.xml"/><Relationship Id="rId12" Type="http://schemas.openxmlformats.org/officeDocument/2006/relationships/footer" Target="footer8.xml"/><Relationship Id="rId11" Type="http://schemas.openxmlformats.org/officeDocument/2006/relationships/footer" Target="footer7.xml"/><Relationship Id="rId10" Type="http://schemas.openxmlformats.org/officeDocument/2006/relationships/footer" Target="footer6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 textRotate="1"/>
    <customShpInfo spid="_x0000_s102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18</TotalTime>
  <ScaleCrop>false</ScaleCrop>
  <LinksUpToDate>false</LinksUpToDate>
  <Application>WPS Office_12.1.0.15120_F1E327BC-269C-435d-A152-05C5408002CA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2020-12-09T11:19:00Z</dcterms:created>
  <dc:creator>rql</dc:creator>
  <cp:lastModifiedBy>WPS_1646247559</cp:lastModifiedBy>
  <cp:lastPrinted>2023-11-15T00:23:00Z</cp:lastPrinted>
  <dcterms:modified xsi:type="dcterms:W3CDTF">2023-11-17T00:36:26Z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2023-11-09T16:51:01Z</vt:filetime>
  </property>
  <property fmtid="{D5CDD505-2E9C-101B-9397-08002B2CF9AE}" pid="4" name="KSOProductBuildVer">
    <vt:lpwstr>2052-12.1.0.15120</vt:lpwstr>
  </property>
  <property fmtid="{D5CDD505-2E9C-101B-9397-08002B2CF9AE}" pid="5" name="ICV">
    <vt:lpwstr>FADB618B5B954BCA812EAAB8F228792E_13</vt:lpwstr>
  </property>
</Properties>
</file>