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1108710" cy="1558925"/>
            <wp:effectExtent l="0" t="0" r="3810" b="10795"/>
            <wp:docPr id="1" name="图片 1" descr="苏颂汶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苏颂汶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苏颂汶,回族,1988年3月出生，中共党员，本科文化，现任夏邑县骆集乡纪委书记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分管纪检监察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9--2011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毕业于河南财经政法大学（农林经济管理专业）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8--2014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曹集乡人民政府（三支一扶计划服务基层2年）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任职计划生育服务站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8月--2020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太平镇人民政府科员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期间：历任办公室科员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包村干部、管区主任、组织干事、水利站长、信访办主任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9--2021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太平镇人民政府党委秘书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骆集乡纪委书记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00D00027"/>
    <w:rsid w:val="00195F8F"/>
    <w:rsid w:val="00480036"/>
    <w:rsid w:val="005C297B"/>
    <w:rsid w:val="006A6360"/>
    <w:rsid w:val="009530DC"/>
    <w:rsid w:val="009B2A68"/>
    <w:rsid w:val="00D00027"/>
    <w:rsid w:val="00FB0BAA"/>
    <w:rsid w:val="00FE261E"/>
    <w:rsid w:val="255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36</TotalTime>
  <ScaleCrop>false</ScaleCrop>
  <LinksUpToDate>false</LinksUpToDate>
  <CharactersWithSpaces>263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2021-05-20T04:36:00Z</dcterms:created>
  <dc:creator>苏 颂汶</dc:creator>
  <cp:lastModifiedBy>李想</cp:lastModifiedBy>
  <dcterms:modified xsi:type="dcterms:W3CDTF">2023-12-27T05:16:51Z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B0D0E0E580284A5983081168FC8E7AB2_12</vt:lpwstr>
  </property>
</Properties>
</file>