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0" w:name="_Toc12535"/>
      <w:r>
        <w:rPr>
          <w:rFonts w:hint="eastAsia"/>
          <w:lang w:eastAsia="zh-CN"/>
        </w:rPr>
        <w:t>太平</w:t>
      </w:r>
      <w:r>
        <w:rPr>
          <w:rFonts w:hint="eastAsia"/>
        </w:rPr>
        <w:t>养老服务领域基层政务公开标准目录</w:t>
      </w:r>
      <w:bookmarkEnd w:id="0"/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7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00"/>
        <w:gridCol w:w="930"/>
        <w:gridCol w:w="2686"/>
        <w:gridCol w:w="1575"/>
        <w:gridCol w:w="1005"/>
        <w:gridCol w:w="765"/>
        <w:gridCol w:w="3152"/>
        <w:gridCol w:w="525"/>
        <w:gridCol w:w="676"/>
        <w:gridCol w:w="510"/>
        <w:gridCol w:w="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187" w:right="185"/>
              <w:jc w:val="center"/>
              <w:rPr>
                <w:rFonts w:hint="eastAsia" w:ascii="黑体" w:eastAsia="黑体"/>
                <w:b/>
                <w:sz w:val="18"/>
              </w:rPr>
            </w:pPr>
            <w:bookmarkStart w:id="1" w:name="_bookmark9"/>
            <w:bookmarkEnd w:id="1"/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530" w:type="dxa"/>
            <w:gridSpan w:val="2"/>
          </w:tcPr>
          <w:p>
            <w:pPr>
              <w:pStyle w:val="6"/>
              <w:spacing w:before="135"/>
              <w:ind w:left="36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68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965" w:right="943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公开内容(要素)</w:t>
            </w:r>
          </w:p>
        </w:tc>
        <w:tc>
          <w:tcPr>
            <w:tcW w:w="1575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38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005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1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76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283" w:right="89" w:hanging="16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315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89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1201" w:type="dxa"/>
            <w:gridSpan w:val="2"/>
          </w:tcPr>
          <w:p>
            <w:pPr>
              <w:pStyle w:val="6"/>
              <w:spacing w:before="135"/>
              <w:ind w:left="22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135"/>
              <w:ind w:left="12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6"/>
              <w:spacing w:before="135" w:line="249" w:lineRule="auto"/>
              <w:ind w:left="97" w:right="9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930" w:type="dxa"/>
          </w:tcPr>
          <w:p>
            <w:pPr>
              <w:pStyle w:val="6"/>
              <w:spacing w:before="135" w:line="249" w:lineRule="auto"/>
              <w:ind w:left="264" w:right="26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6"/>
              <w:spacing w:before="5" w:line="240" w:lineRule="atLeast"/>
              <w:ind w:left="180" w:right="149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全社会</w:t>
            </w:r>
          </w:p>
        </w:tc>
        <w:tc>
          <w:tcPr>
            <w:tcW w:w="676" w:type="dxa"/>
          </w:tcPr>
          <w:p>
            <w:pPr>
              <w:pStyle w:val="6"/>
              <w:spacing w:before="135" w:line="249" w:lineRule="auto"/>
              <w:ind w:left="150" w:right="11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6"/>
              <w:spacing w:before="135" w:line="249" w:lineRule="auto"/>
              <w:ind w:left="165" w:right="14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主动</w:t>
            </w:r>
          </w:p>
        </w:tc>
        <w:tc>
          <w:tcPr>
            <w:tcW w:w="435" w:type="dxa"/>
          </w:tcPr>
          <w:p>
            <w:pPr>
              <w:pStyle w:val="6"/>
              <w:spacing w:before="5" w:line="240" w:lineRule="atLeast"/>
              <w:ind w:left="135" w:right="102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9" w:hRule="atLeast"/>
        </w:trPr>
        <w:tc>
          <w:tcPr>
            <w:tcW w:w="57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97" w:right="126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93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98" w:right="94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686" w:type="dxa"/>
            <w:tcBorders>
              <w:bottom w:val="single" w:color="000000" w:sz="8" w:space="0"/>
            </w:tcBorders>
          </w:tcPr>
          <w:p>
            <w:pPr>
              <w:pStyle w:val="6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line="249" w:lineRule="auto"/>
              <w:ind w:left="114" w:right="34"/>
              <w:rPr>
                <w:sz w:val="18"/>
              </w:rPr>
            </w:pPr>
            <w:r>
              <w:rPr>
                <w:sz w:val="18"/>
              </w:rPr>
              <w:t>老年人补贴名称（</w:t>
            </w:r>
            <w:r>
              <w:rPr>
                <w:spacing w:val="-4"/>
                <w:sz w:val="18"/>
              </w:rPr>
              <w:t>高龄津贴、</w:t>
            </w:r>
            <w:r>
              <w:rPr>
                <w:sz w:val="18"/>
              </w:rPr>
              <w:t>养老服务补贴、护理补贴等）</w:t>
            </w:r>
          </w:p>
          <w:p>
            <w:pPr>
              <w:pStyle w:val="6"/>
              <w:numPr>
                <w:ilvl w:val="0"/>
                <w:numId w:val="1"/>
              </w:numPr>
              <w:spacing w:line="249" w:lineRule="auto"/>
              <w:ind w:left="114" w:right="34"/>
              <w:rPr>
                <w:sz w:val="18"/>
              </w:rPr>
            </w:pPr>
            <w:r>
              <w:rPr>
                <w:sz w:val="18"/>
              </w:rPr>
              <w:t>各项老年人补贴依据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2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各项老年人补贴对象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各项老年人补贴内容和标准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各项老年人补贴方式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补贴申请材料清单及格式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办理部门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86"/>
              </w:tabs>
              <w:spacing w:before="10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86"/>
              </w:tabs>
              <w:spacing w:before="9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575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101" w:right="194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《中华人民共和国政府信息公开条例》(国令第711 号）</w:t>
            </w:r>
          </w:p>
        </w:tc>
        <w:tc>
          <w:tcPr>
            <w:tcW w:w="100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115" w:right="105"/>
              <w:jc w:val="both"/>
              <w:rPr>
                <w:sz w:val="18"/>
              </w:rPr>
            </w:pPr>
            <w:r>
              <w:rPr>
                <w:sz w:val="18"/>
              </w:rPr>
              <w:t>制定或获取补贴政策之日起10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日内</w:t>
            </w:r>
          </w:p>
        </w:tc>
        <w:tc>
          <w:tcPr>
            <w:tcW w:w="76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 w:line="249" w:lineRule="auto"/>
              <w:ind w:left="118" w:right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315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379"/>
              </w:tabs>
              <w:spacing w:before="10"/>
              <w:ind w:left="118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2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  <w:bookmarkStart w:id="2" w:name="_GoBack"/>
            <w:bookmarkEnd w:id="2"/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阳光吾坚体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阳光吾坚体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95D4F"/>
    <w:multiLevelType w:val="multilevel"/>
    <w:tmpl w:val="91995D4F"/>
    <w:lvl w:ilvl="0" w:tentative="0">
      <w:start w:val="3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6" w:hanging="181"/>
      </w:pPr>
      <w:rPr>
        <w:rFonts w:hint="default"/>
        <w:lang w:val="zh-CN" w:eastAsia="zh-CN" w:bidi="zh-CN"/>
      </w:rPr>
    </w:lvl>
  </w:abstractNum>
  <w:abstractNum w:abstractNumId="1">
    <w:nsid w:val="5DDE5BF1"/>
    <w:multiLevelType w:val="singleLevel"/>
    <w:tmpl w:val="5DDE5B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8ECE1"/>
    <w:rsid w:val="08E8E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2023-12-28T09:49:00Z</dcterms:created>
  <dc:creator>ht706</dc:creator>
  <cp:lastModifiedBy>ht706</cp:lastModifiedBy>
  <dcterms:modified xsi:type="dcterms:W3CDTF">2023-12-28T09:50:58Z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B066621361CC9FCC13D48C6564155A0A</vt:lpwstr>
  </property>
</Properties>
</file>